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1E26BC" w14:textId="3511F0A6" w:rsidR="007A2E2D" w:rsidRPr="00D11257" w:rsidRDefault="002B129F" w:rsidP="005260C2">
      <w:pPr>
        <w:spacing w:line="240" w:lineRule="auto"/>
        <w:rPr>
          <w:rFonts w:ascii="Arial" w:hAnsi="Arial" w:cs="Arial"/>
        </w:rPr>
      </w:pPr>
      <w:r>
        <w:rPr>
          <w:rFonts w:ascii="Arial" w:hAnsi="Arial" w:cs="Arial"/>
        </w:rPr>
        <w:t>T</w:t>
      </w:r>
      <w:sdt>
        <w:sdtPr>
          <w:rPr>
            <w:rFonts w:ascii="Arial" w:hAnsi="Arial" w:cs="Arial"/>
          </w:rPr>
          <w:id w:val="-1653827144"/>
          <w:docPartObj>
            <w:docPartGallery w:val="Cover Pages"/>
            <w:docPartUnique/>
          </w:docPartObj>
        </w:sdtPr>
        <w:sdtEndPr/>
        <w:sdtContent>
          <w:r w:rsidR="007A2E2D" w:rsidRPr="00D11257">
            <w:rPr>
              <w:rFonts w:ascii="Arial" w:hAnsi="Arial" w:cs="Arial"/>
              <w:noProof/>
              <w:color w:val="FFFFFF" w:themeColor="background1"/>
            </w:rPr>
            <mc:AlternateContent>
              <mc:Choice Requires="wpg">
                <w:drawing>
                  <wp:anchor distT="0" distB="0" distL="114300" distR="114300" simplePos="0" relativeHeight="251653632" behindDoc="0" locked="0" layoutInCell="1" allowOverlap="1" wp14:anchorId="5AD8D756" wp14:editId="5255738D">
                    <wp:simplePos x="0" y="0"/>
                    <wp:positionH relativeFrom="page">
                      <wp:align>center</wp:align>
                    </wp:positionH>
                    <wp:positionV relativeFrom="page">
                      <wp:align>center</wp:align>
                    </wp:positionV>
                    <wp:extent cx="6858000" cy="9144000"/>
                    <wp:effectExtent l="0" t="0" r="2540" b="635"/>
                    <wp:wrapNone/>
                    <wp:docPr id="11" name="Group 40"/>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angle 33"/>
                            <wps:cNvSpPr/>
                            <wps:spPr>
                              <a:xfrm>
                                <a:off x="228600" y="0"/>
                                <a:ext cx="6629400" cy="914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0B4CB" w14:textId="5E2C308A" w:rsidR="007A2E2D" w:rsidRDefault="00D811C3" w:rsidP="007A2E2D">
                                  <w:pPr>
                                    <w:pStyle w:val="NoSpacing"/>
                                    <w:spacing w:after="120"/>
                                    <w:rPr>
                                      <w:rFonts w:asciiTheme="majorHAnsi" w:eastAsiaTheme="majorEastAsia" w:hAnsiTheme="majorHAnsi" w:cstheme="majorBidi"/>
                                      <w:color w:val="FFFFFF" w:themeColor="background1"/>
                                      <w:sz w:val="84"/>
                                      <w:szCs w:val="84"/>
                                    </w:rPr>
                                  </w:pPr>
                                  <w:sdt>
                                    <w:sdtPr>
                                      <w:rPr>
                                        <w:rFonts w:asciiTheme="majorHAnsi" w:eastAsiaTheme="majorEastAsia" w:hAnsiTheme="majorHAnsi" w:cstheme="majorBidi"/>
                                        <w:color w:val="FFFFFF" w:themeColor="background1"/>
                                        <w:sz w:val="80"/>
                                        <w:szCs w:val="80"/>
                                      </w:rPr>
                                      <w:alias w:val="Title"/>
                                      <w:tag w:val=""/>
                                      <w:id w:val="-2116739992"/>
                                      <w:dataBinding w:prefixMappings="xmlns:ns0='http://purl.org/dc/elements/1.1/' xmlns:ns1='http://schemas.openxmlformats.org/package/2006/metadata/core-properties' " w:xpath="/ns1:coreProperties[1]/ns0:title[1]" w:storeItemID="{6C3C8BC8-F283-45AE-878A-BAB7291924A1}"/>
                                      <w:text/>
                                    </w:sdtPr>
                                    <w:sdtEndPr/>
                                    <w:sdtContent>
                                      <w:r w:rsidR="00782151" w:rsidRPr="00782151">
                                        <w:rPr>
                                          <w:rFonts w:asciiTheme="majorHAnsi" w:eastAsiaTheme="majorEastAsia" w:hAnsiTheme="majorHAnsi" w:cstheme="majorBidi"/>
                                          <w:color w:val="FFFFFF" w:themeColor="background1"/>
                                          <w:sz w:val="80"/>
                                          <w:szCs w:val="80"/>
                                        </w:rPr>
                                        <w:t>JJAD Development Group</w:t>
                                      </w:r>
                                    </w:sdtContent>
                                  </w:sdt>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C7D3E" w14:textId="0C013689" w:rsidR="007A2E2D" w:rsidRDefault="007A2E2D">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AD8D756" id="Group 40" o:spid="_x0000_s1026" style="position:absolute;margin-left:0;margin-top:0;width:540pt;height:10in;z-index:25165363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" fillcolor="#a5a5a5 [2092]" stroked="f" strokeweight="1pt">
                      <v:textbox inset="36pt,1in,1in,208.8pt">
                        <w:txbxContent>
                          <w:p w14:paraId="5510B4CB" w14:textId="5E2C308A" w:rsidR="007A2E2D" w:rsidRDefault="00000000" w:rsidP="007A2E2D">
                            <w:pPr>
                              <w:pStyle w:val="NoSpacing"/>
                              <w:spacing w:after="120"/>
                              <w:rPr>
                                <w:rFonts w:asciiTheme="majorHAnsi" w:eastAsiaTheme="majorEastAsia" w:hAnsiTheme="majorHAnsi" w:cstheme="majorBidi"/>
                                <w:color w:val="FFFFFF" w:themeColor="background1"/>
                                <w:sz w:val="84"/>
                                <w:szCs w:val="84"/>
                              </w:rPr>
                            </w:pPr>
                            <w:sdt>
                              <w:sdtPr>
                                <w:rPr>
                                  <w:rFonts w:asciiTheme="majorHAnsi" w:eastAsiaTheme="majorEastAsia" w:hAnsiTheme="majorHAnsi" w:cstheme="majorBidi"/>
                                  <w:color w:val="FFFFFF" w:themeColor="background1"/>
                                  <w:sz w:val="80"/>
                                  <w:szCs w:val="80"/>
                                </w:rPr>
                                <w:alias w:val="Title"/>
                                <w:tag w:val=""/>
                                <w:id w:val="-2116739992"/>
                                <w:dataBinding w:prefixMappings="xmlns:ns0='http://purl.org/dc/elements/1.1/' xmlns:ns1='http://schemas.openxmlformats.org/package/2006/metadata/core-properties' " w:xpath="/ns1:coreProperties[1]/ns0:title[1]" w:storeItemID="{6C3C8BC8-F283-45AE-878A-BAB7291924A1}"/>
                                <w:text/>
                              </w:sdtPr>
                              <w:sdtContent>
                                <w:r w:rsidR="00782151" w:rsidRPr="00782151">
                                  <w:rPr>
                                    <w:rFonts w:asciiTheme="majorHAnsi" w:eastAsiaTheme="majorEastAsia" w:hAnsiTheme="majorHAnsi" w:cstheme="majorBidi"/>
                                    <w:color w:val="FFFFFF" w:themeColor="background1"/>
                                    <w:sz w:val="80"/>
                                    <w:szCs w:val="80"/>
                                  </w:rPr>
                                  <w:t>JJAD Development Group</w:t>
                                </w:r>
                              </w:sdtContent>
                            </w:sdt>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14:paraId="68FC7D3E" w14:textId="0C013689" w:rsidR="007A2E2D" w:rsidRDefault="007A2E2D">
                            <w:pPr>
                              <w:pStyle w:val="NoSpacing"/>
                              <w:rPr>
                                <w:color w:val="FFFFFF" w:themeColor="background1"/>
                                <w:sz w:val="18"/>
                                <w:szCs w:val="18"/>
                              </w:rPr>
                            </w:pPr>
                          </w:p>
                        </w:txbxContent>
                      </v:textbox>
                    </v:shape>
                    <w10:wrap anchorx="page" anchory="page"/>
                  </v:group>
                </w:pict>
              </mc:Fallback>
            </mc:AlternateContent>
          </w:r>
          <w:r w:rsidR="007A2E2D" w:rsidRPr="00D11257">
            <w:rPr>
              <w:rFonts w:ascii="Arial" w:hAnsi="Arial" w:cs="Arial"/>
            </w:rPr>
            <w:br w:type="page"/>
          </w:r>
        </w:sdtContent>
      </w:sdt>
    </w:p>
    <w:sdt>
      <w:sdtPr>
        <w:rPr>
          <w:rFonts w:ascii="Arial" w:eastAsiaTheme="minorHAnsi" w:hAnsi="Arial" w:cs="Arial"/>
          <w:color w:val="auto"/>
          <w:kern w:val="2"/>
          <w:sz w:val="24"/>
          <w:szCs w:val="24"/>
          <w14:ligatures w14:val="standardContextual"/>
        </w:rPr>
        <w:id w:val="1515954980"/>
        <w:docPartObj>
          <w:docPartGallery w:val="Table of Contents"/>
          <w:docPartUnique/>
        </w:docPartObj>
      </w:sdtPr>
      <w:sdtEndPr>
        <w:rPr>
          <w:b/>
          <w:bCs/>
          <w:noProof/>
        </w:rPr>
      </w:sdtEndPr>
      <w:sdtContent>
        <w:p w14:paraId="66E803ED" w14:textId="68F1CCD3" w:rsidR="00112994" w:rsidRDefault="00112994" w:rsidP="005260C2">
          <w:pPr>
            <w:pStyle w:val="TOCHeading"/>
            <w:spacing w:line="240" w:lineRule="auto"/>
            <w:rPr>
              <w:rFonts w:ascii="Arial" w:eastAsiaTheme="minorHAnsi" w:hAnsi="Arial" w:cs="Arial"/>
              <w:color w:val="auto"/>
              <w:kern w:val="2"/>
              <w:sz w:val="24"/>
              <w:szCs w:val="24"/>
              <w14:ligatures w14:val="standardContextual"/>
            </w:rPr>
          </w:pPr>
          <w:r>
            <w:rPr>
              <w:rFonts w:ascii="Arial" w:eastAsiaTheme="minorHAnsi" w:hAnsi="Arial" w:cs="Arial"/>
              <w:color w:val="auto"/>
              <w:kern w:val="2"/>
              <w:sz w:val="24"/>
              <w:szCs w:val="24"/>
              <w14:ligatures w14:val="standardContextual"/>
            </w:rPr>
            <w:t>Leave blank</w:t>
          </w:r>
        </w:p>
        <w:p w14:paraId="0013E8C8" w14:textId="16D5F4E2" w:rsidR="00112994" w:rsidRDefault="00112994">
          <w:r>
            <w:br w:type="page"/>
          </w:r>
        </w:p>
        <w:p w14:paraId="1274223F" w14:textId="36FB6F42" w:rsidR="00DC1481" w:rsidRPr="00D11257" w:rsidRDefault="00DC1481" w:rsidP="005260C2">
          <w:pPr>
            <w:pStyle w:val="TOCHeading"/>
            <w:spacing w:line="240" w:lineRule="auto"/>
            <w:rPr>
              <w:rFonts w:ascii="Arial" w:hAnsi="Arial" w:cs="Arial"/>
            </w:rPr>
          </w:pPr>
          <w:r w:rsidRPr="00D11257">
            <w:rPr>
              <w:rFonts w:ascii="Arial" w:hAnsi="Arial" w:cs="Arial"/>
            </w:rPr>
            <w:lastRenderedPageBreak/>
            <w:t>Table of Contents</w:t>
          </w:r>
        </w:p>
        <w:p w14:paraId="2CF10057" w14:textId="3D7456A5" w:rsidR="00133121" w:rsidRDefault="00DC1481">
          <w:pPr>
            <w:pStyle w:val="TOC1"/>
            <w:tabs>
              <w:tab w:val="right" w:leader="dot" w:pos="9350"/>
            </w:tabs>
            <w:rPr>
              <w:rFonts w:eastAsiaTheme="minorEastAsia"/>
              <w:noProof/>
            </w:rPr>
          </w:pPr>
          <w:r w:rsidRPr="00D11257">
            <w:rPr>
              <w:rFonts w:ascii="Arial" w:hAnsi="Arial" w:cs="Arial"/>
            </w:rPr>
            <w:fldChar w:fldCharType="begin"/>
          </w:r>
          <w:r w:rsidRPr="00D11257">
            <w:rPr>
              <w:rFonts w:ascii="Arial" w:hAnsi="Arial" w:cs="Arial"/>
            </w:rPr>
            <w:instrText xml:space="preserve"> TOC \o "1-3" \h \z \u </w:instrText>
          </w:r>
          <w:r w:rsidRPr="00D11257">
            <w:rPr>
              <w:rFonts w:ascii="Arial" w:hAnsi="Arial" w:cs="Arial"/>
            </w:rPr>
            <w:fldChar w:fldCharType="separate"/>
          </w:r>
          <w:hyperlink w:anchor="_Toc226057865" w:history="1">
            <w:r w:rsidR="00133121" w:rsidRPr="0033726B">
              <w:rPr>
                <w:rStyle w:val="Hyperlink"/>
                <w:rFonts w:ascii="Arial" w:hAnsi="Arial" w:cs="Arial"/>
                <w:noProof/>
              </w:rPr>
              <w:t>Mission Statement and Goals</w:t>
            </w:r>
            <w:r w:rsidR="00133121">
              <w:rPr>
                <w:noProof/>
                <w:webHidden/>
              </w:rPr>
              <w:tab/>
            </w:r>
            <w:r w:rsidR="00133121">
              <w:rPr>
                <w:noProof/>
                <w:webHidden/>
              </w:rPr>
              <w:fldChar w:fldCharType="begin"/>
            </w:r>
            <w:r w:rsidR="00133121">
              <w:rPr>
                <w:noProof/>
                <w:webHidden/>
              </w:rPr>
              <w:instrText xml:space="preserve"> PAGEREF _Toc226057865 \h </w:instrText>
            </w:r>
            <w:r w:rsidR="00133121">
              <w:rPr>
                <w:noProof/>
                <w:webHidden/>
              </w:rPr>
            </w:r>
            <w:r w:rsidR="00133121">
              <w:rPr>
                <w:noProof/>
                <w:webHidden/>
              </w:rPr>
              <w:fldChar w:fldCharType="separate"/>
            </w:r>
            <w:r w:rsidR="00133121">
              <w:rPr>
                <w:noProof/>
                <w:webHidden/>
              </w:rPr>
              <w:t>1</w:t>
            </w:r>
            <w:r w:rsidR="00133121">
              <w:rPr>
                <w:noProof/>
                <w:webHidden/>
              </w:rPr>
              <w:fldChar w:fldCharType="end"/>
            </w:r>
          </w:hyperlink>
        </w:p>
        <w:p w14:paraId="34A6CC5E" w14:textId="56F4D44C" w:rsidR="00133121" w:rsidRDefault="00133121">
          <w:pPr>
            <w:pStyle w:val="TOC1"/>
            <w:tabs>
              <w:tab w:val="right" w:leader="dot" w:pos="9350"/>
            </w:tabs>
            <w:rPr>
              <w:rFonts w:eastAsiaTheme="minorEastAsia"/>
              <w:noProof/>
            </w:rPr>
          </w:pPr>
          <w:hyperlink w:anchor="_Toc226057866" w:history="1">
            <w:r w:rsidRPr="0033726B">
              <w:rPr>
                <w:rStyle w:val="Hyperlink"/>
                <w:rFonts w:ascii="Arial" w:hAnsi="Arial" w:cs="Arial"/>
                <w:noProof/>
              </w:rPr>
              <w:t>Requisition Correspondence</w:t>
            </w:r>
            <w:r>
              <w:rPr>
                <w:noProof/>
                <w:webHidden/>
              </w:rPr>
              <w:tab/>
            </w:r>
            <w:r>
              <w:rPr>
                <w:noProof/>
                <w:webHidden/>
              </w:rPr>
              <w:fldChar w:fldCharType="begin"/>
            </w:r>
            <w:r>
              <w:rPr>
                <w:noProof/>
                <w:webHidden/>
              </w:rPr>
              <w:instrText xml:space="preserve"> PAGEREF _Toc226057866 \h </w:instrText>
            </w:r>
            <w:r>
              <w:rPr>
                <w:noProof/>
                <w:webHidden/>
              </w:rPr>
            </w:r>
            <w:r>
              <w:rPr>
                <w:noProof/>
                <w:webHidden/>
              </w:rPr>
              <w:fldChar w:fldCharType="separate"/>
            </w:r>
            <w:r>
              <w:rPr>
                <w:noProof/>
                <w:webHidden/>
              </w:rPr>
              <w:t>2</w:t>
            </w:r>
            <w:r>
              <w:rPr>
                <w:noProof/>
                <w:webHidden/>
              </w:rPr>
              <w:fldChar w:fldCharType="end"/>
            </w:r>
          </w:hyperlink>
        </w:p>
        <w:p w14:paraId="7DFB05EA" w14:textId="3F036716" w:rsidR="00133121" w:rsidRDefault="00133121">
          <w:pPr>
            <w:pStyle w:val="TOC2"/>
            <w:rPr>
              <w:rFonts w:asciiTheme="minorHAnsi" w:eastAsiaTheme="minorEastAsia" w:hAnsiTheme="minorHAnsi" w:cstheme="minorBidi"/>
            </w:rPr>
          </w:pPr>
          <w:hyperlink w:anchor="_Toc226057867" w:history="1">
            <w:r w:rsidRPr="0033726B">
              <w:rPr>
                <w:rStyle w:val="Hyperlink"/>
              </w:rPr>
              <w:t>Request for Information</w:t>
            </w:r>
            <w:r>
              <w:rPr>
                <w:webHidden/>
              </w:rPr>
              <w:tab/>
            </w:r>
            <w:r>
              <w:rPr>
                <w:webHidden/>
              </w:rPr>
              <w:fldChar w:fldCharType="begin"/>
            </w:r>
            <w:r>
              <w:rPr>
                <w:webHidden/>
              </w:rPr>
              <w:instrText xml:space="preserve"> PAGEREF _Toc226057867 \h </w:instrText>
            </w:r>
            <w:r>
              <w:rPr>
                <w:webHidden/>
              </w:rPr>
            </w:r>
            <w:r>
              <w:rPr>
                <w:webHidden/>
              </w:rPr>
              <w:fldChar w:fldCharType="separate"/>
            </w:r>
            <w:r>
              <w:rPr>
                <w:webHidden/>
              </w:rPr>
              <w:t>2</w:t>
            </w:r>
            <w:r>
              <w:rPr>
                <w:webHidden/>
              </w:rPr>
              <w:fldChar w:fldCharType="end"/>
            </w:r>
          </w:hyperlink>
        </w:p>
        <w:p w14:paraId="221EE50F" w14:textId="2C5E801F" w:rsidR="00133121" w:rsidRDefault="00133121">
          <w:pPr>
            <w:pStyle w:val="TOC2"/>
            <w:rPr>
              <w:rFonts w:asciiTheme="minorHAnsi" w:eastAsiaTheme="minorEastAsia" w:hAnsiTheme="minorHAnsi" w:cstheme="minorBidi"/>
            </w:rPr>
          </w:pPr>
          <w:hyperlink w:anchor="_Toc226057868" w:history="1">
            <w:r w:rsidRPr="0033726B">
              <w:rPr>
                <w:rStyle w:val="Hyperlink"/>
              </w:rPr>
              <w:t>Request for Information Response</w:t>
            </w:r>
            <w:r>
              <w:rPr>
                <w:webHidden/>
              </w:rPr>
              <w:tab/>
            </w:r>
            <w:r>
              <w:rPr>
                <w:webHidden/>
              </w:rPr>
              <w:fldChar w:fldCharType="begin"/>
            </w:r>
            <w:r>
              <w:rPr>
                <w:webHidden/>
              </w:rPr>
              <w:instrText xml:space="preserve"> PAGEREF _Toc226057868 \h </w:instrText>
            </w:r>
            <w:r>
              <w:rPr>
                <w:webHidden/>
              </w:rPr>
            </w:r>
            <w:r>
              <w:rPr>
                <w:webHidden/>
              </w:rPr>
              <w:fldChar w:fldCharType="separate"/>
            </w:r>
            <w:r>
              <w:rPr>
                <w:webHidden/>
              </w:rPr>
              <w:t>3</w:t>
            </w:r>
            <w:r>
              <w:rPr>
                <w:webHidden/>
              </w:rPr>
              <w:fldChar w:fldCharType="end"/>
            </w:r>
          </w:hyperlink>
        </w:p>
        <w:p w14:paraId="16463E74" w14:textId="1FA2D78A" w:rsidR="00133121" w:rsidRDefault="00133121">
          <w:pPr>
            <w:pStyle w:val="TOC2"/>
            <w:rPr>
              <w:rFonts w:asciiTheme="minorHAnsi" w:eastAsiaTheme="minorEastAsia" w:hAnsiTheme="minorHAnsi" w:cstheme="minorBidi"/>
            </w:rPr>
          </w:pPr>
          <w:hyperlink w:anchor="_Toc226057869" w:history="1">
            <w:r w:rsidRPr="0033726B">
              <w:rPr>
                <w:rStyle w:val="Hyperlink"/>
              </w:rPr>
              <w:t>Request for Proposal</w:t>
            </w:r>
            <w:r>
              <w:rPr>
                <w:webHidden/>
              </w:rPr>
              <w:tab/>
            </w:r>
            <w:r>
              <w:rPr>
                <w:webHidden/>
              </w:rPr>
              <w:fldChar w:fldCharType="begin"/>
            </w:r>
            <w:r>
              <w:rPr>
                <w:webHidden/>
              </w:rPr>
              <w:instrText xml:space="preserve"> PAGEREF _Toc226057869 \h </w:instrText>
            </w:r>
            <w:r>
              <w:rPr>
                <w:webHidden/>
              </w:rPr>
            </w:r>
            <w:r>
              <w:rPr>
                <w:webHidden/>
              </w:rPr>
              <w:fldChar w:fldCharType="separate"/>
            </w:r>
            <w:r>
              <w:rPr>
                <w:webHidden/>
              </w:rPr>
              <w:t>4</w:t>
            </w:r>
            <w:r>
              <w:rPr>
                <w:webHidden/>
              </w:rPr>
              <w:fldChar w:fldCharType="end"/>
            </w:r>
          </w:hyperlink>
        </w:p>
        <w:p w14:paraId="1FD69EFE" w14:textId="680BA71F" w:rsidR="00133121" w:rsidRDefault="00133121">
          <w:pPr>
            <w:pStyle w:val="TOC2"/>
            <w:rPr>
              <w:rFonts w:asciiTheme="minorHAnsi" w:eastAsiaTheme="minorEastAsia" w:hAnsiTheme="minorHAnsi" w:cstheme="minorBidi"/>
            </w:rPr>
          </w:pPr>
          <w:hyperlink w:anchor="_Toc226057870" w:history="1">
            <w:r w:rsidRPr="0033726B">
              <w:rPr>
                <w:rStyle w:val="Hyperlink"/>
              </w:rPr>
              <w:t>Request for Proposal</w:t>
            </w:r>
            <w:r>
              <w:rPr>
                <w:webHidden/>
              </w:rPr>
              <w:tab/>
            </w:r>
            <w:r>
              <w:rPr>
                <w:webHidden/>
              </w:rPr>
              <w:fldChar w:fldCharType="begin"/>
            </w:r>
            <w:r>
              <w:rPr>
                <w:webHidden/>
              </w:rPr>
              <w:instrText xml:space="preserve"> PAGEREF _Toc226057870 \h </w:instrText>
            </w:r>
            <w:r>
              <w:rPr>
                <w:webHidden/>
              </w:rPr>
            </w:r>
            <w:r>
              <w:rPr>
                <w:webHidden/>
              </w:rPr>
              <w:fldChar w:fldCharType="separate"/>
            </w:r>
            <w:r>
              <w:rPr>
                <w:webHidden/>
              </w:rPr>
              <w:t>6</w:t>
            </w:r>
            <w:r>
              <w:rPr>
                <w:webHidden/>
              </w:rPr>
              <w:fldChar w:fldCharType="end"/>
            </w:r>
          </w:hyperlink>
        </w:p>
        <w:p w14:paraId="079E2841" w14:textId="6E66513A" w:rsidR="00133121" w:rsidRDefault="00133121">
          <w:pPr>
            <w:pStyle w:val="TOC1"/>
            <w:tabs>
              <w:tab w:val="right" w:leader="dot" w:pos="9350"/>
            </w:tabs>
            <w:rPr>
              <w:rFonts w:eastAsiaTheme="minorEastAsia"/>
              <w:noProof/>
            </w:rPr>
          </w:pPr>
          <w:hyperlink w:anchor="_Toc226057871" w:history="1">
            <w:r w:rsidRPr="0033726B">
              <w:rPr>
                <w:rStyle w:val="Hyperlink"/>
                <w:rFonts w:ascii="Arial" w:hAnsi="Arial" w:cs="Arial"/>
                <w:noProof/>
              </w:rPr>
              <w:t>Request For Proposal Response</w:t>
            </w:r>
            <w:r>
              <w:rPr>
                <w:noProof/>
                <w:webHidden/>
              </w:rPr>
              <w:tab/>
            </w:r>
            <w:r>
              <w:rPr>
                <w:noProof/>
                <w:webHidden/>
              </w:rPr>
              <w:fldChar w:fldCharType="begin"/>
            </w:r>
            <w:r>
              <w:rPr>
                <w:noProof/>
                <w:webHidden/>
              </w:rPr>
              <w:instrText xml:space="preserve"> PAGEREF _Toc226057871 \h </w:instrText>
            </w:r>
            <w:r>
              <w:rPr>
                <w:noProof/>
                <w:webHidden/>
              </w:rPr>
            </w:r>
            <w:r>
              <w:rPr>
                <w:noProof/>
                <w:webHidden/>
              </w:rPr>
              <w:fldChar w:fldCharType="separate"/>
            </w:r>
            <w:r>
              <w:rPr>
                <w:noProof/>
                <w:webHidden/>
              </w:rPr>
              <w:t>15</w:t>
            </w:r>
            <w:r>
              <w:rPr>
                <w:noProof/>
                <w:webHidden/>
              </w:rPr>
              <w:fldChar w:fldCharType="end"/>
            </w:r>
          </w:hyperlink>
        </w:p>
        <w:p w14:paraId="597AFF02" w14:textId="4E227AA0" w:rsidR="00133121" w:rsidRDefault="00133121">
          <w:pPr>
            <w:pStyle w:val="TOC1"/>
            <w:tabs>
              <w:tab w:val="right" w:leader="dot" w:pos="9350"/>
            </w:tabs>
            <w:rPr>
              <w:rFonts w:eastAsiaTheme="minorEastAsia"/>
              <w:noProof/>
            </w:rPr>
          </w:pPr>
          <w:hyperlink w:anchor="_Toc226057872" w:history="1">
            <w:r w:rsidRPr="0033726B">
              <w:rPr>
                <w:rStyle w:val="Hyperlink"/>
                <w:rFonts w:ascii="Arial" w:hAnsi="Arial" w:cs="Arial"/>
                <w:noProof/>
              </w:rPr>
              <w:t>Timeline</w:t>
            </w:r>
            <w:r>
              <w:rPr>
                <w:noProof/>
                <w:webHidden/>
              </w:rPr>
              <w:tab/>
            </w:r>
            <w:r>
              <w:rPr>
                <w:noProof/>
                <w:webHidden/>
              </w:rPr>
              <w:fldChar w:fldCharType="begin"/>
            </w:r>
            <w:r>
              <w:rPr>
                <w:noProof/>
                <w:webHidden/>
              </w:rPr>
              <w:instrText xml:space="preserve"> PAGEREF _Toc226057872 \h </w:instrText>
            </w:r>
            <w:r>
              <w:rPr>
                <w:noProof/>
                <w:webHidden/>
              </w:rPr>
            </w:r>
            <w:r>
              <w:rPr>
                <w:noProof/>
                <w:webHidden/>
              </w:rPr>
              <w:fldChar w:fldCharType="separate"/>
            </w:r>
            <w:r>
              <w:rPr>
                <w:noProof/>
                <w:webHidden/>
              </w:rPr>
              <w:t>16</w:t>
            </w:r>
            <w:r>
              <w:rPr>
                <w:noProof/>
                <w:webHidden/>
              </w:rPr>
              <w:fldChar w:fldCharType="end"/>
            </w:r>
          </w:hyperlink>
        </w:p>
        <w:p w14:paraId="5E95CECF" w14:textId="444FCC26" w:rsidR="00133121" w:rsidRDefault="00133121">
          <w:pPr>
            <w:pStyle w:val="TOC1"/>
            <w:tabs>
              <w:tab w:val="right" w:leader="dot" w:pos="9350"/>
            </w:tabs>
            <w:rPr>
              <w:rFonts w:eastAsiaTheme="minorEastAsia"/>
              <w:noProof/>
            </w:rPr>
          </w:pPr>
          <w:hyperlink w:anchor="_Toc226057873" w:history="1">
            <w:r w:rsidRPr="0033726B">
              <w:rPr>
                <w:rStyle w:val="Hyperlink"/>
                <w:rFonts w:ascii="Arial" w:hAnsi="Arial" w:cs="Arial"/>
                <w:noProof/>
              </w:rPr>
              <w:t>Budget</w:t>
            </w:r>
            <w:r>
              <w:rPr>
                <w:noProof/>
                <w:webHidden/>
              </w:rPr>
              <w:tab/>
            </w:r>
            <w:r>
              <w:rPr>
                <w:noProof/>
                <w:webHidden/>
              </w:rPr>
              <w:fldChar w:fldCharType="begin"/>
            </w:r>
            <w:r>
              <w:rPr>
                <w:noProof/>
                <w:webHidden/>
              </w:rPr>
              <w:instrText xml:space="preserve"> PAGEREF _Toc226057873 \h </w:instrText>
            </w:r>
            <w:r>
              <w:rPr>
                <w:noProof/>
                <w:webHidden/>
              </w:rPr>
            </w:r>
            <w:r>
              <w:rPr>
                <w:noProof/>
                <w:webHidden/>
              </w:rPr>
              <w:fldChar w:fldCharType="separate"/>
            </w:r>
            <w:r>
              <w:rPr>
                <w:noProof/>
                <w:webHidden/>
              </w:rPr>
              <w:t>17</w:t>
            </w:r>
            <w:r>
              <w:rPr>
                <w:noProof/>
                <w:webHidden/>
              </w:rPr>
              <w:fldChar w:fldCharType="end"/>
            </w:r>
          </w:hyperlink>
        </w:p>
        <w:p w14:paraId="342BC84C" w14:textId="72D28A95" w:rsidR="00133121" w:rsidRDefault="00133121">
          <w:pPr>
            <w:pStyle w:val="TOC1"/>
            <w:tabs>
              <w:tab w:val="right" w:leader="dot" w:pos="9350"/>
            </w:tabs>
            <w:rPr>
              <w:rFonts w:eastAsiaTheme="minorEastAsia"/>
              <w:noProof/>
            </w:rPr>
          </w:pPr>
          <w:hyperlink w:anchor="_Toc226057874" w:history="1">
            <w:r w:rsidRPr="0033726B">
              <w:rPr>
                <w:rStyle w:val="Hyperlink"/>
                <w:noProof/>
              </w:rPr>
              <w:t>Floor Plan Information</w:t>
            </w:r>
            <w:r>
              <w:rPr>
                <w:noProof/>
                <w:webHidden/>
              </w:rPr>
              <w:tab/>
            </w:r>
            <w:r>
              <w:rPr>
                <w:noProof/>
                <w:webHidden/>
              </w:rPr>
              <w:fldChar w:fldCharType="begin"/>
            </w:r>
            <w:r>
              <w:rPr>
                <w:noProof/>
                <w:webHidden/>
              </w:rPr>
              <w:instrText xml:space="preserve"> PAGEREF _Toc226057874 \h </w:instrText>
            </w:r>
            <w:r>
              <w:rPr>
                <w:noProof/>
                <w:webHidden/>
              </w:rPr>
            </w:r>
            <w:r>
              <w:rPr>
                <w:noProof/>
                <w:webHidden/>
              </w:rPr>
              <w:fldChar w:fldCharType="separate"/>
            </w:r>
            <w:r>
              <w:rPr>
                <w:noProof/>
                <w:webHidden/>
              </w:rPr>
              <w:t>21</w:t>
            </w:r>
            <w:r>
              <w:rPr>
                <w:noProof/>
                <w:webHidden/>
              </w:rPr>
              <w:fldChar w:fldCharType="end"/>
            </w:r>
          </w:hyperlink>
        </w:p>
        <w:p w14:paraId="0EAFD112" w14:textId="42948CD5" w:rsidR="00133121" w:rsidRDefault="00133121">
          <w:pPr>
            <w:pStyle w:val="TOC2"/>
            <w:rPr>
              <w:rFonts w:asciiTheme="minorHAnsi" w:eastAsiaTheme="minorEastAsia" w:hAnsiTheme="minorHAnsi" w:cstheme="minorBidi"/>
            </w:rPr>
          </w:pPr>
          <w:hyperlink w:anchor="_Toc226057875" w:history="1">
            <w:r w:rsidRPr="0033726B">
              <w:rPr>
                <w:rStyle w:val="Hyperlink"/>
              </w:rPr>
              <w:t>Legend</w:t>
            </w:r>
            <w:r>
              <w:rPr>
                <w:webHidden/>
              </w:rPr>
              <w:tab/>
            </w:r>
            <w:r>
              <w:rPr>
                <w:webHidden/>
              </w:rPr>
              <w:fldChar w:fldCharType="begin"/>
            </w:r>
            <w:r>
              <w:rPr>
                <w:webHidden/>
              </w:rPr>
              <w:instrText xml:space="preserve"> PAGEREF _Toc226057875 \h </w:instrText>
            </w:r>
            <w:r>
              <w:rPr>
                <w:webHidden/>
              </w:rPr>
            </w:r>
            <w:r>
              <w:rPr>
                <w:webHidden/>
              </w:rPr>
              <w:fldChar w:fldCharType="separate"/>
            </w:r>
            <w:r>
              <w:rPr>
                <w:webHidden/>
              </w:rPr>
              <w:t>21</w:t>
            </w:r>
            <w:r>
              <w:rPr>
                <w:webHidden/>
              </w:rPr>
              <w:fldChar w:fldCharType="end"/>
            </w:r>
          </w:hyperlink>
        </w:p>
        <w:p w14:paraId="09F461A1" w14:textId="027876D8" w:rsidR="00133121" w:rsidRDefault="00133121">
          <w:pPr>
            <w:pStyle w:val="TOC2"/>
            <w:rPr>
              <w:rFonts w:asciiTheme="minorHAnsi" w:eastAsiaTheme="minorEastAsia" w:hAnsiTheme="minorHAnsi" w:cstheme="minorBidi"/>
            </w:rPr>
          </w:pPr>
          <w:hyperlink w:anchor="_Toc226057876" w:history="1">
            <w:r w:rsidRPr="0033726B">
              <w:rPr>
                <w:rStyle w:val="Hyperlink"/>
              </w:rPr>
              <w:t>Diagram</w:t>
            </w:r>
            <w:r>
              <w:rPr>
                <w:webHidden/>
              </w:rPr>
              <w:tab/>
            </w:r>
            <w:r>
              <w:rPr>
                <w:webHidden/>
              </w:rPr>
              <w:fldChar w:fldCharType="begin"/>
            </w:r>
            <w:r>
              <w:rPr>
                <w:webHidden/>
              </w:rPr>
              <w:instrText xml:space="preserve"> PAGEREF _Toc226057876 \h </w:instrText>
            </w:r>
            <w:r>
              <w:rPr>
                <w:webHidden/>
              </w:rPr>
            </w:r>
            <w:r>
              <w:rPr>
                <w:webHidden/>
              </w:rPr>
              <w:fldChar w:fldCharType="separate"/>
            </w:r>
            <w:r>
              <w:rPr>
                <w:webHidden/>
              </w:rPr>
              <w:t>22</w:t>
            </w:r>
            <w:r>
              <w:rPr>
                <w:webHidden/>
              </w:rPr>
              <w:fldChar w:fldCharType="end"/>
            </w:r>
          </w:hyperlink>
        </w:p>
        <w:p w14:paraId="7F5218E7" w14:textId="13505988" w:rsidR="00133121" w:rsidRDefault="00133121">
          <w:pPr>
            <w:pStyle w:val="TOC1"/>
            <w:tabs>
              <w:tab w:val="right" w:leader="dot" w:pos="9350"/>
            </w:tabs>
            <w:rPr>
              <w:rFonts w:eastAsiaTheme="minorEastAsia"/>
              <w:noProof/>
            </w:rPr>
          </w:pPr>
          <w:hyperlink w:anchor="_Toc226057877" w:history="1">
            <w:r w:rsidRPr="0033726B">
              <w:rPr>
                <w:rStyle w:val="Hyperlink"/>
                <w:noProof/>
              </w:rPr>
              <w:t>Satellite Locations</w:t>
            </w:r>
            <w:r>
              <w:rPr>
                <w:noProof/>
                <w:webHidden/>
              </w:rPr>
              <w:tab/>
            </w:r>
            <w:r>
              <w:rPr>
                <w:noProof/>
                <w:webHidden/>
              </w:rPr>
              <w:fldChar w:fldCharType="begin"/>
            </w:r>
            <w:r>
              <w:rPr>
                <w:noProof/>
                <w:webHidden/>
              </w:rPr>
              <w:instrText xml:space="preserve"> PAGEREF _Toc226057877 \h </w:instrText>
            </w:r>
            <w:r>
              <w:rPr>
                <w:noProof/>
                <w:webHidden/>
              </w:rPr>
            </w:r>
            <w:r>
              <w:rPr>
                <w:noProof/>
                <w:webHidden/>
              </w:rPr>
              <w:fldChar w:fldCharType="separate"/>
            </w:r>
            <w:r>
              <w:rPr>
                <w:noProof/>
                <w:webHidden/>
              </w:rPr>
              <w:t>26</w:t>
            </w:r>
            <w:r>
              <w:rPr>
                <w:noProof/>
                <w:webHidden/>
              </w:rPr>
              <w:fldChar w:fldCharType="end"/>
            </w:r>
          </w:hyperlink>
        </w:p>
        <w:p w14:paraId="0B9257B3" w14:textId="45C16910" w:rsidR="00133121" w:rsidRDefault="00133121">
          <w:pPr>
            <w:pStyle w:val="TOC1"/>
            <w:tabs>
              <w:tab w:val="right" w:leader="dot" w:pos="9350"/>
            </w:tabs>
            <w:rPr>
              <w:rFonts w:eastAsiaTheme="minorEastAsia"/>
              <w:noProof/>
            </w:rPr>
          </w:pPr>
          <w:hyperlink w:anchor="_Toc226057878" w:history="1">
            <w:r w:rsidRPr="0033726B">
              <w:rPr>
                <w:rStyle w:val="Hyperlink"/>
                <w:rFonts w:ascii="Arial" w:hAnsi="Arial" w:cs="Arial"/>
                <w:noProof/>
              </w:rPr>
              <w:t>Hardware</w:t>
            </w:r>
            <w:r>
              <w:rPr>
                <w:noProof/>
                <w:webHidden/>
              </w:rPr>
              <w:tab/>
            </w:r>
            <w:r>
              <w:rPr>
                <w:noProof/>
                <w:webHidden/>
              </w:rPr>
              <w:fldChar w:fldCharType="begin"/>
            </w:r>
            <w:r>
              <w:rPr>
                <w:noProof/>
                <w:webHidden/>
              </w:rPr>
              <w:instrText xml:space="preserve"> PAGEREF _Toc226057878 \h </w:instrText>
            </w:r>
            <w:r>
              <w:rPr>
                <w:noProof/>
                <w:webHidden/>
              </w:rPr>
            </w:r>
            <w:r>
              <w:rPr>
                <w:noProof/>
                <w:webHidden/>
              </w:rPr>
              <w:fldChar w:fldCharType="separate"/>
            </w:r>
            <w:r>
              <w:rPr>
                <w:noProof/>
                <w:webHidden/>
              </w:rPr>
              <w:t>27</w:t>
            </w:r>
            <w:r>
              <w:rPr>
                <w:noProof/>
                <w:webHidden/>
              </w:rPr>
              <w:fldChar w:fldCharType="end"/>
            </w:r>
          </w:hyperlink>
        </w:p>
        <w:p w14:paraId="083B1239" w14:textId="1792C18D" w:rsidR="00133121" w:rsidRDefault="00133121">
          <w:pPr>
            <w:pStyle w:val="TOC1"/>
            <w:tabs>
              <w:tab w:val="right" w:leader="dot" w:pos="9350"/>
            </w:tabs>
            <w:rPr>
              <w:rFonts w:eastAsiaTheme="minorEastAsia"/>
              <w:noProof/>
            </w:rPr>
          </w:pPr>
          <w:hyperlink w:anchor="_Toc226057879" w:history="1">
            <w:r w:rsidRPr="0033726B">
              <w:rPr>
                <w:rStyle w:val="Hyperlink"/>
                <w:rFonts w:ascii="Arial" w:hAnsi="Arial" w:cs="Arial"/>
                <w:noProof/>
              </w:rPr>
              <w:t>Software</w:t>
            </w:r>
            <w:r>
              <w:rPr>
                <w:noProof/>
                <w:webHidden/>
              </w:rPr>
              <w:tab/>
            </w:r>
            <w:r>
              <w:rPr>
                <w:noProof/>
                <w:webHidden/>
              </w:rPr>
              <w:fldChar w:fldCharType="begin"/>
            </w:r>
            <w:r>
              <w:rPr>
                <w:noProof/>
                <w:webHidden/>
              </w:rPr>
              <w:instrText xml:space="preserve"> PAGEREF _Toc226057879 \h </w:instrText>
            </w:r>
            <w:r>
              <w:rPr>
                <w:noProof/>
                <w:webHidden/>
              </w:rPr>
            </w:r>
            <w:r>
              <w:rPr>
                <w:noProof/>
                <w:webHidden/>
              </w:rPr>
              <w:fldChar w:fldCharType="separate"/>
            </w:r>
            <w:r>
              <w:rPr>
                <w:noProof/>
                <w:webHidden/>
              </w:rPr>
              <w:t>38</w:t>
            </w:r>
            <w:r>
              <w:rPr>
                <w:noProof/>
                <w:webHidden/>
              </w:rPr>
              <w:fldChar w:fldCharType="end"/>
            </w:r>
          </w:hyperlink>
        </w:p>
        <w:p w14:paraId="5D36BDEB" w14:textId="591B499B" w:rsidR="00133121" w:rsidRDefault="00133121">
          <w:pPr>
            <w:pStyle w:val="TOC2"/>
            <w:rPr>
              <w:rFonts w:asciiTheme="minorHAnsi" w:eastAsiaTheme="minorEastAsia" w:hAnsiTheme="minorHAnsi" w:cstheme="minorBidi"/>
            </w:rPr>
          </w:pPr>
          <w:hyperlink w:anchor="_Toc226057880" w:history="1">
            <w:r w:rsidRPr="0033726B">
              <w:rPr>
                <w:rStyle w:val="Hyperlink"/>
              </w:rPr>
              <w:t>Recommendations Only</w:t>
            </w:r>
            <w:r>
              <w:rPr>
                <w:webHidden/>
              </w:rPr>
              <w:tab/>
            </w:r>
            <w:r>
              <w:rPr>
                <w:webHidden/>
              </w:rPr>
              <w:fldChar w:fldCharType="begin"/>
            </w:r>
            <w:r>
              <w:rPr>
                <w:webHidden/>
              </w:rPr>
              <w:instrText xml:space="preserve"> PAGEREF _Toc226057880 \h </w:instrText>
            </w:r>
            <w:r>
              <w:rPr>
                <w:webHidden/>
              </w:rPr>
            </w:r>
            <w:r>
              <w:rPr>
                <w:webHidden/>
              </w:rPr>
              <w:fldChar w:fldCharType="separate"/>
            </w:r>
            <w:r>
              <w:rPr>
                <w:webHidden/>
              </w:rPr>
              <w:t>44</w:t>
            </w:r>
            <w:r>
              <w:rPr>
                <w:webHidden/>
              </w:rPr>
              <w:fldChar w:fldCharType="end"/>
            </w:r>
          </w:hyperlink>
        </w:p>
        <w:p w14:paraId="1820B677" w14:textId="686AEAF4" w:rsidR="00133121" w:rsidRDefault="00133121">
          <w:pPr>
            <w:pStyle w:val="TOC1"/>
            <w:tabs>
              <w:tab w:val="right" w:leader="dot" w:pos="9350"/>
            </w:tabs>
            <w:rPr>
              <w:rFonts w:eastAsiaTheme="minorEastAsia"/>
              <w:noProof/>
            </w:rPr>
          </w:pPr>
          <w:hyperlink w:anchor="_Toc226057881" w:history="1">
            <w:r w:rsidRPr="0033726B">
              <w:rPr>
                <w:rStyle w:val="Hyperlink"/>
                <w:noProof/>
              </w:rPr>
              <w:t>Security Policies</w:t>
            </w:r>
            <w:r>
              <w:rPr>
                <w:noProof/>
                <w:webHidden/>
              </w:rPr>
              <w:tab/>
            </w:r>
            <w:r>
              <w:rPr>
                <w:noProof/>
                <w:webHidden/>
              </w:rPr>
              <w:fldChar w:fldCharType="begin"/>
            </w:r>
            <w:r>
              <w:rPr>
                <w:noProof/>
                <w:webHidden/>
              </w:rPr>
              <w:instrText xml:space="preserve"> PAGEREF _Toc226057881 \h </w:instrText>
            </w:r>
            <w:r>
              <w:rPr>
                <w:noProof/>
                <w:webHidden/>
              </w:rPr>
            </w:r>
            <w:r>
              <w:rPr>
                <w:noProof/>
                <w:webHidden/>
              </w:rPr>
              <w:fldChar w:fldCharType="separate"/>
            </w:r>
            <w:r>
              <w:rPr>
                <w:noProof/>
                <w:webHidden/>
              </w:rPr>
              <w:t>45</w:t>
            </w:r>
            <w:r>
              <w:rPr>
                <w:noProof/>
                <w:webHidden/>
              </w:rPr>
              <w:fldChar w:fldCharType="end"/>
            </w:r>
          </w:hyperlink>
        </w:p>
        <w:p w14:paraId="3A04C1C2" w14:textId="538530B7" w:rsidR="00133121" w:rsidRDefault="00133121">
          <w:pPr>
            <w:pStyle w:val="TOC2"/>
            <w:rPr>
              <w:rFonts w:asciiTheme="minorHAnsi" w:eastAsiaTheme="minorEastAsia" w:hAnsiTheme="minorHAnsi" w:cstheme="minorBidi"/>
            </w:rPr>
          </w:pPr>
          <w:hyperlink w:anchor="_Toc226057882" w:history="1">
            <w:r w:rsidRPr="0033726B">
              <w:rPr>
                <w:rStyle w:val="Hyperlink"/>
              </w:rPr>
              <w:t>Password Policy Recommendation</w:t>
            </w:r>
            <w:r>
              <w:rPr>
                <w:webHidden/>
              </w:rPr>
              <w:tab/>
            </w:r>
            <w:r>
              <w:rPr>
                <w:webHidden/>
              </w:rPr>
              <w:fldChar w:fldCharType="begin"/>
            </w:r>
            <w:r>
              <w:rPr>
                <w:webHidden/>
              </w:rPr>
              <w:instrText xml:space="preserve"> PAGEREF _Toc226057882 \h </w:instrText>
            </w:r>
            <w:r>
              <w:rPr>
                <w:webHidden/>
              </w:rPr>
            </w:r>
            <w:r>
              <w:rPr>
                <w:webHidden/>
              </w:rPr>
              <w:fldChar w:fldCharType="separate"/>
            </w:r>
            <w:r>
              <w:rPr>
                <w:webHidden/>
              </w:rPr>
              <w:t>46</w:t>
            </w:r>
            <w:r>
              <w:rPr>
                <w:webHidden/>
              </w:rPr>
              <w:fldChar w:fldCharType="end"/>
            </w:r>
          </w:hyperlink>
        </w:p>
        <w:p w14:paraId="6389F0BD" w14:textId="2CF8A441" w:rsidR="00133121" w:rsidRDefault="00133121">
          <w:pPr>
            <w:pStyle w:val="TOC2"/>
            <w:rPr>
              <w:rFonts w:asciiTheme="minorHAnsi" w:eastAsiaTheme="minorEastAsia" w:hAnsiTheme="minorHAnsi" w:cstheme="minorBidi"/>
            </w:rPr>
          </w:pPr>
          <w:hyperlink w:anchor="_Toc226057883" w:history="1">
            <w:r w:rsidRPr="0033726B">
              <w:rPr>
                <w:rStyle w:val="Hyperlink"/>
              </w:rPr>
              <w:t>Backup and Disaster Recovery Policy</w:t>
            </w:r>
            <w:r>
              <w:rPr>
                <w:webHidden/>
              </w:rPr>
              <w:tab/>
            </w:r>
            <w:r>
              <w:rPr>
                <w:webHidden/>
              </w:rPr>
              <w:fldChar w:fldCharType="begin"/>
            </w:r>
            <w:r>
              <w:rPr>
                <w:webHidden/>
              </w:rPr>
              <w:instrText xml:space="preserve"> PAGEREF _Toc226057883 \h </w:instrText>
            </w:r>
            <w:r>
              <w:rPr>
                <w:webHidden/>
              </w:rPr>
            </w:r>
            <w:r>
              <w:rPr>
                <w:webHidden/>
              </w:rPr>
              <w:fldChar w:fldCharType="separate"/>
            </w:r>
            <w:r>
              <w:rPr>
                <w:webHidden/>
              </w:rPr>
              <w:t>47</w:t>
            </w:r>
            <w:r>
              <w:rPr>
                <w:webHidden/>
              </w:rPr>
              <w:fldChar w:fldCharType="end"/>
            </w:r>
          </w:hyperlink>
        </w:p>
        <w:p w14:paraId="3DE56484" w14:textId="056C3C76" w:rsidR="00133121" w:rsidRDefault="00133121">
          <w:pPr>
            <w:pStyle w:val="TOC1"/>
            <w:tabs>
              <w:tab w:val="right" w:leader="dot" w:pos="9350"/>
            </w:tabs>
            <w:rPr>
              <w:rFonts w:eastAsiaTheme="minorEastAsia"/>
              <w:noProof/>
            </w:rPr>
          </w:pPr>
          <w:hyperlink w:anchor="_Toc226057884" w:history="1">
            <w:r w:rsidRPr="0033726B">
              <w:rPr>
                <w:rStyle w:val="Hyperlink"/>
                <w:rFonts w:ascii="Arial" w:hAnsi="Arial" w:cs="Arial"/>
                <w:noProof/>
              </w:rPr>
              <w:t>Appendix A: Website</w:t>
            </w:r>
            <w:r>
              <w:rPr>
                <w:noProof/>
                <w:webHidden/>
              </w:rPr>
              <w:tab/>
            </w:r>
            <w:r>
              <w:rPr>
                <w:noProof/>
                <w:webHidden/>
              </w:rPr>
              <w:fldChar w:fldCharType="begin"/>
            </w:r>
            <w:r>
              <w:rPr>
                <w:noProof/>
                <w:webHidden/>
              </w:rPr>
              <w:instrText xml:space="preserve"> PAGEREF _Toc226057884 \h </w:instrText>
            </w:r>
            <w:r>
              <w:rPr>
                <w:noProof/>
                <w:webHidden/>
              </w:rPr>
            </w:r>
            <w:r>
              <w:rPr>
                <w:noProof/>
                <w:webHidden/>
              </w:rPr>
              <w:fldChar w:fldCharType="separate"/>
            </w:r>
            <w:r>
              <w:rPr>
                <w:noProof/>
                <w:webHidden/>
              </w:rPr>
              <w:t>48</w:t>
            </w:r>
            <w:r>
              <w:rPr>
                <w:noProof/>
                <w:webHidden/>
              </w:rPr>
              <w:fldChar w:fldCharType="end"/>
            </w:r>
          </w:hyperlink>
        </w:p>
        <w:p w14:paraId="244DFE56" w14:textId="6389D393" w:rsidR="00133121" w:rsidRDefault="00133121">
          <w:pPr>
            <w:pStyle w:val="TOC1"/>
            <w:tabs>
              <w:tab w:val="right" w:leader="dot" w:pos="9350"/>
            </w:tabs>
            <w:rPr>
              <w:rFonts w:eastAsiaTheme="minorEastAsia"/>
              <w:noProof/>
            </w:rPr>
          </w:pPr>
          <w:hyperlink w:anchor="_Toc226057885" w:history="1">
            <w:r w:rsidRPr="0033726B">
              <w:rPr>
                <w:rStyle w:val="Hyperlink"/>
                <w:rFonts w:ascii="Arial" w:hAnsi="Arial" w:cs="Arial"/>
                <w:noProof/>
              </w:rPr>
              <w:t>Appendix B: Packet Tracer</w:t>
            </w:r>
            <w:r>
              <w:rPr>
                <w:noProof/>
                <w:webHidden/>
              </w:rPr>
              <w:tab/>
            </w:r>
            <w:r>
              <w:rPr>
                <w:noProof/>
                <w:webHidden/>
              </w:rPr>
              <w:fldChar w:fldCharType="begin"/>
            </w:r>
            <w:r>
              <w:rPr>
                <w:noProof/>
                <w:webHidden/>
              </w:rPr>
              <w:instrText xml:space="preserve"> PAGEREF _Toc226057885 \h </w:instrText>
            </w:r>
            <w:r>
              <w:rPr>
                <w:noProof/>
                <w:webHidden/>
              </w:rPr>
            </w:r>
            <w:r>
              <w:rPr>
                <w:noProof/>
                <w:webHidden/>
              </w:rPr>
              <w:fldChar w:fldCharType="separate"/>
            </w:r>
            <w:r>
              <w:rPr>
                <w:noProof/>
                <w:webHidden/>
              </w:rPr>
              <w:t>49</w:t>
            </w:r>
            <w:r>
              <w:rPr>
                <w:noProof/>
                <w:webHidden/>
              </w:rPr>
              <w:fldChar w:fldCharType="end"/>
            </w:r>
          </w:hyperlink>
        </w:p>
        <w:p w14:paraId="5F22EFAC" w14:textId="7A3F3785" w:rsidR="00133121" w:rsidRDefault="00133121">
          <w:pPr>
            <w:pStyle w:val="TOC1"/>
            <w:tabs>
              <w:tab w:val="right" w:leader="dot" w:pos="9350"/>
            </w:tabs>
            <w:rPr>
              <w:rFonts w:eastAsiaTheme="minorEastAsia"/>
              <w:noProof/>
            </w:rPr>
          </w:pPr>
          <w:hyperlink w:anchor="_Toc226057886" w:history="1">
            <w:r w:rsidRPr="0033726B">
              <w:rPr>
                <w:rStyle w:val="Hyperlink"/>
                <w:rFonts w:ascii="Arial" w:hAnsi="Arial" w:cs="Arial"/>
                <w:noProof/>
              </w:rPr>
              <w:t>Works Cited</w:t>
            </w:r>
            <w:r>
              <w:rPr>
                <w:noProof/>
                <w:webHidden/>
              </w:rPr>
              <w:tab/>
            </w:r>
            <w:r>
              <w:rPr>
                <w:noProof/>
                <w:webHidden/>
              </w:rPr>
              <w:fldChar w:fldCharType="begin"/>
            </w:r>
            <w:r>
              <w:rPr>
                <w:noProof/>
                <w:webHidden/>
              </w:rPr>
              <w:instrText xml:space="preserve"> PAGEREF _Toc226057886 \h </w:instrText>
            </w:r>
            <w:r>
              <w:rPr>
                <w:noProof/>
                <w:webHidden/>
              </w:rPr>
            </w:r>
            <w:r>
              <w:rPr>
                <w:noProof/>
                <w:webHidden/>
              </w:rPr>
              <w:fldChar w:fldCharType="separate"/>
            </w:r>
            <w:r>
              <w:rPr>
                <w:noProof/>
                <w:webHidden/>
              </w:rPr>
              <w:t>50</w:t>
            </w:r>
            <w:r>
              <w:rPr>
                <w:noProof/>
                <w:webHidden/>
              </w:rPr>
              <w:fldChar w:fldCharType="end"/>
            </w:r>
          </w:hyperlink>
        </w:p>
        <w:p w14:paraId="0C528BB4" w14:textId="5A518FCB" w:rsidR="00DC1481" w:rsidRPr="00D11257" w:rsidRDefault="00DC1481" w:rsidP="005260C2">
          <w:pPr>
            <w:spacing w:line="240" w:lineRule="auto"/>
            <w:rPr>
              <w:rFonts w:ascii="Arial" w:hAnsi="Arial" w:cs="Arial"/>
            </w:rPr>
          </w:pPr>
          <w:r w:rsidRPr="00D11257">
            <w:rPr>
              <w:rFonts w:ascii="Arial" w:hAnsi="Arial" w:cs="Arial"/>
              <w:b/>
              <w:bCs/>
              <w:noProof/>
            </w:rPr>
            <w:fldChar w:fldCharType="end"/>
          </w:r>
        </w:p>
      </w:sdtContent>
    </w:sdt>
    <w:p w14:paraId="73C6824E" w14:textId="5ED784DA" w:rsidR="00D66BBA" w:rsidRDefault="00D66BBA" w:rsidP="005260C2">
      <w:pPr>
        <w:spacing w:line="240" w:lineRule="auto"/>
        <w:rPr>
          <w:rFonts w:ascii="Arial" w:hAnsi="Arial" w:cs="Arial"/>
        </w:rPr>
      </w:pPr>
    </w:p>
    <w:p w14:paraId="0D108BD8" w14:textId="4ED19F7B" w:rsidR="00D75140" w:rsidRDefault="00D75140" w:rsidP="005260C2">
      <w:pPr>
        <w:spacing w:line="240" w:lineRule="auto"/>
        <w:rPr>
          <w:rFonts w:ascii="Arial" w:hAnsi="Arial" w:cs="Arial"/>
        </w:rPr>
      </w:pPr>
    </w:p>
    <w:p w14:paraId="5AE00C7F" w14:textId="604C43AB" w:rsidR="00D75140" w:rsidRDefault="00D75140" w:rsidP="005260C2">
      <w:pPr>
        <w:spacing w:line="240" w:lineRule="auto"/>
        <w:rPr>
          <w:rFonts w:ascii="Arial" w:hAnsi="Arial" w:cs="Arial"/>
        </w:rPr>
      </w:pPr>
    </w:p>
    <w:p w14:paraId="68CCE7A9" w14:textId="17E037DB" w:rsidR="00D75140" w:rsidRDefault="00D75140" w:rsidP="005260C2">
      <w:pPr>
        <w:spacing w:line="240" w:lineRule="auto"/>
        <w:rPr>
          <w:rFonts w:ascii="Arial" w:hAnsi="Arial" w:cs="Arial"/>
        </w:rPr>
      </w:pPr>
    </w:p>
    <w:p w14:paraId="0FCB90E5" w14:textId="0F826DD9" w:rsidR="00D75140" w:rsidRDefault="00D75140" w:rsidP="005260C2">
      <w:pPr>
        <w:spacing w:line="240" w:lineRule="auto"/>
        <w:rPr>
          <w:rFonts w:ascii="Arial" w:hAnsi="Arial" w:cs="Arial"/>
        </w:rPr>
      </w:pPr>
    </w:p>
    <w:p w14:paraId="19BCCA58" w14:textId="7AAB4165" w:rsidR="00D75140" w:rsidRDefault="00D75140" w:rsidP="005260C2">
      <w:pPr>
        <w:spacing w:line="240" w:lineRule="auto"/>
        <w:rPr>
          <w:rFonts w:ascii="Arial" w:hAnsi="Arial" w:cs="Arial"/>
        </w:rPr>
      </w:pPr>
    </w:p>
    <w:p w14:paraId="16F8BF13" w14:textId="5FC6E749" w:rsidR="00D75140" w:rsidRDefault="00D75140" w:rsidP="005260C2">
      <w:pPr>
        <w:spacing w:line="240" w:lineRule="auto"/>
        <w:rPr>
          <w:rFonts w:ascii="Arial" w:hAnsi="Arial" w:cs="Arial"/>
        </w:rPr>
      </w:pPr>
    </w:p>
    <w:p w14:paraId="2C0AADE7" w14:textId="77777777" w:rsidR="00DC3405" w:rsidRDefault="00DC3405">
      <w:pPr>
        <w:rPr>
          <w:rFonts w:ascii="Arial" w:hAnsi="Arial" w:cs="Arial"/>
        </w:rPr>
      </w:pPr>
      <w:r>
        <w:rPr>
          <w:rFonts w:ascii="Arial" w:hAnsi="Arial" w:cs="Arial"/>
        </w:rPr>
        <w:br w:type="page"/>
      </w:r>
    </w:p>
    <w:p w14:paraId="6CA3BBE0" w14:textId="50A02DD2" w:rsidR="00D75140" w:rsidRDefault="00D75140" w:rsidP="005260C2">
      <w:pPr>
        <w:spacing w:line="240" w:lineRule="auto"/>
        <w:rPr>
          <w:rFonts w:ascii="Arial" w:hAnsi="Arial" w:cs="Arial"/>
        </w:rPr>
      </w:pPr>
      <w:r>
        <w:rPr>
          <w:rFonts w:ascii="Arial" w:hAnsi="Arial" w:cs="Arial"/>
        </w:rPr>
        <w:lastRenderedPageBreak/>
        <w:t>Leave Blank</w:t>
      </w:r>
    </w:p>
    <w:p w14:paraId="44D5C7E9" w14:textId="77777777" w:rsidR="00D75140" w:rsidRPr="00D11257" w:rsidRDefault="00D75140" w:rsidP="005260C2">
      <w:pPr>
        <w:spacing w:line="240" w:lineRule="auto"/>
        <w:rPr>
          <w:rFonts w:ascii="Arial" w:hAnsi="Arial" w:cs="Arial"/>
        </w:rPr>
      </w:pPr>
    </w:p>
    <w:p w14:paraId="0282208A" w14:textId="77777777" w:rsidR="007A2E2D" w:rsidRPr="00D11257" w:rsidRDefault="007A2E2D" w:rsidP="005260C2">
      <w:pPr>
        <w:spacing w:line="240" w:lineRule="auto"/>
        <w:rPr>
          <w:rFonts w:ascii="Arial" w:hAnsi="Arial" w:cs="Arial"/>
        </w:rPr>
        <w:sectPr w:rsidR="007A2E2D" w:rsidRPr="00D11257" w:rsidSect="007A2E2D">
          <w:footerReference w:type="first" r:id="rId8"/>
          <w:pgSz w:w="12240" w:h="15840"/>
          <w:pgMar w:top="1440" w:right="1440" w:bottom="1440" w:left="1440" w:header="720" w:footer="720" w:gutter="0"/>
          <w:pgNumType w:start="0"/>
          <w:cols w:space="720"/>
          <w:titlePg/>
          <w:docGrid w:linePitch="360"/>
        </w:sectPr>
      </w:pPr>
    </w:p>
    <w:p w14:paraId="15A8DFD3" w14:textId="7D7769DD" w:rsidR="00E86257" w:rsidRPr="00D11257" w:rsidRDefault="007A1E52" w:rsidP="00D75140">
      <w:pPr>
        <w:rPr>
          <w:rFonts w:ascii="Arial" w:hAnsi="Arial" w:cs="Arial"/>
        </w:rPr>
      </w:pPr>
      <w:r w:rsidRPr="00D11257">
        <w:rPr>
          <w:rFonts w:ascii="Arial" w:hAnsi="Arial" w:cs="Arial"/>
        </w:rPr>
        <w:lastRenderedPageBreak/>
        <w:t>Team</w:t>
      </w:r>
    </w:p>
    <w:p w14:paraId="29A1E226" w14:textId="67B82A17" w:rsidR="007A1E52" w:rsidRPr="00D11257" w:rsidRDefault="004C4D74" w:rsidP="005260C2">
      <w:pPr>
        <w:spacing w:line="240" w:lineRule="auto"/>
        <w:rPr>
          <w:rFonts w:ascii="Arial" w:hAnsi="Arial" w:cs="Arial"/>
        </w:rPr>
      </w:pPr>
      <w:r w:rsidRPr="00D11257">
        <w:rPr>
          <w:rFonts w:ascii="Arial" w:hAnsi="Arial" w:cs="Arial"/>
        </w:rPr>
        <w:t>Julian Vazquez – Project Manager</w:t>
      </w:r>
    </w:p>
    <w:p w14:paraId="1B7D9C53" w14:textId="6FD6BB0B" w:rsidR="004C4D74" w:rsidRPr="00D11257" w:rsidRDefault="004C4D74" w:rsidP="005260C2">
      <w:pPr>
        <w:spacing w:line="240" w:lineRule="auto"/>
        <w:rPr>
          <w:rFonts w:ascii="Arial" w:hAnsi="Arial" w:cs="Arial"/>
        </w:rPr>
      </w:pPr>
      <w:r w:rsidRPr="00D11257">
        <w:rPr>
          <w:rFonts w:ascii="Arial" w:hAnsi="Arial" w:cs="Arial"/>
        </w:rPr>
        <w:t>Dimitry Sitnikov – Back-End Developer</w:t>
      </w:r>
    </w:p>
    <w:p w14:paraId="796A8EFE" w14:textId="4F5925D8" w:rsidR="004C4D74" w:rsidRPr="00D11257" w:rsidRDefault="004C4D74" w:rsidP="005260C2">
      <w:pPr>
        <w:spacing w:line="240" w:lineRule="auto"/>
        <w:rPr>
          <w:rFonts w:ascii="Arial" w:hAnsi="Arial" w:cs="Arial"/>
        </w:rPr>
      </w:pPr>
      <w:r w:rsidRPr="00D11257">
        <w:rPr>
          <w:rFonts w:ascii="Arial" w:hAnsi="Arial" w:cs="Arial"/>
        </w:rPr>
        <w:t>Jarrod Brown – Front-End Developer</w:t>
      </w:r>
    </w:p>
    <w:p w14:paraId="00C0DBEA" w14:textId="17C0EEE9" w:rsidR="007A1E52" w:rsidRPr="00D11257" w:rsidRDefault="007A793B" w:rsidP="005260C2">
      <w:pPr>
        <w:spacing w:line="240" w:lineRule="auto"/>
        <w:rPr>
          <w:rFonts w:ascii="Arial" w:hAnsi="Arial" w:cs="Arial"/>
        </w:rPr>
      </w:pPr>
      <w:r>
        <w:rPr>
          <w:rFonts w:ascii="Arial" w:hAnsi="Arial" w:cs="Arial"/>
          <w:noProof/>
        </w:rPr>
        <w:drawing>
          <wp:inline distT="0" distB="0" distL="0" distR="0" wp14:anchorId="5F9A1013" wp14:editId="1DD3F422">
            <wp:extent cx="5646420" cy="2385060"/>
            <wp:effectExtent l="0" t="0" r="0" b="34290"/>
            <wp:docPr id="143748830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0958EC0" w14:textId="1F61426E" w:rsidR="007A1E52" w:rsidRPr="00D11257" w:rsidRDefault="007A1E52" w:rsidP="005260C2">
      <w:pPr>
        <w:pStyle w:val="Heading1"/>
        <w:spacing w:line="240" w:lineRule="auto"/>
        <w:rPr>
          <w:rFonts w:ascii="Arial" w:hAnsi="Arial" w:cs="Arial"/>
        </w:rPr>
      </w:pPr>
      <w:bookmarkStart w:id="0" w:name="_Toc226057865"/>
      <w:r w:rsidRPr="00D11257">
        <w:rPr>
          <w:rFonts w:ascii="Arial" w:hAnsi="Arial" w:cs="Arial"/>
        </w:rPr>
        <w:t>Mission Statement and Goals</w:t>
      </w:r>
      <w:bookmarkEnd w:id="0"/>
    </w:p>
    <w:p w14:paraId="042AE58D" w14:textId="77777777" w:rsidR="0055048F" w:rsidRDefault="0055048F" w:rsidP="005260C2">
      <w:pPr>
        <w:spacing w:line="240" w:lineRule="auto"/>
        <w:rPr>
          <w:rFonts w:ascii="Arial" w:hAnsi="Arial" w:cs="Arial"/>
        </w:rPr>
      </w:pPr>
    </w:p>
    <w:p w14:paraId="3D4C06C0" w14:textId="63EFDE2A" w:rsidR="001B5394" w:rsidRPr="0055048F" w:rsidRDefault="0055048F" w:rsidP="005260C2">
      <w:pPr>
        <w:spacing w:line="240" w:lineRule="auto"/>
        <w:rPr>
          <w:rFonts w:ascii="Arial" w:hAnsi="Arial" w:cs="Arial"/>
        </w:rPr>
      </w:pPr>
      <w:r>
        <w:rPr>
          <w:rFonts w:ascii="Arial" w:hAnsi="Arial" w:cs="Arial"/>
        </w:rPr>
        <w:t>Mission Statement:</w:t>
      </w:r>
    </w:p>
    <w:p w14:paraId="7B12E4F9" w14:textId="7DB80299" w:rsidR="007A1E52" w:rsidRDefault="00A93591" w:rsidP="005260C2">
      <w:pPr>
        <w:spacing w:line="240" w:lineRule="auto"/>
        <w:rPr>
          <w:rFonts w:ascii="Arial" w:hAnsi="Arial" w:cs="Arial"/>
          <w:i/>
          <w:iCs/>
        </w:rPr>
      </w:pPr>
      <w:r w:rsidRPr="00A93591">
        <w:rPr>
          <w:rFonts w:ascii="Arial" w:hAnsi="Arial" w:cs="Arial"/>
          <w:i/>
          <w:iCs/>
        </w:rPr>
        <w:t>JJAD Development Group’s mission is to provide</w:t>
      </w:r>
      <w:r>
        <w:rPr>
          <w:rFonts w:ascii="Arial" w:hAnsi="Arial" w:cs="Arial"/>
          <w:i/>
          <w:iCs/>
        </w:rPr>
        <w:t xml:space="preserve"> </w:t>
      </w:r>
      <w:r w:rsidRPr="00A93591">
        <w:rPr>
          <w:rFonts w:ascii="Arial" w:hAnsi="Arial" w:cs="Arial"/>
          <w:i/>
          <w:iCs/>
        </w:rPr>
        <w:t>secure, scalable, and cost-effective IT solutions</w:t>
      </w:r>
      <w:r>
        <w:rPr>
          <w:rFonts w:ascii="Arial" w:hAnsi="Arial" w:cs="Arial"/>
          <w:i/>
          <w:iCs/>
        </w:rPr>
        <w:t xml:space="preserve"> </w:t>
      </w:r>
      <w:r w:rsidRPr="00A93591">
        <w:rPr>
          <w:rFonts w:ascii="Arial" w:hAnsi="Arial" w:cs="Arial"/>
          <w:i/>
          <w:iCs/>
        </w:rPr>
        <w:t>that strengthen our clients’ operations through</w:t>
      </w:r>
      <w:r>
        <w:rPr>
          <w:rFonts w:ascii="Arial" w:hAnsi="Arial" w:cs="Arial"/>
          <w:i/>
          <w:iCs/>
        </w:rPr>
        <w:t xml:space="preserve"> </w:t>
      </w:r>
      <w:r w:rsidRPr="00A93591">
        <w:rPr>
          <w:rFonts w:ascii="Arial" w:hAnsi="Arial" w:cs="Arial"/>
          <w:i/>
          <w:iCs/>
        </w:rPr>
        <w:t>reliable service, professional execution, and lasting</w:t>
      </w:r>
      <w:r>
        <w:rPr>
          <w:rFonts w:ascii="Arial" w:hAnsi="Arial" w:cs="Arial"/>
          <w:i/>
          <w:iCs/>
        </w:rPr>
        <w:t xml:space="preserve"> </w:t>
      </w:r>
      <w:r w:rsidRPr="00A93591">
        <w:rPr>
          <w:rFonts w:ascii="Arial" w:hAnsi="Arial" w:cs="Arial"/>
          <w:i/>
          <w:iCs/>
        </w:rPr>
        <w:t>partnerships.​</w:t>
      </w:r>
    </w:p>
    <w:p w14:paraId="471E7BE8" w14:textId="77777777" w:rsidR="0055048F" w:rsidRDefault="0055048F" w:rsidP="005260C2">
      <w:pPr>
        <w:spacing w:line="240" w:lineRule="auto"/>
        <w:rPr>
          <w:rFonts w:ascii="Arial" w:hAnsi="Arial" w:cs="Arial"/>
        </w:rPr>
      </w:pPr>
    </w:p>
    <w:p w14:paraId="0E8155D0" w14:textId="7CB50219" w:rsidR="0055048F" w:rsidRPr="0055048F" w:rsidRDefault="0055048F" w:rsidP="005260C2">
      <w:pPr>
        <w:spacing w:line="240" w:lineRule="auto"/>
        <w:rPr>
          <w:rFonts w:ascii="Arial" w:hAnsi="Arial" w:cs="Arial"/>
        </w:rPr>
      </w:pPr>
      <w:r>
        <w:rPr>
          <w:rFonts w:ascii="Arial" w:hAnsi="Arial" w:cs="Arial"/>
        </w:rPr>
        <w:t>Goals:</w:t>
      </w:r>
    </w:p>
    <w:p w14:paraId="24E933F8" w14:textId="21754C1B" w:rsidR="007A1E52" w:rsidRDefault="001B5394">
      <w:pPr>
        <w:pStyle w:val="ListParagraph"/>
        <w:numPr>
          <w:ilvl w:val="0"/>
          <w:numId w:val="1"/>
        </w:numPr>
        <w:spacing w:line="240" w:lineRule="auto"/>
        <w:rPr>
          <w:rFonts w:ascii="Arial" w:hAnsi="Arial" w:cs="Arial"/>
        </w:rPr>
      </w:pPr>
      <w:r>
        <w:rPr>
          <w:rFonts w:ascii="Arial" w:hAnsi="Arial" w:cs="Arial"/>
        </w:rPr>
        <w:t>Deliver Quality IT Solutions</w:t>
      </w:r>
    </w:p>
    <w:p w14:paraId="009EBB78" w14:textId="3EFCBF88" w:rsidR="001B5394" w:rsidRDefault="001B5394">
      <w:pPr>
        <w:pStyle w:val="ListParagraph"/>
        <w:numPr>
          <w:ilvl w:val="0"/>
          <w:numId w:val="1"/>
        </w:numPr>
        <w:spacing w:line="240" w:lineRule="auto"/>
        <w:rPr>
          <w:rFonts w:ascii="Arial" w:hAnsi="Arial" w:cs="Arial"/>
        </w:rPr>
      </w:pPr>
      <w:r>
        <w:rPr>
          <w:rFonts w:ascii="Arial" w:hAnsi="Arial" w:cs="Arial"/>
        </w:rPr>
        <w:t>Build Strong Client Relationships</w:t>
      </w:r>
    </w:p>
    <w:p w14:paraId="188AECD5" w14:textId="667A1F0E" w:rsidR="003B1D27" w:rsidRDefault="001B5394">
      <w:pPr>
        <w:pStyle w:val="ListParagraph"/>
        <w:numPr>
          <w:ilvl w:val="0"/>
          <w:numId w:val="1"/>
        </w:numPr>
        <w:spacing w:line="240" w:lineRule="auto"/>
        <w:rPr>
          <w:rFonts w:ascii="Arial" w:hAnsi="Arial" w:cs="Arial"/>
        </w:rPr>
      </w:pPr>
      <w:proofErr w:type="gramStart"/>
      <w:r>
        <w:rPr>
          <w:rFonts w:ascii="Arial" w:hAnsi="Arial" w:cs="Arial"/>
        </w:rPr>
        <w:t>Stay</w:t>
      </w:r>
      <w:proofErr w:type="gramEnd"/>
      <w:r>
        <w:rPr>
          <w:rFonts w:ascii="Arial" w:hAnsi="Arial" w:cs="Arial"/>
        </w:rPr>
        <w:t xml:space="preserve"> Current with Technology</w:t>
      </w:r>
    </w:p>
    <w:p w14:paraId="1C89378C" w14:textId="77777777" w:rsidR="00D75140" w:rsidRDefault="00D75140" w:rsidP="005260C2">
      <w:pPr>
        <w:spacing w:line="240" w:lineRule="auto"/>
        <w:rPr>
          <w:rFonts w:ascii="Arial" w:hAnsi="Arial" w:cs="Arial"/>
        </w:rPr>
      </w:pPr>
    </w:p>
    <w:p w14:paraId="7BEE7DD5" w14:textId="5589A4EF" w:rsidR="00D75140" w:rsidRDefault="00D75140" w:rsidP="005260C2">
      <w:pPr>
        <w:spacing w:line="240" w:lineRule="auto"/>
        <w:rPr>
          <w:rFonts w:ascii="Arial" w:hAnsi="Arial" w:cs="Arial"/>
        </w:rPr>
        <w:sectPr w:rsidR="00D75140" w:rsidSect="00D75140">
          <w:footerReference w:type="default" r:id="rId14"/>
          <w:pgSz w:w="12240" w:h="15840"/>
          <w:pgMar w:top="1440" w:right="1440" w:bottom="1440" w:left="1440" w:header="720" w:footer="720" w:gutter="0"/>
          <w:pgNumType w:start="1"/>
          <w:cols w:space="720"/>
        </w:sectPr>
      </w:pPr>
    </w:p>
    <w:p w14:paraId="1AD2ECE8" w14:textId="1A423705" w:rsidR="007A1E52" w:rsidRPr="00313DB8" w:rsidRDefault="00BC309C" w:rsidP="005260C2">
      <w:pPr>
        <w:pStyle w:val="Heading1"/>
        <w:spacing w:line="240" w:lineRule="auto"/>
        <w:rPr>
          <w:rFonts w:ascii="Arial" w:hAnsi="Arial" w:cs="Arial"/>
          <w:color w:val="FFFFFF" w:themeColor="background1"/>
        </w:rPr>
      </w:pPr>
      <w:bookmarkStart w:id="1" w:name="_Toc226057866"/>
      <w:r w:rsidRPr="00313DB8">
        <w:rPr>
          <w:rFonts w:ascii="Arial" w:hAnsi="Arial" w:cs="Arial"/>
          <w:color w:val="FFFFFF" w:themeColor="background1"/>
        </w:rPr>
        <w:lastRenderedPageBreak/>
        <w:t>R</w:t>
      </w:r>
      <w:r w:rsidR="007A1E52" w:rsidRPr="00313DB8">
        <w:rPr>
          <w:rFonts w:ascii="Arial" w:hAnsi="Arial" w:cs="Arial"/>
          <w:color w:val="FFFFFF" w:themeColor="background1"/>
        </w:rPr>
        <w:t>equisition Correspondence</w:t>
      </w:r>
      <w:bookmarkEnd w:id="1"/>
    </w:p>
    <w:p w14:paraId="19086AB8" w14:textId="77777777" w:rsidR="00346674" w:rsidRPr="00313DB8" w:rsidRDefault="007A1E52" w:rsidP="005260C2">
      <w:pPr>
        <w:pStyle w:val="Heading2"/>
        <w:spacing w:line="240" w:lineRule="auto"/>
        <w:rPr>
          <w:rFonts w:ascii="Arial" w:hAnsi="Arial" w:cs="Arial"/>
          <w:color w:val="FFFFFF" w:themeColor="background1"/>
        </w:rPr>
      </w:pPr>
      <w:bookmarkStart w:id="2" w:name="_Toc226057867"/>
      <w:r w:rsidRPr="00313DB8">
        <w:rPr>
          <w:rFonts w:ascii="Arial" w:hAnsi="Arial" w:cs="Arial"/>
          <w:color w:val="FFFFFF" w:themeColor="background1"/>
        </w:rPr>
        <w:t>Request for Information</w:t>
      </w:r>
      <w:bookmarkEnd w:id="2"/>
    </w:p>
    <w:p w14:paraId="31314EF8" w14:textId="3232EB6F" w:rsidR="00346674" w:rsidRPr="00D75140" w:rsidRDefault="00346674" w:rsidP="00ED5B28">
      <w:pPr>
        <w:spacing w:after="0" w:line="240" w:lineRule="auto"/>
        <w:rPr>
          <w:rFonts w:ascii="Arial" w:hAnsi="Arial" w:cs="Arial"/>
          <w:sz w:val="22"/>
          <w:szCs w:val="22"/>
        </w:rPr>
      </w:pPr>
      <w:r w:rsidRPr="00D75140">
        <w:rPr>
          <w:noProof/>
          <w:sz w:val="22"/>
          <w:szCs w:val="22"/>
        </w:rPr>
        <w:drawing>
          <wp:anchor distT="0" distB="0" distL="114300" distR="114300" simplePos="0" relativeHeight="251651584" behindDoc="0" locked="0" layoutInCell="1" allowOverlap="1" wp14:anchorId="65A799CF" wp14:editId="42581AD0">
            <wp:simplePos x="0" y="0"/>
            <wp:positionH relativeFrom="column">
              <wp:posOffset>4419600</wp:posOffset>
            </wp:positionH>
            <wp:positionV relativeFrom="paragraph">
              <wp:posOffset>0</wp:posOffset>
            </wp:positionV>
            <wp:extent cx="1522730" cy="952500"/>
            <wp:effectExtent l="0" t="0" r="0" b="0"/>
            <wp:wrapSquare wrapText="bothSides"/>
            <wp:docPr id="1816295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20879" r="3297" b="18681"/>
                    <a:stretch>
                      <a:fillRect/>
                    </a:stretch>
                  </pic:blipFill>
                  <pic:spPr bwMode="auto">
                    <a:xfrm>
                      <a:off x="0" y="0"/>
                      <a:ext cx="1522730" cy="952500"/>
                    </a:xfrm>
                    <a:prstGeom prst="rect">
                      <a:avLst/>
                    </a:prstGeom>
                    <a:noFill/>
                  </pic:spPr>
                </pic:pic>
              </a:graphicData>
            </a:graphic>
            <wp14:sizeRelH relativeFrom="page">
              <wp14:pctWidth>0</wp14:pctWidth>
            </wp14:sizeRelH>
            <wp14:sizeRelV relativeFrom="page">
              <wp14:pctHeight>0</wp14:pctHeight>
            </wp14:sizeRelV>
          </wp:anchor>
        </w:drawing>
      </w:r>
      <w:r w:rsidRPr="00D75140">
        <w:rPr>
          <w:rFonts w:ascii="Arial" w:hAnsi="Arial" w:cs="Arial"/>
          <w:sz w:val="22"/>
          <w:szCs w:val="22"/>
        </w:rPr>
        <w:t>January 27, 2026</w:t>
      </w:r>
    </w:p>
    <w:p w14:paraId="4BAF4F5E" w14:textId="77777777" w:rsidR="00346674" w:rsidRPr="00D75140" w:rsidRDefault="00346674" w:rsidP="00ED5B28">
      <w:pPr>
        <w:spacing w:after="0" w:line="240" w:lineRule="auto"/>
        <w:rPr>
          <w:rFonts w:ascii="Arial" w:hAnsi="Arial" w:cs="Arial"/>
          <w:sz w:val="22"/>
          <w:szCs w:val="22"/>
        </w:rPr>
      </w:pPr>
    </w:p>
    <w:p w14:paraId="1F84A9BC"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Julian Vazquez</w:t>
      </w:r>
    </w:p>
    <w:p w14:paraId="3F7049F1"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JJAD Development Group</w:t>
      </w:r>
    </w:p>
    <w:p w14:paraId="51D188AD"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2050 Hwy 501 E</w:t>
      </w:r>
    </w:p>
    <w:p w14:paraId="6E7544CA"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Bldg. 1000 Suite 322</w:t>
      </w:r>
    </w:p>
    <w:p w14:paraId="23DCE176"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Conway, SC 29526</w:t>
      </w:r>
    </w:p>
    <w:p w14:paraId="12F3F0BA"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RE: Request for Information</w:t>
      </w:r>
    </w:p>
    <w:p w14:paraId="0AE4D78C"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To Whom It May Concern:</w:t>
      </w:r>
    </w:p>
    <w:p w14:paraId="082DDC5F" w14:textId="77777777" w:rsidR="00346674" w:rsidRPr="00D75140" w:rsidRDefault="00346674" w:rsidP="00ED5B28">
      <w:pPr>
        <w:spacing w:after="0" w:line="240" w:lineRule="auto"/>
        <w:rPr>
          <w:rFonts w:ascii="Arial" w:hAnsi="Arial" w:cs="Arial"/>
          <w:sz w:val="22"/>
          <w:szCs w:val="22"/>
        </w:rPr>
      </w:pPr>
    </w:p>
    <w:p w14:paraId="626BD910"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 xml:space="preserve">This letter is a request for information on a new project TCTB Technology Solutions is directing. The project is a newly constructed state-of-the art training facility for restaurants. The facility is currently under contract to begin construction and will be ready for the technology phase to begin on May 3, 2026. </w:t>
      </w:r>
    </w:p>
    <w:p w14:paraId="5E732FA0" w14:textId="77777777" w:rsidR="00346674" w:rsidRPr="00D75140" w:rsidRDefault="00346674" w:rsidP="00ED5B28">
      <w:pPr>
        <w:spacing w:after="0" w:line="240" w:lineRule="auto"/>
        <w:rPr>
          <w:rFonts w:ascii="Arial" w:hAnsi="Arial" w:cs="Arial"/>
          <w:sz w:val="22"/>
          <w:szCs w:val="22"/>
        </w:rPr>
      </w:pPr>
    </w:p>
    <w:p w14:paraId="03F6EDC9"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 xml:space="preserve">Qualifications for the right vendor will include, but are not limited to, the ability to recommend the proper equipment, software, installation of the network, database implementation, server, security of the system, and training as needed. This project will be bid on by several IT companies, and the budget will be determined by your company’s research and recommendations. </w:t>
      </w:r>
    </w:p>
    <w:p w14:paraId="330CF7A3" w14:textId="77777777" w:rsidR="00346674" w:rsidRPr="00D75140" w:rsidRDefault="00346674" w:rsidP="00ED5B28">
      <w:pPr>
        <w:spacing w:after="0" w:line="240" w:lineRule="auto"/>
        <w:rPr>
          <w:rFonts w:ascii="Arial" w:hAnsi="Arial" w:cs="Arial"/>
          <w:sz w:val="22"/>
          <w:szCs w:val="22"/>
        </w:rPr>
      </w:pPr>
    </w:p>
    <w:p w14:paraId="1384E3DC"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 xml:space="preserve">If you are selected, your company will need to provide a recommendation on the placement of the equipment and proper placement of our server room. Upon being chosen, a floor plan will be provided. Specifications will be given upon receiving your response to this letter. </w:t>
      </w:r>
    </w:p>
    <w:p w14:paraId="6C2638E0" w14:textId="77777777" w:rsidR="00346674" w:rsidRPr="00D75140" w:rsidRDefault="00346674" w:rsidP="00ED5B28">
      <w:pPr>
        <w:spacing w:after="0" w:line="240" w:lineRule="auto"/>
        <w:rPr>
          <w:rFonts w:ascii="Arial" w:hAnsi="Arial" w:cs="Arial"/>
          <w:sz w:val="22"/>
          <w:szCs w:val="22"/>
        </w:rPr>
      </w:pPr>
    </w:p>
    <w:p w14:paraId="1160CDEF"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If your company is interested in providing the services mentioned above and is available to give weekly updates, as well as beginning the implementation phase by May 3, 2026, please submit a letter of interest by February 1, 2026. Please include your company’s expertise, skills and other information you find pertinent to being chosen as the vendor for this endeavor.</w:t>
      </w:r>
    </w:p>
    <w:p w14:paraId="49C8F44F" w14:textId="77777777" w:rsidR="00346674" w:rsidRPr="00D75140" w:rsidRDefault="00346674" w:rsidP="00ED5B28">
      <w:pPr>
        <w:spacing w:after="0" w:line="240" w:lineRule="auto"/>
        <w:rPr>
          <w:rFonts w:ascii="Arial" w:hAnsi="Arial" w:cs="Arial"/>
          <w:sz w:val="22"/>
          <w:szCs w:val="22"/>
        </w:rPr>
      </w:pPr>
    </w:p>
    <w:p w14:paraId="3D51542A"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If you are chosen to bid on the project, you will receive a Request for Proposal with the full requirements set forth. Thank you for your time. We look forward to hearing from you.</w:t>
      </w:r>
    </w:p>
    <w:p w14:paraId="0B029E40" w14:textId="77777777" w:rsidR="00ED5B28" w:rsidRPr="00D75140" w:rsidRDefault="00ED5B28" w:rsidP="00ED5B28">
      <w:pPr>
        <w:spacing w:after="0" w:line="240" w:lineRule="auto"/>
        <w:rPr>
          <w:rFonts w:ascii="Arial" w:hAnsi="Arial" w:cs="Arial"/>
          <w:sz w:val="22"/>
          <w:szCs w:val="22"/>
        </w:rPr>
      </w:pPr>
    </w:p>
    <w:p w14:paraId="23AFBDC6" w14:textId="6616929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Sincerely,</w:t>
      </w:r>
    </w:p>
    <w:p w14:paraId="28102149" w14:textId="77777777" w:rsidR="00346674" w:rsidRPr="00346674" w:rsidRDefault="00346674" w:rsidP="00ED5B28">
      <w:pPr>
        <w:spacing w:after="0" w:line="240" w:lineRule="auto"/>
        <w:rPr>
          <w:rFonts w:ascii="Arial" w:hAnsi="Arial" w:cs="Arial"/>
        </w:rPr>
      </w:pPr>
    </w:p>
    <w:p w14:paraId="0DD9A485" w14:textId="77777777" w:rsidR="00346674" w:rsidRPr="00ED5B28" w:rsidRDefault="00346674" w:rsidP="00ED5B28">
      <w:pPr>
        <w:spacing w:after="0" w:line="240" w:lineRule="auto"/>
        <w:rPr>
          <w:rFonts w:ascii="Edwardian Script ITC" w:hAnsi="Edwardian Script ITC" w:cs="Arial"/>
          <w:sz w:val="48"/>
          <w:szCs w:val="48"/>
        </w:rPr>
      </w:pPr>
      <w:proofErr w:type="spellStart"/>
      <w:r w:rsidRPr="00ED5B28">
        <w:rPr>
          <w:rFonts w:ascii="Edwardian Script ITC" w:hAnsi="Edwardian Script ITC" w:cs="Arial"/>
          <w:sz w:val="48"/>
          <w:szCs w:val="48"/>
        </w:rPr>
        <w:t>LouAnn</w:t>
      </w:r>
      <w:proofErr w:type="spellEnd"/>
      <w:r w:rsidRPr="00ED5B28">
        <w:rPr>
          <w:rFonts w:ascii="Edwardian Script ITC" w:hAnsi="Edwardian Script ITC" w:cs="Arial"/>
          <w:sz w:val="48"/>
          <w:szCs w:val="48"/>
        </w:rPr>
        <w:t xml:space="preserve"> Timmons</w:t>
      </w:r>
    </w:p>
    <w:p w14:paraId="39BEA8F3"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Lou Ann Timmons, CEO</w:t>
      </w:r>
    </w:p>
    <w:p w14:paraId="6264521C" w14:textId="77777777" w:rsidR="00346674" w:rsidRPr="00D75140" w:rsidRDefault="00346674" w:rsidP="00ED5B28">
      <w:pPr>
        <w:spacing w:after="0" w:line="240" w:lineRule="auto"/>
        <w:rPr>
          <w:rFonts w:ascii="Arial" w:hAnsi="Arial" w:cs="Arial"/>
          <w:sz w:val="22"/>
          <w:szCs w:val="22"/>
        </w:rPr>
      </w:pPr>
      <w:r w:rsidRPr="00D75140">
        <w:rPr>
          <w:rFonts w:ascii="Arial" w:hAnsi="Arial" w:cs="Arial"/>
          <w:sz w:val="22"/>
          <w:szCs w:val="22"/>
        </w:rPr>
        <w:t>TCTB Technology Solutions</w:t>
      </w:r>
    </w:p>
    <w:p w14:paraId="3BB9ACE6" w14:textId="77777777" w:rsidR="00D75140" w:rsidRDefault="00D75140" w:rsidP="005260C2">
      <w:pPr>
        <w:spacing w:line="240" w:lineRule="auto"/>
        <w:rPr>
          <w:rFonts w:ascii="Arial" w:hAnsi="Arial" w:cs="Arial"/>
        </w:rPr>
      </w:pPr>
    </w:p>
    <w:p w14:paraId="3829A0DC" w14:textId="77777777" w:rsidR="00D75140" w:rsidRPr="00D75140" w:rsidRDefault="00D75140" w:rsidP="00D75140">
      <w:pPr>
        <w:tabs>
          <w:tab w:val="center" w:pos="4680"/>
          <w:tab w:val="right" w:pos="9360"/>
        </w:tabs>
        <w:spacing w:after="0" w:line="240" w:lineRule="auto"/>
        <w:jc w:val="center"/>
        <w:rPr>
          <w:rFonts w:ascii="Lucida Calligraphy" w:eastAsia="Calibri" w:hAnsi="Lucida Calligraphy" w:cs="Times New Roman"/>
          <w:b/>
          <w:color w:val="2F5496"/>
          <w:kern w:val="0"/>
          <w:sz w:val="22"/>
          <w:szCs w:val="22"/>
          <w14:ligatures w14:val="none"/>
        </w:rPr>
      </w:pPr>
      <w:r w:rsidRPr="00D75140">
        <w:rPr>
          <w:rFonts w:ascii="Lucida Calligraphy" w:eastAsia="Calibri" w:hAnsi="Lucida Calligraphy" w:cs="Times New Roman"/>
          <w:b/>
          <w:color w:val="2F5496"/>
          <w:kern w:val="0"/>
          <w:sz w:val="22"/>
          <w:szCs w:val="22"/>
          <w14:ligatures w14:val="none"/>
        </w:rPr>
        <w:t>2050 Hwy 501 E; Suite 304C; Conway, SC 29526</w:t>
      </w:r>
    </w:p>
    <w:p w14:paraId="300CECE4" w14:textId="77777777" w:rsidR="00D75140" w:rsidRPr="00D75140" w:rsidRDefault="00D75140" w:rsidP="00D75140">
      <w:pPr>
        <w:tabs>
          <w:tab w:val="center" w:pos="4680"/>
          <w:tab w:val="right" w:pos="9360"/>
        </w:tabs>
        <w:spacing w:after="0" w:line="240" w:lineRule="auto"/>
        <w:jc w:val="center"/>
        <w:rPr>
          <w:rFonts w:ascii="Lucida Calligraphy" w:eastAsia="Calibri" w:hAnsi="Lucida Calligraphy" w:cs="Times New Roman"/>
          <w:b/>
          <w:color w:val="2F5496"/>
          <w:kern w:val="0"/>
          <w:sz w:val="22"/>
          <w:szCs w:val="22"/>
          <w14:ligatures w14:val="none"/>
        </w:rPr>
      </w:pPr>
      <w:r w:rsidRPr="00D75140">
        <w:rPr>
          <w:rFonts w:ascii="Lucida Calligraphy" w:eastAsia="Calibri" w:hAnsi="Lucida Calligraphy" w:cs="Times New Roman"/>
          <w:b/>
          <w:color w:val="2F5496"/>
          <w:kern w:val="0"/>
          <w:sz w:val="22"/>
          <w:szCs w:val="22"/>
          <w14:ligatures w14:val="none"/>
        </w:rPr>
        <w:t>(843) 349-5367</w:t>
      </w:r>
    </w:p>
    <w:p w14:paraId="5CFFEADE" w14:textId="45ACA839" w:rsidR="00D75140" w:rsidRDefault="00D75140" w:rsidP="00D75140">
      <w:pPr>
        <w:spacing w:line="240" w:lineRule="auto"/>
        <w:jc w:val="center"/>
        <w:rPr>
          <w:rFonts w:ascii="Arial" w:hAnsi="Arial" w:cs="Arial"/>
        </w:rPr>
      </w:pPr>
      <w:hyperlink r:id="rId16" w:history="1">
        <w:r w:rsidRPr="00D75140">
          <w:rPr>
            <w:rFonts w:ascii="Lucida Calligraphy" w:eastAsia="Calibri" w:hAnsi="Lucida Calligraphy" w:cs="Times New Roman"/>
            <w:b/>
            <w:color w:val="0563C1"/>
            <w:kern w:val="0"/>
            <w:sz w:val="22"/>
            <w:szCs w:val="22"/>
            <w:u w:val="single"/>
            <w14:ligatures w14:val="none"/>
          </w:rPr>
          <w:t>Louann.timmons@hgtc.edu</w:t>
        </w:r>
      </w:hyperlink>
    </w:p>
    <w:p w14:paraId="39222173" w14:textId="60E22F2C" w:rsidR="00D75140" w:rsidRDefault="00D75140" w:rsidP="005260C2">
      <w:pPr>
        <w:spacing w:line="240" w:lineRule="auto"/>
        <w:rPr>
          <w:rFonts w:ascii="Arial" w:hAnsi="Arial" w:cs="Arial"/>
        </w:rPr>
        <w:sectPr w:rsidR="00D75140" w:rsidSect="00363C5F">
          <w:pgSz w:w="12240" w:h="15840"/>
          <w:pgMar w:top="1440" w:right="1440" w:bottom="1440" w:left="1440" w:header="720" w:footer="720" w:gutter="0"/>
          <w:cols w:space="720"/>
        </w:sectPr>
      </w:pPr>
    </w:p>
    <w:p w14:paraId="6D3F87A6" w14:textId="27177A62" w:rsidR="00B3295F" w:rsidRPr="00313DB8" w:rsidRDefault="007A1E52" w:rsidP="005260C2">
      <w:pPr>
        <w:pStyle w:val="Heading2"/>
        <w:spacing w:line="240" w:lineRule="auto"/>
        <w:rPr>
          <w:rFonts w:ascii="Arial" w:hAnsi="Arial" w:cs="Arial"/>
          <w:color w:val="FFFFFF" w:themeColor="background1"/>
        </w:rPr>
      </w:pPr>
      <w:bookmarkStart w:id="3" w:name="_Toc226057868"/>
      <w:r w:rsidRPr="00313DB8">
        <w:rPr>
          <w:rFonts w:ascii="Arial" w:hAnsi="Arial" w:cs="Arial"/>
          <w:color w:val="FFFFFF" w:themeColor="background1"/>
        </w:rPr>
        <w:lastRenderedPageBreak/>
        <w:t>Request for Information</w:t>
      </w:r>
      <w:r w:rsidR="00175353" w:rsidRPr="00313DB8">
        <w:rPr>
          <w:rFonts w:ascii="Arial" w:hAnsi="Arial" w:cs="Arial"/>
          <w:color w:val="FFFFFF" w:themeColor="background1"/>
        </w:rPr>
        <w:t xml:space="preserve"> </w:t>
      </w:r>
      <w:r w:rsidRPr="00313DB8">
        <w:rPr>
          <w:rFonts w:ascii="Arial" w:hAnsi="Arial" w:cs="Arial"/>
          <w:color w:val="FFFFFF" w:themeColor="background1"/>
        </w:rPr>
        <w:t>Response</w:t>
      </w:r>
      <w:bookmarkEnd w:id="3"/>
    </w:p>
    <w:p w14:paraId="3943D2C8" w14:textId="77777777" w:rsidR="00B3295F" w:rsidRPr="00683E83" w:rsidRDefault="00B3295F" w:rsidP="005260C2">
      <w:pPr>
        <w:spacing w:line="240" w:lineRule="auto"/>
        <w:rPr>
          <w:rFonts w:ascii="Arial" w:hAnsi="Arial" w:cs="Arial"/>
        </w:rPr>
      </w:pPr>
      <w:r>
        <w:rPr>
          <w:rFonts w:ascii="Arial" w:hAnsi="Arial" w:cs="Arial"/>
          <w:noProof/>
        </w:rPr>
        <w:drawing>
          <wp:anchor distT="0" distB="0" distL="114300" distR="114300" simplePos="0" relativeHeight="251659776" behindDoc="0" locked="0" layoutInCell="1" allowOverlap="1" wp14:anchorId="0243604D" wp14:editId="6DD20E89">
            <wp:simplePos x="0" y="0"/>
            <wp:positionH relativeFrom="margin">
              <wp:align>right</wp:align>
            </wp:positionH>
            <wp:positionV relativeFrom="paragraph">
              <wp:posOffset>-252906</wp:posOffset>
            </wp:positionV>
            <wp:extent cx="1620570" cy="1620570"/>
            <wp:effectExtent l="0" t="0" r="0" b="0"/>
            <wp:wrapNone/>
            <wp:docPr id="88542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21463" name="Picture 8854214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570" cy="1620570"/>
                    </a:xfrm>
                    <a:prstGeom prst="rect">
                      <a:avLst/>
                    </a:prstGeom>
                  </pic:spPr>
                </pic:pic>
              </a:graphicData>
            </a:graphic>
            <wp14:sizeRelH relativeFrom="margin">
              <wp14:pctWidth>0</wp14:pctWidth>
            </wp14:sizeRelH>
            <wp14:sizeRelV relativeFrom="margin">
              <wp14:pctHeight>0</wp14:pctHeight>
            </wp14:sizeRelV>
          </wp:anchor>
        </w:drawing>
      </w:r>
      <w:r w:rsidRPr="00683E83">
        <w:rPr>
          <w:rFonts w:ascii="Arial" w:hAnsi="Arial" w:cs="Arial"/>
        </w:rPr>
        <w:t>January 31, 2026</w:t>
      </w:r>
    </w:p>
    <w:p w14:paraId="79FA16A6" w14:textId="77777777" w:rsidR="00B3295F" w:rsidRPr="00683E83" w:rsidRDefault="00B3295F" w:rsidP="005260C2">
      <w:pPr>
        <w:spacing w:after="0" w:line="240" w:lineRule="auto"/>
        <w:rPr>
          <w:rFonts w:ascii="Arial" w:hAnsi="Arial" w:cs="Arial"/>
        </w:rPr>
      </w:pPr>
      <w:r w:rsidRPr="00C92BF7">
        <w:rPr>
          <w:rFonts w:ascii="Arial" w:hAnsi="Arial" w:cs="Arial"/>
        </w:rPr>
        <w:t>Mrs.</w:t>
      </w:r>
      <w:r>
        <w:rPr>
          <w:rFonts w:ascii="Arial" w:hAnsi="Arial" w:cs="Arial"/>
          <w:color w:val="FF0000"/>
        </w:rPr>
        <w:t xml:space="preserve"> </w:t>
      </w:r>
      <w:r w:rsidRPr="00683E83">
        <w:rPr>
          <w:rFonts w:ascii="Arial" w:hAnsi="Arial" w:cs="Arial"/>
        </w:rPr>
        <w:t>Lou Ann Timmons, CEO</w:t>
      </w:r>
      <w:r w:rsidRPr="00683E83">
        <w:rPr>
          <w:rFonts w:ascii="Arial" w:hAnsi="Arial" w:cs="Arial"/>
        </w:rPr>
        <w:br/>
        <w:t>TCTB Technology Solutions</w:t>
      </w:r>
      <w:r w:rsidRPr="00683E83">
        <w:rPr>
          <w:rFonts w:ascii="Arial" w:hAnsi="Arial" w:cs="Arial"/>
        </w:rPr>
        <w:br/>
        <w:t>2050 Hwy 501 E</w:t>
      </w:r>
    </w:p>
    <w:p w14:paraId="0A43CFE6" w14:textId="77777777" w:rsidR="00B3295F" w:rsidRPr="00683E83" w:rsidRDefault="00B3295F" w:rsidP="005260C2">
      <w:pPr>
        <w:spacing w:after="0" w:line="240" w:lineRule="auto"/>
        <w:rPr>
          <w:rFonts w:ascii="Arial" w:hAnsi="Arial" w:cs="Arial"/>
        </w:rPr>
      </w:pPr>
      <w:r w:rsidRPr="00683E83">
        <w:rPr>
          <w:rFonts w:ascii="Arial" w:hAnsi="Arial" w:cs="Arial"/>
        </w:rPr>
        <w:t>Bldg. 1000 Suite 3</w:t>
      </w:r>
      <w:r>
        <w:rPr>
          <w:rFonts w:ascii="Arial" w:hAnsi="Arial" w:cs="Arial"/>
        </w:rPr>
        <w:t>04C</w:t>
      </w:r>
    </w:p>
    <w:p w14:paraId="668B6C1D" w14:textId="77777777" w:rsidR="00B3295F" w:rsidRDefault="00B3295F" w:rsidP="005260C2">
      <w:pPr>
        <w:spacing w:after="0" w:line="240" w:lineRule="auto"/>
        <w:rPr>
          <w:rFonts w:ascii="Arial" w:hAnsi="Arial" w:cs="Arial"/>
        </w:rPr>
      </w:pPr>
      <w:r w:rsidRPr="00683E83">
        <w:rPr>
          <w:rFonts w:ascii="Arial" w:hAnsi="Arial" w:cs="Arial"/>
        </w:rPr>
        <w:t>Conway, SC 29526</w:t>
      </w:r>
    </w:p>
    <w:p w14:paraId="0DBF9245" w14:textId="77777777" w:rsidR="00B3295F" w:rsidRDefault="00B3295F" w:rsidP="005260C2">
      <w:pPr>
        <w:spacing w:after="0" w:line="240" w:lineRule="auto"/>
        <w:rPr>
          <w:rFonts w:ascii="Arial" w:hAnsi="Arial" w:cs="Arial"/>
        </w:rPr>
      </w:pPr>
    </w:p>
    <w:p w14:paraId="095B0C9A" w14:textId="77777777" w:rsidR="00B3295F" w:rsidRPr="00C92BF7" w:rsidRDefault="00B3295F" w:rsidP="005260C2">
      <w:pPr>
        <w:spacing w:after="0" w:line="240" w:lineRule="auto"/>
        <w:rPr>
          <w:rFonts w:ascii="Arial" w:hAnsi="Arial" w:cs="Arial"/>
        </w:rPr>
      </w:pPr>
      <w:r w:rsidRPr="00C92BF7">
        <w:rPr>
          <w:rFonts w:ascii="Arial" w:hAnsi="Arial" w:cs="Arial"/>
        </w:rPr>
        <w:t>RE: Response to Request for Information</w:t>
      </w:r>
    </w:p>
    <w:p w14:paraId="04FF37E1" w14:textId="77777777" w:rsidR="00B3295F" w:rsidRDefault="00B3295F" w:rsidP="005260C2">
      <w:pPr>
        <w:spacing w:after="0" w:line="240" w:lineRule="auto"/>
        <w:rPr>
          <w:rFonts w:ascii="Arial" w:hAnsi="Arial" w:cs="Arial"/>
        </w:rPr>
      </w:pPr>
    </w:p>
    <w:p w14:paraId="4E0F749A" w14:textId="77777777" w:rsidR="00B3295F" w:rsidRPr="00683E83" w:rsidRDefault="00B3295F" w:rsidP="005260C2">
      <w:pPr>
        <w:spacing w:line="240" w:lineRule="auto"/>
        <w:rPr>
          <w:rFonts w:ascii="Arial" w:hAnsi="Arial" w:cs="Arial"/>
        </w:rPr>
      </w:pPr>
      <w:r w:rsidRPr="00683E83">
        <w:rPr>
          <w:rFonts w:ascii="Arial" w:hAnsi="Arial" w:cs="Arial"/>
        </w:rPr>
        <w:t>Dear Mrs. Timmons,</w:t>
      </w:r>
    </w:p>
    <w:p w14:paraId="41F904D2" w14:textId="77777777" w:rsidR="00B3295F" w:rsidRPr="00683E83" w:rsidRDefault="00B3295F" w:rsidP="005260C2">
      <w:pPr>
        <w:spacing w:line="240" w:lineRule="auto"/>
        <w:rPr>
          <w:rFonts w:ascii="Arial" w:hAnsi="Arial" w:cs="Arial"/>
        </w:rPr>
      </w:pPr>
      <w:r w:rsidRPr="00683E83">
        <w:rPr>
          <w:rFonts w:ascii="Arial" w:hAnsi="Arial" w:cs="Arial"/>
        </w:rPr>
        <w:t xml:space="preserve">On behalf of </w:t>
      </w:r>
      <w:r w:rsidRPr="00B0551D">
        <w:rPr>
          <w:rFonts w:ascii="Arial" w:hAnsi="Arial" w:cs="Arial"/>
          <w:b/>
          <w:bCs/>
        </w:rPr>
        <w:t>JJAD Development Group</w:t>
      </w:r>
      <w:r w:rsidRPr="00683E83">
        <w:rPr>
          <w:rFonts w:ascii="Arial" w:hAnsi="Arial" w:cs="Arial"/>
        </w:rPr>
        <w:t>, I would like to formally express our interest in providing information and potential services for the technological implementation of your new state-of-the-art restaurant training facility project.</w:t>
      </w:r>
    </w:p>
    <w:p w14:paraId="093AD412" w14:textId="77777777" w:rsidR="00B3295F" w:rsidRPr="00683E83" w:rsidRDefault="00B3295F" w:rsidP="005260C2">
      <w:pPr>
        <w:spacing w:line="240" w:lineRule="auto"/>
        <w:rPr>
          <w:rFonts w:ascii="Arial" w:hAnsi="Arial" w:cs="Arial"/>
        </w:rPr>
      </w:pPr>
      <w:r w:rsidRPr="00683E83">
        <w:rPr>
          <w:rFonts w:ascii="Arial" w:hAnsi="Arial" w:cs="Arial"/>
        </w:rPr>
        <w:t>JJAD Development Group is an emerging IT solutions company specializing in infrastructure design, network deployment, server and database implementation, system security, and user training. Our team has experience supporting projects that require thoughtful planning, scalable architecture, and secure, reliable systems.</w:t>
      </w:r>
    </w:p>
    <w:p w14:paraId="30E6599B" w14:textId="77777777" w:rsidR="00B3295F" w:rsidRPr="00BC746F" w:rsidRDefault="00B3295F" w:rsidP="005260C2">
      <w:pPr>
        <w:spacing w:after="0" w:line="240" w:lineRule="auto"/>
        <w:rPr>
          <w:rFonts w:ascii="Arial" w:hAnsi="Arial" w:cs="Arial"/>
        </w:rPr>
      </w:pPr>
      <w:r w:rsidRPr="00683E83">
        <w:rPr>
          <w:rFonts w:ascii="Arial" w:hAnsi="Arial" w:cs="Arial"/>
        </w:rPr>
        <w:t>We are confident in our ability to:</w:t>
      </w:r>
    </w:p>
    <w:p w14:paraId="10086973" w14:textId="77777777" w:rsidR="00B3295F" w:rsidRPr="00683E83" w:rsidRDefault="00B3295F">
      <w:pPr>
        <w:numPr>
          <w:ilvl w:val="0"/>
          <w:numId w:val="2"/>
        </w:numPr>
        <w:spacing w:after="0" w:line="240" w:lineRule="auto"/>
        <w:rPr>
          <w:rFonts w:ascii="Arial" w:hAnsi="Arial" w:cs="Arial"/>
        </w:rPr>
      </w:pPr>
      <w:r w:rsidRPr="00683E83">
        <w:rPr>
          <w:rFonts w:ascii="Arial" w:hAnsi="Arial" w:cs="Arial"/>
        </w:rPr>
        <w:t>Recommend appropriate hardware, software, and networking solutions</w:t>
      </w:r>
    </w:p>
    <w:p w14:paraId="2DC227F6" w14:textId="77777777" w:rsidR="00B3295F" w:rsidRPr="00683E83" w:rsidRDefault="00B3295F">
      <w:pPr>
        <w:numPr>
          <w:ilvl w:val="0"/>
          <w:numId w:val="2"/>
        </w:numPr>
        <w:spacing w:after="0" w:line="240" w:lineRule="auto"/>
        <w:rPr>
          <w:rFonts w:ascii="Arial" w:hAnsi="Arial" w:cs="Arial"/>
        </w:rPr>
      </w:pPr>
      <w:r w:rsidRPr="00683E83">
        <w:rPr>
          <w:rFonts w:ascii="Arial" w:hAnsi="Arial" w:cs="Arial"/>
        </w:rPr>
        <w:t>Design and install structured cabling and network infrastructure</w:t>
      </w:r>
    </w:p>
    <w:p w14:paraId="0C83D147" w14:textId="77777777" w:rsidR="00B3295F" w:rsidRPr="00683E83" w:rsidRDefault="00B3295F">
      <w:pPr>
        <w:numPr>
          <w:ilvl w:val="0"/>
          <w:numId w:val="2"/>
        </w:numPr>
        <w:spacing w:after="0" w:line="240" w:lineRule="auto"/>
        <w:rPr>
          <w:rFonts w:ascii="Arial" w:hAnsi="Arial" w:cs="Arial"/>
        </w:rPr>
      </w:pPr>
      <w:r w:rsidRPr="00683E83">
        <w:rPr>
          <w:rFonts w:ascii="Arial" w:hAnsi="Arial" w:cs="Arial"/>
        </w:rPr>
        <w:t>Implement database and server</w:t>
      </w:r>
      <w:r>
        <w:rPr>
          <w:rFonts w:ascii="Arial" w:hAnsi="Arial" w:cs="Arial"/>
        </w:rPr>
        <w:t xml:space="preserve"> infrastructure</w:t>
      </w:r>
      <w:r w:rsidRPr="00683E83">
        <w:rPr>
          <w:rFonts w:ascii="Arial" w:hAnsi="Arial" w:cs="Arial"/>
        </w:rPr>
        <w:t xml:space="preserve"> solutions</w:t>
      </w:r>
    </w:p>
    <w:p w14:paraId="38003A27" w14:textId="77777777" w:rsidR="00B3295F" w:rsidRDefault="00B3295F">
      <w:pPr>
        <w:numPr>
          <w:ilvl w:val="0"/>
          <w:numId w:val="2"/>
        </w:numPr>
        <w:spacing w:after="0" w:line="240" w:lineRule="auto"/>
        <w:rPr>
          <w:rFonts w:ascii="Arial" w:hAnsi="Arial" w:cs="Arial"/>
        </w:rPr>
      </w:pPr>
      <w:r w:rsidRPr="00683E83">
        <w:rPr>
          <w:rFonts w:ascii="Arial" w:hAnsi="Arial" w:cs="Arial"/>
        </w:rPr>
        <w:t>Provide security planning and system hardening</w:t>
      </w:r>
    </w:p>
    <w:p w14:paraId="7BC3CE32" w14:textId="77777777" w:rsidR="00B3295F" w:rsidRPr="00683E83" w:rsidRDefault="00B3295F" w:rsidP="005260C2">
      <w:pPr>
        <w:spacing w:line="240" w:lineRule="auto"/>
        <w:rPr>
          <w:rFonts w:ascii="Arial" w:hAnsi="Arial" w:cs="Arial"/>
        </w:rPr>
      </w:pPr>
      <w:r w:rsidRPr="00683E83">
        <w:rPr>
          <w:rFonts w:ascii="Arial" w:hAnsi="Arial" w:cs="Arial"/>
        </w:rPr>
        <w:t>If selected, JJAD Development Group is prepared to provide detailed recommendations regarding equipment placement, server room design, and overall infrastructure layout once facility specifications and floor plans are made available.</w:t>
      </w:r>
    </w:p>
    <w:p w14:paraId="21CA40D0" w14:textId="77777777" w:rsidR="00B3295F" w:rsidRPr="00683E83" w:rsidRDefault="00B3295F" w:rsidP="005260C2">
      <w:pPr>
        <w:spacing w:line="240" w:lineRule="auto"/>
        <w:rPr>
          <w:rFonts w:ascii="Arial" w:hAnsi="Arial" w:cs="Arial"/>
        </w:rPr>
      </w:pPr>
      <w:r w:rsidRPr="00683E83">
        <w:rPr>
          <w:rFonts w:ascii="Arial" w:hAnsi="Arial" w:cs="Arial"/>
        </w:rPr>
        <w:t xml:space="preserve">We are available to begin the implementation phase by May 3, 2026, and </w:t>
      </w:r>
      <w:r>
        <w:rPr>
          <w:rFonts w:ascii="Arial" w:hAnsi="Arial" w:cs="Arial"/>
        </w:rPr>
        <w:t xml:space="preserve">would </w:t>
      </w:r>
      <w:r w:rsidRPr="00683E83">
        <w:rPr>
          <w:rFonts w:ascii="Arial" w:hAnsi="Arial" w:cs="Arial"/>
        </w:rPr>
        <w:t>welcome the opportunity to participate in the bidding process should we be selected to receive the Request for Proposal.</w:t>
      </w:r>
    </w:p>
    <w:p w14:paraId="67252DB9" w14:textId="77777777" w:rsidR="00B3295F" w:rsidRPr="00683E83" w:rsidRDefault="00B3295F" w:rsidP="005260C2">
      <w:pPr>
        <w:spacing w:line="240" w:lineRule="auto"/>
        <w:rPr>
          <w:rFonts w:ascii="Arial" w:hAnsi="Arial" w:cs="Arial"/>
        </w:rPr>
      </w:pPr>
      <w:r w:rsidRPr="00683E83">
        <w:rPr>
          <w:rFonts w:ascii="Arial" w:hAnsi="Arial" w:cs="Arial"/>
        </w:rPr>
        <w:t>Sincerely,</w:t>
      </w:r>
    </w:p>
    <w:p w14:paraId="1857FAF6" w14:textId="77777777" w:rsidR="00B3295F" w:rsidRDefault="00B3295F" w:rsidP="005260C2">
      <w:pPr>
        <w:spacing w:line="240" w:lineRule="auto"/>
        <w:rPr>
          <w:rFonts w:ascii="Arial" w:hAnsi="Arial" w:cs="Arial"/>
        </w:rPr>
      </w:pPr>
      <w:r w:rsidRPr="00686D62">
        <w:rPr>
          <w:rFonts w:ascii="Edwardian Script ITC" w:hAnsi="Edwardian Script ITC" w:cs="Arial"/>
          <w:sz w:val="56"/>
          <w:szCs w:val="56"/>
        </w:rPr>
        <w:t>Julian Vazquez</w:t>
      </w:r>
      <w:r w:rsidRPr="00686D62">
        <w:rPr>
          <w:rFonts w:ascii="Edwardian Script ITC" w:hAnsi="Edwardian Script ITC" w:cs="Arial"/>
        </w:rPr>
        <w:br/>
      </w:r>
      <w:r>
        <w:rPr>
          <w:rFonts w:ascii="Arial" w:hAnsi="Arial" w:cs="Arial"/>
        </w:rPr>
        <w:t xml:space="preserve">Julian Vazquez, </w:t>
      </w:r>
      <w:r w:rsidRPr="00683E83">
        <w:rPr>
          <w:rFonts w:ascii="Arial" w:hAnsi="Arial" w:cs="Arial"/>
        </w:rPr>
        <w:t>Project Manager</w:t>
      </w:r>
      <w:r w:rsidRPr="00683E83">
        <w:rPr>
          <w:rFonts w:ascii="Arial" w:hAnsi="Arial" w:cs="Arial"/>
        </w:rPr>
        <w:br/>
        <w:t>JJAD Development Group</w:t>
      </w:r>
    </w:p>
    <w:p w14:paraId="148B4B88" w14:textId="77777777" w:rsidR="00175353" w:rsidRDefault="00175353">
      <w:pPr>
        <w:rPr>
          <w:rFonts w:ascii="Arial" w:hAnsi="Arial" w:cs="Arial"/>
        </w:rPr>
      </w:pPr>
    </w:p>
    <w:p w14:paraId="4C637136" w14:textId="77777777" w:rsidR="00175353" w:rsidRDefault="00175353">
      <w:pPr>
        <w:rPr>
          <w:rFonts w:ascii="Arial" w:hAnsi="Arial" w:cs="Arial"/>
        </w:rPr>
      </w:pPr>
    </w:p>
    <w:p w14:paraId="6CA7FA09" w14:textId="5CEE5625" w:rsidR="00E32D56" w:rsidRPr="00BC0A33" w:rsidRDefault="00E32D56" w:rsidP="00E32D56">
      <w:pPr>
        <w:pStyle w:val="Footer"/>
        <w:jc w:val="center"/>
        <w:rPr>
          <w:rFonts w:ascii="Arial" w:hAnsi="Arial" w:cs="Arial"/>
          <w:b/>
        </w:rPr>
      </w:pPr>
      <w:r w:rsidRPr="00BC0A33">
        <w:rPr>
          <w:rFonts w:ascii="Arial" w:hAnsi="Arial" w:cs="Arial"/>
          <w:b/>
        </w:rPr>
        <w:t>2050 Hwy 501 E; Bldg. 1000</w:t>
      </w:r>
      <w:r w:rsidR="00313DB8">
        <w:rPr>
          <w:rFonts w:ascii="Arial" w:hAnsi="Arial" w:cs="Arial"/>
          <w:b/>
        </w:rPr>
        <w:t xml:space="preserve"> </w:t>
      </w:r>
      <w:r w:rsidRPr="00BC0A33">
        <w:rPr>
          <w:rFonts w:ascii="Arial" w:hAnsi="Arial" w:cs="Arial"/>
          <w:b/>
        </w:rPr>
        <w:t>Suite 322; Conway, SC 29526</w:t>
      </w:r>
    </w:p>
    <w:p w14:paraId="03300F4E" w14:textId="77777777" w:rsidR="00E32D56" w:rsidRPr="00BC0A33" w:rsidRDefault="00E32D56" w:rsidP="00E32D56">
      <w:pPr>
        <w:pStyle w:val="Footer"/>
        <w:jc w:val="center"/>
        <w:rPr>
          <w:rFonts w:ascii="Arial" w:hAnsi="Arial" w:cs="Arial"/>
          <w:b/>
          <w:u w:val="single"/>
        </w:rPr>
      </w:pPr>
      <w:hyperlink r:id="rId18" w:history="1">
        <w:r w:rsidRPr="00BC0A33">
          <w:rPr>
            <w:rStyle w:val="Hyperlink"/>
            <w:rFonts w:ascii="Arial" w:hAnsi="Arial" w:cs="Arial"/>
            <w:b/>
            <w:color w:val="auto"/>
          </w:rPr>
          <w:t>Jvazque5@hgtc.edu</w:t>
        </w:r>
      </w:hyperlink>
    </w:p>
    <w:p w14:paraId="28A5D236" w14:textId="0D9CD8A4" w:rsidR="00175353" w:rsidRDefault="00175353">
      <w:pPr>
        <w:rPr>
          <w:rFonts w:ascii="Arial" w:hAnsi="Arial" w:cs="Arial"/>
        </w:rPr>
      </w:pPr>
      <w:r>
        <w:rPr>
          <w:rFonts w:ascii="Arial" w:hAnsi="Arial" w:cs="Arial"/>
        </w:rPr>
        <w:br w:type="page"/>
      </w:r>
    </w:p>
    <w:p w14:paraId="533B27E9" w14:textId="79C8B97C" w:rsidR="007A1E52" w:rsidRPr="00313DB8" w:rsidRDefault="007A1E52" w:rsidP="00CF7999">
      <w:pPr>
        <w:pStyle w:val="Heading2"/>
        <w:spacing w:line="240" w:lineRule="auto"/>
        <w:rPr>
          <w:rFonts w:ascii="Arial" w:hAnsi="Arial" w:cs="Arial"/>
          <w:color w:val="FFFFFF" w:themeColor="background1"/>
        </w:rPr>
      </w:pPr>
      <w:bookmarkStart w:id="4" w:name="_Toc226057869"/>
      <w:r w:rsidRPr="00313DB8">
        <w:rPr>
          <w:rFonts w:ascii="Arial" w:hAnsi="Arial" w:cs="Arial"/>
          <w:color w:val="FFFFFF" w:themeColor="background1"/>
        </w:rPr>
        <w:lastRenderedPageBreak/>
        <w:t>Request for Proposal</w:t>
      </w:r>
      <w:bookmarkEnd w:id="4"/>
    </w:p>
    <w:p w14:paraId="1268CF06" w14:textId="479590B7" w:rsidR="005F2E00" w:rsidRPr="005F2E00" w:rsidRDefault="005F2E00" w:rsidP="0082177E">
      <w:pPr>
        <w:spacing w:after="0" w:line="240" w:lineRule="auto"/>
        <w:rPr>
          <w:rFonts w:ascii="Arial" w:hAnsi="Arial" w:cs="Arial"/>
        </w:rPr>
      </w:pPr>
      <w:r w:rsidRPr="005F2E00">
        <w:rPr>
          <w:rFonts w:ascii="Arial" w:hAnsi="Arial" w:cs="Arial"/>
          <w:noProof/>
        </w:rPr>
        <w:drawing>
          <wp:anchor distT="0" distB="0" distL="114300" distR="114300" simplePos="0" relativeHeight="251656704" behindDoc="0" locked="0" layoutInCell="1" allowOverlap="1" wp14:anchorId="765CE368" wp14:editId="09D863A8">
            <wp:simplePos x="0" y="0"/>
            <wp:positionH relativeFrom="margin">
              <wp:posOffset>3985260</wp:posOffset>
            </wp:positionH>
            <wp:positionV relativeFrom="paragraph">
              <wp:posOffset>0</wp:posOffset>
            </wp:positionV>
            <wp:extent cx="1948815" cy="1219200"/>
            <wp:effectExtent l="0" t="0" r="0" b="0"/>
            <wp:wrapSquare wrapText="bothSides"/>
            <wp:docPr id="1448473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20879" r="3297" b="18681"/>
                    <a:stretch>
                      <a:fillRect/>
                    </a:stretch>
                  </pic:blipFill>
                  <pic:spPr bwMode="auto">
                    <a:xfrm>
                      <a:off x="0" y="0"/>
                      <a:ext cx="1948815" cy="1219200"/>
                    </a:xfrm>
                    <a:prstGeom prst="rect">
                      <a:avLst/>
                    </a:prstGeom>
                    <a:noFill/>
                  </pic:spPr>
                </pic:pic>
              </a:graphicData>
            </a:graphic>
            <wp14:sizeRelH relativeFrom="margin">
              <wp14:pctWidth>0</wp14:pctWidth>
            </wp14:sizeRelH>
            <wp14:sizeRelV relativeFrom="margin">
              <wp14:pctHeight>0</wp14:pctHeight>
            </wp14:sizeRelV>
          </wp:anchor>
        </w:drawing>
      </w:r>
      <w:r w:rsidRPr="005F2E00">
        <w:rPr>
          <w:rFonts w:ascii="Arial" w:hAnsi="Arial" w:cs="Arial"/>
        </w:rPr>
        <w:t>February 11, 2026</w:t>
      </w:r>
    </w:p>
    <w:p w14:paraId="3AD8AFF8" w14:textId="77777777" w:rsidR="005F2E00" w:rsidRPr="005F2E00" w:rsidRDefault="005F2E00" w:rsidP="0082177E">
      <w:pPr>
        <w:spacing w:after="0" w:line="240" w:lineRule="auto"/>
        <w:rPr>
          <w:rFonts w:ascii="Arial" w:hAnsi="Arial" w:cs="Arial"/>
        </w:rPr>
      </w:pPr>
      <w:r w:rsidRPr="005F2E00">
        <w:rPr>
          <w:rFonts w:ascii="Arial" w:hAnsi="Arial" w:cs="Arial"/>
        </w:rPr>
        <w:t>Julian Vazquez</w:t>
      </w:r>
    </w:p>
    <w:p w14:paraId="25E399B5" w14:textId="77777777" w:rsidR="005F2E00" w:rsidRPr="005F2E00" w:rsidRDefault="005F2E00" w:rsidP="0082177E">
      <w:pPr>
        <w:spacing w:after="0" w:line="240" w:lineRule="auto"/>
        <w:rPr>
          <w:rFonts w:ascii="Arial" w:hAnsi="Arial" w:cs="Arial"/>
        </w:rPr>
      </w:pPr>
      <w:r w:rsidRPr="005F2E00">
        <w:rPr>
          <w:rFonts w:ascii="Arial" w:hAnsi="Arial" w:cs="Arial"/>
        </w:rPr>
        <w:t>JJAD Development Group</w:t>
      </w:r>
    </w:p>
    <w:p w14:paraId="278C7BB6" w14:textId="77777777" w:rsidR="005F2E00" w:rsidRPr="005F2E00" w:rsidRDefault="005F2E00" w:rsidP="0082177E">
      <w:pPr>
        <w:spacing w:after="0" w:line="240" w:lineRule="auto"/>
        <w:rPr>
          <w:rFonts w:ascii="Arial" w:hAnsi="Arial" w:cs="Arial"/>
        </w:rPr>
      </w:pPr>
      <w:r w:rsidRPr="005F2E00">
        <w:rPr>
          <w:rFonts w:ascii="Arial" w:hAnsi="Arial" w:cs="Arial"/>
        </w:rPr>
        <w:t>2050 Hwy 501 E</w:t>
      </w:r>
    </w:p>
    <w:p w14:paraId="5372CF7B" w14:textId="77777777" w:rsidR="005F2E00" w:rsidRPr="005F2E00" w:rsidRDefault="005F2E00" w:rsidP="0082177E">
      <w:pPr>
        <w:spacing w:after="0" w:line="240" w:lineRule="auto"/>
        <w:rPr>
          <w:rFonts w:ascii="Arial" w:hAnsi="Arial" w:cs="Arial"/>
        </w:rPr>
      </w:pPr>
      <w:r w:rsidRPr="005F2E00">
        <w:rPr>
          <w:rFonts w:ascii="Arial" w:hAnsi="Arial" w:cs="Arial"/>
        </w:rPr>
        <w:t>Bldg. 1000C Room 322</w:t>
      </w:r>
    </w:p>
    <w:p w14:paraId="768E7DC4" w14:textId="77777777" w:rsidR="005F2E00" w:rsidRPr="005F2E00" w:rsidRDefault="005F2E00" w:rsidP="0082177E">
      <w:pPr>
        <w:spacing w:after="0" w:line="240" w:lineRule="auto"/>
        <w:rPr>
          <w:rFonts w:ascii="Arial" w:hAnsi="Arial" w:cs="Arial"/>
        </w:rPr>
      </w:pPr>
      <w:r w:rsidRPr="005F2E00">
        <w:rPr>
          <w:rFonts w:ascii="Arial" w:hAnsi="Arial" w:cs="Arial"/>
        </w:rPr>
        <w:t>Conway, SC 29526</w:t>
      </w:r>
    </w:p>
    <w:p w14:paraId="537BD179" w14:textId="77777777" w:rsidR="005F2E00" w:rsidRPr="005F2E00" w:rsidRDefault="005F2E00" w:rsidP="0082177E">
      <w:pPr>
        <w:spacing w:after="0" w:line="240" w:lineRule="auto"/>
        <w:rPr>
          <w:rFonts w:ascii="Arial" w:hAnsi="Arial" w:cs="Arial"/>
        </w:rPr>
      </w:pPr>
    </w:p>
    <w:p w14:paraId="501FDFCE" w14:textId="77777777" w:rsidR="005F2E00" w:rsidRPr="005F2E00" w:rsidRDefault="005F2E00" w:rsidP="0082177E">
      <w:pPr>
        <w:spacing w:after="0" w:line="240" w:lineRule="auto"/>
        <w:rPr>
          <w:rFonts w:ascii="Arial" w:hAnsi="Arial" w:cs="Arial"/>
        </w:rPr>
      </w:pPr>
      <w:r w:rsidRPr="005F2E00">
        <w:rPr>
          <w:rFonts w:ascii="Arial" w:hAnsi="Arial" w:cs="Arial"/>
        </w:rPr>
        <w:t>Re: Request for Proposal</w:t>
      </w:r>
    </w:p>
    <w:p w14:paraId="48F34E2A" w14:textId="3A57F459" w:rsidR="005F2E00" w:rsidRDefault="005F2E00" w:rsidP="0082177E">
      <w:pPr>
        <w:spacing w:after="0" w:line="240" w:lineRule="auto"/>
        <w:rPr>
          <w:rFonts w:ascii="Arial" w:hAnsi="Arial" w:cs="Arial"/>
        </w:rPr>
      </w:pPr>
      <w:r w:rsidRPr="005F2E00">
        <w:rPr>
          <w:rFonts w:ascii="Arial" w:hAnsi="Arial" w:cs="Arial"/>
        </w:rPr>
        <w:t xml:space="preserve">Dear Mr. </w:t>
      </w:r>
      <w:r w:rsidR="00C97EDD">
        <w:rPr>
          <w:rFonts w:ascii="Arial" w:hAnsi="Arial" w:cs="Arial"/>
        </w:rPr>
        <w:t>Vazquez</w:t>
      </w:r>
      <w:r w:rsidRPr="005F2E00">
        <w:rPr>
          <w:rFonts w:ascii="Arial" w:hAnsi="Arial" w:cs="Arial"/>
        </w:rPr>
        <w:t>,</w:t>
      </w:r>
    </w:p>
    <w:p w14:paraId="378CDF05" w14:textId="77777777" w:rsidR="0082177E" w:rsidRPr="005F2E00" w:rsidRDefault="0082177E" w:rsidP="0082177E">
      <w:pPr>
        <w:spacing w:after="0" w:line="240" w:lineRule="auto"/>
        <w:rPr>
          <w:rFonts w:ascii="Arial" w:hAnsi="Arial" w:cs="Arial"/>
        </w:rPr>
      </w:pPr>
    </w:p>
    <w:p w14:paraId="65295CD5" w14:textId="4B5E313C" w:rsidR="005F2E00" w:rsidRPr="005F2E00" w:rsidRDefault="005F2E00" w:rsidP="0082177E">
      <w:pPr>
        <w:spacing w:after="0" w:line="240" w:lineRule="auto"/>
        <w:rPr>
          <w:rFonts w:ascii="Arial" w:hAnsi="Arial" w:cs="Arial"/>
        </w:rPr>
      </w:pPr>
      <w:r w:rsidRPr="005F2E00">
        <w:rPr>
          <w:rFonts w:ascii="Arial" w:hAnsi="Arial" w:cs="Arial"/>
        </w:rPr>
        <w:t xml:space="preserve">It is our great pleasure to welcome you and your team of consultants to prepare a business plan and proposal to bid on the new state-of-the-art training facility for </w:t>
      </w:r>
      <w:proofErr w:type="gramStart"/>
      <w:r w:rsidRPr="005F2E00">
        <w:rPr>
          <w:rFonts w:ascii="Arial" w:hAnsi="Arial" w:cs="Arial"/>
        </w:rPr>
        <w:t>the TCTB</w:t>
      </w:r>
      <w:proofErr w:type="gramEnd"/>
      <w:r w:rsidRPr="005F2E00">
        <w:rPr>
          <w:rFonts w:ascii="Arial" w:hAnsi="Arial" w:cs="Arial"/>
        </w:rPr>
        <w:t xml:space="preserve"> Technology Solutions.</w:t>
      </w:r>
    </w:p>
    <w:p w14:paraId="7EDB56FA" w14:textId="77777777" w:rsidR="005F2E00" w:rsidRPr="005F2E00" w:rsidRDefault="005F2E00" w:rsidP="0082177E">
      <w:pPr>
        <w:spacing w:after="0" w:line="240" w:lineRule="auto"/>
        <w:rPr>
          <w:rFonts w:ascii="Arial" w:hAnsi="Arial" w:cs="Arial"/>
        </w:rPr>
      </w:pPr>
    </w:p>
    <w:p w14:paraId="3FA4C1D6" w14:textId="77777777" w:rsidR="005F2E00" w:rsidRPr="005F2E00" w:rsidRDefault="005F2E00" w:rsidP="0082177E">
      <w:pPr>
        <w:spacing w:after="0" w:line="240" w:lineRule="auto"/>
        <w:rPr>
          <w:rFonts w:ascii="Arial" w:hAnsi="Arial" w:cs="Arial"/>
        </w:rPr>
      </w:pPr>
      <w:r w:rsidRPr="005F2E00">
        <w:rPr>
          <w:rFonts w:ascii="Arial" w:hAnsi="Arial" w:cs="Arial"/>
        </w:rPr>
        <w:t>After our initial interview with your team, my colleagues and I discussed the many needs for our one-of-a-kind facility. Attached you will find a Request for Proposal in which we have compiled a list of items to assist you during the design phase and to ensure the needs for our instructors, students, and managers are met. You will also find attached a list of hardware, software, and our mission statement/vision for our company.</w:t>
      </w:r>
    </w:p>
    <w:p w14:paraId="2EAD02E3" w14:textId="77777777" w:rsidR="005F2E00" w:rsidRPr="005F2E00" w:rsidRDefault="005F2E00" w:rsidP="0082177E">
      <w:pPr>
        <w:spacing w:after="0" w:line="240" w:lineRule="auto"/>
        <w:rPr>
          <w:rFonts w:ascii="Arial" w:hAnsi="Arial" w:cs="Arial"/>
        </w:rPr>
      </w:pPr>
    </w:p>
    <w:p w14:paraId="3E5497A1" w14:textId="77777777" w:rsidR="005F2E00" w:rsidRPr="005F2E00" w:rsidRDefault="005F2E00" w:rsidP="0082177E">
      <w:pPr>
        <w:spacing w:after="0" w:line="240" w:lineRule="auto"/>
        <w:rPr>
          <w:rFonts w:ascii="Arial" w:hAnsi="Arial" w:cs="Arial"/>
        </w:rPr>
      </w:pPr>
      <w:r w:rsidRPr="005F2E00">
        <w:rPr>
          <w:rFonts w:ascii="Arial" w:hAnsi="Arial" w:cs="Arial"/>
        </w:rPr>
        <w:t xml:space="preserve">If you accept this endeavor, please send a letter of acceptance no later than February 22, 2026. Also, if you should have any questions regarding the attachments, please feel free to contact us either via e-mail at </w:t>
      </w:r>
      <w:hyperlink r:id="rId19" w:history="1">
        <w:r w:rsidRPr="005F2E00">
          <w:rPr>
            <w:rStyle w:val="Hyperlink"/>
            <w:rFonts w:ascii="Arial" w:hAnsi="Arial" w:cs="Arial"/>
          </w:rPr>
          <w:t>louann.timmons@hgtc.edu</w:t>
        </w:r>
      </w:hyperlink>
      <w:r w:rsidRPr="005F2E00">
        <w:rPr>
          <w:rFonts w:ascii="Arial" w:hAnsi="Arial" w:cs="Arial"/>
        </w:rPr>
        <w:t xml:space="preserve"> or via phone at (843) 349-5367.</w:t>
      </w:r>
    </w:p>
    <w:p w14:paraId="0269FF1B" w14:textId="77777777" w:rsidR="005F2E00" w:rsidRPr="005F2E00" w:rsidRDefault="005F2E00" w:rsidP="0082177E">
      <w:pPr>
        <w:spacing w:after="0" w:line="240" w:lineRule="auto"/>
        <w:rPr>
          <w:rFonts w:ascii="Arial" w:hAnsi="Arial" w:cs="Arial"/>
        </w:rPr>
      </w:pPr>
      <w:r w:rsidRPr="005F2E00">
        <w:rPr>
          <w:rFonts w:ascii="Arial" w:hAnsi="Arial" w:cs="Arial"/>
        </w:rPr>
        <w:t>We look forward to reviewing your business plan and working with you throughout the course of the project. Thank you for your time.</w:t>
      </w:r>
    </w:p>
    <w:p w14:paraId="376C534D" w14:textId="77777777" w:rsidR="005F2E00" w:rsidRPr="005F2E00" w:rsidRDefault="005F2E00" w:rsidP="0082177E">
      <w:pPr>
        <w:spacing w:after="0" w:line="240" w:lineRule="auto"/>
        <w:rPr>
          <w:rFonts w:ascii="Arial" w:hAnsi="Arial" w:cs="Arial"/>
        </w:rPr>
      </w:pPr>
    </w:p>
    <w:p w14:paraId="51C4760F" w14:textId="77777777" w:rsidR="005F2E00" w:rsidRPr="005F2E00" w:rsidRDefault="005F2E00" w:rsidP="0082177E">
      <w:pPr>
        <w:spacing w:after="0" w:line="240" w:lineRule="auto"/>
        <w:rPr>
          <w:rFonts w:ascii="Arial" w:hAnsi="Arial" w:cs="Arial"/>
        </w:rPr>
      </w:pPr>
      <w:r w:rsidRPr="005F2E00">
        <w:rPr>
          <w:rFonts w:ascii="Arial" w:hAnsi="Arial" w:cs="Arial"/>
        </w:rPr>
        <w:t>Sincerely,</w:t>
      </w:r>
    </w:p>
    <w:p w14:paraId="78F1FA0F" w14:textId="77777777" w:rsidR="005F2E00" w:rsidRPr="00F42241" w:rsidRDefault="005F2E00" w:rsidP="0082177E">
      <w:pPr>
        <w:spacing w:after="0" w:line="240" w:lineRule="auto"/>
        <w:rPr>
          <w:rFonts w:ascii="Edwardian Script ITC" w:hAnsi="Edwardian Script ITC" w:cs="Arial"/>
          <w:sz w:val="48"/>
          <w:szCs w:val="48"/>
        </w:rPr>
      </w:pPr>
      <w:proofErr w:type="spellStart"/>
      <w:r w:rsidRPr="00F42241">
        <w:rPr>
          <w:rFonts w:ascii="Edwardian Script ITC" w:hAnsi="Edwardian Script ITC" w:cs="Arial"/>
          <w:sz w:val="48"/>
          <w:szCs w:val="48"/>
        </w:rPr>
        <w:t>LouAnn</w:t>
      </w:r>
      <w:proofErr w:type="spellEnd"/>
      <w:r w:rsidRPr="00F42241">
        <w:rPr>
          <w:rFonts w:ascii="Edwardian Script ITC" w:hAnsi="Edwardian Script ITC" w:cs="Arial"/>
          <w:sz w:val="48"/>
          <w:szCs w:val="48"/>
        </w:rPr>
        <w:t xml:space="preserve"> Timmons</w:t>
      </w:r>
    </w:p>
    <w:p w14:paraId="7612FEC4" w14:textId="77777777" w:rsidR="005F2E00" w:rsidRPr="005F2E00" w:rsidRDefault="005F2E00" w:rsidP="0082177E">
      <w:pPr>
        <w:spacing w:after="0" w:line="240" w:lineRule="auto"/>
        <w:rPr>
          <w:rFonts w:ascii="Arial" w:hAnsi="Arial" w:cs="Arial"/>
        </w:rPr>
      </w:pPr>
      <w:r w:rsidRPr="005F2E00">
        <w:rPr>
          <w:rFonts w:ascii="Arial" w:hAnsi="Arial" w:cs="Arial"/>
        </w:rPr>
        <w:t>Lou Ann Timmons, CEO</w:t>
      </w:r>
    </w:p>
    <w:p w14:paraId="51C4A601" w14:textId="77777777" w:rsidR="005F2E00" w:rsidRPr="005F2E00" w:rsidRDefault="005F2E00" w:rsidP="0082177E">
      <w:pPr>
        <w:spacing w:after="0" w:line="240" w:lineRule="auto"/>
        <w:rPr>
          <w:rFonts w:ascii="Arial" w:hAnsi="Arial" w:cs="Arial"/>
        </w:rPr>
      </w:pPr>
      <w:r w:rsidRPr="005F2E00">
        <w:rPr>
          <w:rFonts w:ascii="Arial" w:hAnsi="Arial" w:cs="Arial"/>
        </w:rPr>
        <w:t>TCTB Technology Solutions</w:t>
      </w:r>
    </w:p>
    <w:p w14:paraId="0021577F" w14:textId="77777777" w:rsidR="005F2E00" w:rsidRPr="005F2E00" w:rsidRDefault="005F2E00" w:rsidP="0082177E">
      <w:pPr>
        <w:spacing w:after="0" w:line="240" w:lineRule="auto"/>
        <w:rPr>
          <w:rFonts w:ascii="Arial" w:hAnsi="Arial" w:cs="Arial"/>
        </w:rPr>
      </w:pPr>
    </w:p>
    <w:p w14:paraId="1A266287" w14:textId="77777777" w:rsidR="005F2E00" w:rsidRDefault="005F2E00" w:rsidP="0082177E">
      <w:pPr>
        <w:spacing w:after="0" w:line="240" w:lineRule="auto"/>
        <w:rPr>
          <w:rFonts w:ascii="Arial" w:hAnsi="Arial" w:cs="Arial"/>
        </w:rPr>
      </w:pPr>
      <w:r w:rsidRPr="005F2E00">
        <w:rPr>
          <w:rFonts w:ascii="Arial" w:hAnsi="Arial" w:cs="Arial"/>
        </w:rPr>
        <w:t>Attachments (3)</w:t>
      </w:r>
    </w:p>
    <w:p w14:paraId="4C441760" w14:textId="77777777" w:rsidR="00D75140" w:rsidRDefault="00D75140">
      <w:pPr>
        <w:rPr>
          <w:rFonts w:ascii="Arial" w:hAnsi="Arial" w:cs="Arial"/>
        </w:rPr>
      </w:pPr>
    </w:p>
    <w:p w14:paraId="5100FB26" w14:textId="29118522" w:rsidR="00D75140" w:rsidRDefault="00D75140">
      <w:pPr>
        <w:rPr>
          <w:rFonts w:ascii="Arial" w:hAnsi="Arial" w:cs="Arial"/>
        </w:rPr>
      </w:pPr>
    </w:p>
    <w:p w14:paraId="202D315C" w14:textId="77777777" w:rsidR="00175353" w:rsidRDefault="00175353">
      <w:pPr>
        <w:rPr>
          <w:rFonts w:ascii="Arial" w:hAnsi="Arial" w:cs="Arial"/>
        </w:rPr>
      </w:pPr>
    </w:p>
    <w:p w14:paraId="65A9AF2F" w14:textId="77777777" w:rsidR="00D75140" w:rsidRPr="00D75140" w:rsidRDefault="00D75140" w:rsidP="00D75140">
      <w:pPr>
        <w:tabs>
          <w:tab w:val="center" w:pos="4680"/>
          <w:tab w:val="right" w:pos="9360"/>
        </w:tabs>
        <w:spacing w:after="0" w:line="240" w:lineRule="auto"/>
        <w:jc w:val="center"/>
        <w:rPr>
          <w:rFonts w:ascii="Lucida Calligraphy" w:eastAsia="Calibri" w:hAnsi="Lucida Calligraphy" w:cs="Times New Roman"/>
          <w:b/>
          <w:color w:val="2F5496"/>
          <w:kern w:val="0"/>
          <w:sz w:val="22"/>
          <w:szCs w:val="22"/>
          <w14:ligatures w14:val="none"/>
        </w:rPr>
      </w:pPr>
      <w:r w:rsidRPr="00D75140">
        <w:rPr>
          <w:rFonts w:ascii="Lucida Calligraphy" w:eastAsia="Calibri" w:hAnsi="Lucida Calligraphy" w:cs="Times New Roman"/>
          <w:b/>
          <w:color w:val="2F5496"/>
          <w:kern w:val="0"/>
          <w:sz w:val="22"/>
          <w:szCs w:val="22"/>
          <w14:ligatures w14:val="none"/>
        </w:rPr>
        <w:t>2050 Hwy 501 E; Suite 304C; Conway, SC 29526</w:t>
      </w:r>
    </w:p>
    <w:p w14:paraId="39B28E3E" w14:textId="77777777" w:rsidR="00D75140" w:rsidRPr="00D75140" w:rsidRDefault="00D75140" w:rsidP="00D75140">
      <w:pPr>
        <w:tabs>
          <w:tab w:val="center" w:pos="4680"/>
          <w:tab w:val="right" w:pos="9360"/>
        </w:tabs>
        <w:spacing w:after="0" w:line="240" w:lineRule="auto"/>
        <w:jc w:val="center"/>
        <w:rPr>
          <w:rFonts w:ascii="Lucida Calligraphy" w:eastAsia="Calibri" w:hAnsi="Lucida Calligraphy" w:cs="Times New Roman"/>
          <w:b/>
          <w:color w:val="2F5496"/>
          <w:kern w:val="0"/>
          <w:sz w:val="22"/>
          <w:szCs w:val="22"/>
          <w14:ligatures w14:val="none"/>
        </w:rPr>
      </w:pPr>
      <w:r w:rsidRPr="00D75140">
        <w:rPr>
          <w:rFonts w:ascii="Lucida Calligraphy" w:eastAsia="Calibri" w:hAnsi="Lucida Calligraphy" w:cs="Times New Roman"/>
          <w:b/>
          <w:color w:val="2F5496"/>
          <w:kern w:val="0"/>
          <w:sz w:val="22"/>
          <w:szCs w:val="22"/>
          <w14:ligatures w14:val="none"/>
        </w:rPr>
        <w:t>(843) 349-5367</w:t>
      </w:r>
    </w:p>
    <w:p w14:paraId="49FF98F5" w14:textId="4D3A3DE1" w:rsidR="00D75140" w:rsidRDefault="00D75140" w:rsidP="00D75140">
      <w:pPr>
        <w:jc w:val="center"/>
        <w:rPr>
          <w:rFonts w:ascii="Arial" w:hAnsi="Arial" w:cs="Arial"/>
        </w:rPr>
      </w:pPr>
      <w:hyperlink r:id="rId20" w:history="1">
        <w:r w:rsidRPr="00544CCF">
          <w:rPr>
            <w:rStyle w:val="Hyperlink"/>
            <w:rFonts w:ascii="Lucida Calligraphy" w:eastAsia="Calibri" w:hAnsi="Lucida Calligraphy" w:cs="Times New Roman"/>
            <w:b/>
            <w:kern w:val="0"/>
            <w:sz w:val="22"/>
            <w:szCs w:val="22"/>
            <w14:ligatures w14:val="none"/>
          </w:rPr>
          <w:t>Louann.timmons@hgtc.edu</w:t>
        </w:r>
      </w:hyperlink>
    </w:p>
    <w:p w14:paraId="21A7B92D" w14:textId="77777777" w:rsidR="00D75140" w:rsidRDefault="00D75140">
      <w:pPr>
        <w:rPr>
          <w:rFonts w:ascii="Arial" w:hAnsi="Arial" w:cs="Arial"/>
        </w:rPr>
      </w:pPr>
    </w:p>
    <w:p w14:paraId="208588FF" w14:textId="3A77AEEB" w:rsidR="00D75140" w:rsidRDefault="00D75140">
      <w:pPr>
        <w:rPr>
          <w:rFonts w:ascii="Arial" w:hAnsi="Arial" w:cs="Arial"/>
        </w:rPr>
        <w:sectPr w:rsidR="00D75140" w:rsidSect="00363C5F">
          <w:footerReference w:type="default" r:id="rId21"/>
          <w:pgSz w:w="12240" w:h="15840"/>
          <w:pgMar w:top="1440" w:right="1440" w:bottom="1440" w:left="1440" w:header="720" w:footer="720" w:gutter="0"/>
          <w:cols w:space="720"/>
        </w:sectPr>
      </w:pPr>
    </w:p>
    <w:p w14:paraId="0FC8F1D9" w14:textId="690BE83A" w:rsidR="00FB61C4" w:rsidRPr="00175353" w:rsidRDefault="00FB61C4" w:rsidP="00175353">
      <w:pPr>
        <w:rPr>
          <w:rFonts w:ascii="Arial" w:hAnsi="Arial" w:cs="Arial"/>
        </w:rPr>
      </w:pPr>
      <w:r w:rsidRPr="00175353">
        <w:rPr>
          <w:rFonts w:ascii="Arial" w:hAnsi="Arial" w:cs="Arial"/>
          <w:noProof/>
          <w:color w:val="0F4761" w:themeColor="accent1" w:themeShade="BF"/>
        </w:rPr>
        <w:lastRenderedPageBreak/>
        <w:drawing>
          <wp:anchor distT="0" distB="0" distL="114300" distR="114300" simplePos="0" relativeHeight="251658752" behindDoc="0" locked="0" layoutInCell="1" allowOverlap="1" wp14:anchorId="7E39FA4F" wp14:editId="055355B6">
            <wp:simplePos x="0" y="0"/>
            <wp:positionH relativeFrom="margin">
              <wp:posOffset>4591050</wp:posOffset>
            </wp:positionH>
            <wp:positionV relativeFrom="paragraph">
              <wp:posOffset>0</wp:posOffset>
            </wp:positionV>
            <wp:extent cx="1352550" cy="1352550"/>
            <wp:effectExtent l="0" t="0" r="0" b="0"/>
            <wp:wrapSquare wrapText="bothSides"/>
            <wp:docPr id="389544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Pr="00175353">
        <w:rPr>
          <w:rFonts w:ascii="Arial" w:hAnsi="Arial" w:cs="Arial"/>
          <w:color w:val="0F4761" w:themeColor="accent1" w:themeShade="BF"/>
        </w:rPr>
        <w:t>TCTB Technology Solutions Mission Statement &amp; Vision</w:t>
      </w:r>
    </w:p>
    <w:p w14:paraId="2AF2BD71" w14:textId="77777777" w:rsidR="00FB61C4" w:rsidRPr="00FB61C4" w:rsidRDefault="00FB61C4" w:rsidP="005260C2">
      <w:pPr>
        <w:spacing w:line="240" w:lineRule="auto"/>
        <w:rPr>
          <w:rFonts w:ascii="Arial" w:hAnsi="Arial" w:cs="Arial"/>
        </w:rPr>
      </w:pPr>
      <w:r w:rsidRPr="0093676E">
        <w:rPr>
          <w:rFonts w:ascii="Arial" w:hAnsi="Arial" w:cs="Arial"/>
          <w:color w:val="0F4761" w:themeColor="accent1" w:themeShade="BF"/>
        </w:rPr>
        <w:t>Mission Statement</w:t>
      </w:r>
    </w:p>
    <w:p w14:paraId="3D5A66F3" w14:textId="77777777" w:rsidR="00FB61C4" w:rsidRPr="00FB61C4" w:rsidRDefault="00FB61C4" w:rsidP="005260C2">
      <w:pPr>
        <w:spacing w:line="240" w:lineRule="auto"/>
        <w:rPr>
          <w:rFonts w:ascii="Arial" w:hAnsi="Arial" w:cs="Arial"/>
        </w:rPr>
      </w:pPr>
      <w:r w:rsidRPr="00FB61C4">
        <w:rPr>
          <w:rFonts w:ascii="Arial" w:hAnsi="Arial" w:cs="Arial"/>
        </w:rPr>
        <w:t>TCTB Technology Solutions delivers high</w:t>
      </w:r>
      <w:r w:rsidRPr="00FB61C4">
        <w:rPr>
          <w:rFonts w:ascii="Arial" w:hAnsi="Arial" w:cs="Arial"/>
        </w:rPr>
        <w:noBreakHyphen/>
        <w:t>quality, state</w:t>
      </w:r>
      <w:r w:rsidRPr="00FB61C4">
        <w:rPr>
          <w:rFonts w:ascii="Arial" w:hAnsi="Arial" w:cs="Arial"/>
        </w:rPr>
        <w:noBreakHyphen/>
        <w:t>of</w:t>
      </w:r>
      <w:r w:rsidRPr="00FB61C4">
        <w:rPr>
          <w:rFonts w:ascii="Arial" w:hAnsi="Arial" w:cs="Arial"/>
        </w:rPr>
        <w:noBreakHyphen/>
        <w:t>the</w:t>
      </w:r>
      <w:r w:rsidRPr="00FB61C4">
        <w:rPr>
          <w:rFonts w:ascii="Arial" w:hAnsi="Arial" w:cs="Arial"/>
        </w:rPr>
        <w:noBreakHyphen/>
        <w:t>art training environments through meticulous attention to detail and a commitment to learner success.</w:t>
      </w:r>
    </w:p>
    <w:p w14:paraId="502C5C62" w14:textId="77777777" w:rsidR="00FB61C4" w:rsidRPr="0093676E" w:rsidRDefault="00FB61C4" w:rsidP="005260C2">
      <w:pPr>
        <w:spacing w:line="240" w:lineRule="auto"/>
        <w:rPr>
          <w:rFonts w:ascii="Arial" w:hAnsi="Arial" w:cs="Arial"/>
          <w:color w:val="0F4761" w:themeColor="accent1" w:themeShade="BF"/>
        </w:rPr>
      </w:pPr>
      <w:r w:rsidRPr="0093676E">
        <w:rPr>
          <w:rFonts w:ascii="Arial" w:hAnsi="Arial" w:cs="Arial"/>
          <w:color w:val="0F4761" w:themeColor="accent1" w:themeShade="BF"/>
        </w:rPr>
        <w:t>Vision</w:t>
      </w:r>
    </w:p>
    <w:p w14:paraId="50E0E8DA" w14:textId="77777777" w:rsidR="00FB61C4" w:rsidRPr="00FB61C4" w:rsidRDefault="00FB61C4" w:rsidP="005260C2">
      <w:pPr>
        <w:spacing w:line="240" w:lineRule="auto"/>
        <w:rPr>
          <w:rFonts w:ascii="Arial" w:hAnsi="Arial" w:cs="Arial"/>
        </w:rPr>
      </w:pPr>
      <w:r w:rsidRPr="00FB61C4">
        <w:rPr>
          <w:rFonts w:ascii="Arial" w:hAnsi="Arial" w:cs="Arial"/>
        </w:rPr>
        <w:t>We envision a future where TCTB Technology Solutions leads the evolution of workforce training, setting the standard for innovative, state</w:t>
      </w:r>
      <w:r w:rsidRPr="00FB61C4">
        <w:rPr>
          <w:rFonts w:ascii="Arial" w:hAnsi="Arial" w:cs="Arial"/>
        </w:rPr>
        <w:noBreakHyphen/>
        <w:t>of</w:t>
      </w:r>
      <w:r w:rsidRPr="00FB61C4">
        <w:rPr>
          <w:rFonts w:ascii="Arial" w:hAnsi="Arial" w:cs="Arial"/>
        </w:rPr>
        <w:noBreakHyphen/>
        <w:t>the</w:t>
      </w:r>
      <w:r w:rsidRPr="00FB61C4">
        <w:rPr>
          <w:rFonts w:ascii="Arial" w:hAnsi="Arial" w:cs="Arial"/>
        </w:rPr>
        <w:noBreakHyphen/>
        <w:t>art education across Horry and Georgetown Counties.</w:t>
      </w:r>
    </w:p>
    <w:p w14:paraId="5F51D773" w14:textId="77777777" w:rsidR="00FB61C4" w:rsidRPr="00FB61C4" w:rsidRDefault="00FB61C4" w:rsidP="005260C2">
      <w:pPr>
        <w:spacing w:line="240" w:lineRule="auto"/>
        <w:rPr>
          <w:rFonts w:ascii="Arial" w:hAnsi="Arial" w:cs="Arial"/>
        </w:rPr>
      </w:pPr>
    </w:p>
    <w:p w14:paraId="61C331F7" w14:textId="2947DA15" w:rsidR="00FB61C4" w:rsidRPr="00175353" w:rsidRDefault="00FB61C4" w:rsidP="00175353">
      <w:pPr>
        <w:rPr>
          <w:rFonts w:ascii="Arial" w:hAnsi="Arial" w:cs="Arial"/>
        </w:rPr>
      </w:pPr>
      <w:r w:rsidRPr="00175353">
        <w:rPr>
          <w:rFonts w:ascii="Arial" w:hAnsi="Arial" w:cs="Arial"/>
          <w:noProof/>
          <w:color w:val="0F4761" w:themeColor="accent1" w:themeShade="BF"/>
        </w:rPr>
        <w:drawing>
          <wp:anchor distT="0" distB="0" distL="114300" distR="114300" simplePos="0" relativeHeight="251657728" behindDoc="0" locked="0" layoutInCell="1" allowOverlap="1" wp14:anchorId="114499B2" wp14:editId="5B8C1D2B">
            <wp:simplePos x="0" y="0"/>
            <wp:positionH relativeFrom="margin">
              <wp:align>left</wp:align>
            </wp:positionH>
            <wp:positionV relativeFrom="paragraph">
              <wp:posOffset>354330</wp:posOffset>
            </wp:positionV>
            <wp:extent cx="5906770" cy="3398520"/>
            <wp:effectExtent l="0" t="0" r="17780" b="0"/>
            <wp:wrapSquare wrapText="bothSides"/>
            <wp:docPr id="117822875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Pr="00175353">
        <w:rPr>
          <w:rFonts w:ascii="Arial" w:hAnsi="Arial" w:cs="Arial"/>
          <w:color w:val="0F4761" w:themeColor="accent1" w:themeShade="BF"/>
        </w:rPr>
        <w:t>TCTB Technology Solutions Organizational Chart</w:t>
      </w:r>
    </w:p>
    <w:p w14:paraId="08CFFB36" w14:textId="795BEC3B" w:rsidR="005820F1" w:rsidRDefault="005820F1">
      <w:r>
        <w:br w:type="page"/>
      </w:r>
    </w:p>
    <w:p w14:paraId="73BC2DAC" w14:textId="77777777" w:rsidR="001A1F50" w:rsidRDefault="001A1F50" w:rsidP="00D75140">
      <w:pPr>
        <w:pStyle w:val="Heading2"/>
        <w:spacing w:line="240" w:lineRule="auto"/>
        <w:jc w:val="center"/>
        <w:rPr>
          <w:rFonts w:ascii="Arial" w:hAnsi="Arial" w:cs="Arial"/>
        </w:rPr>
      </w:pPr>
    </w:p>
    <w:p w14:paraId="13CDCE52" w14:textId="6C6EDA5E" w:rsidR="00FB61C4" w:rsidRDefault="007A1E52" w:rsidP="00D75140">
      <w:pPr>
        <w:pStyle w:val="Heading2"/>
        <w:spacing w:line="240" w:lineRule="auto"/>
        <w:jc w:val="center"/>
        <w:rPr>
          <w:rFonts w:ascii="Arial" w:hAnsi="Arial" w:cs="Arial"/>
        </w:rPr>
      </w:pPr>
      <w:bookmarkStart w:id="5" w:name="_Toc226057870"/>
      <w:r w:rsidRPr="00D11257">
        <w:rPr>
          <w:rFonts w:ascii="Arial" w:hAnsi="Arial" w:cs="Arial"/>
        </w:rPr>
        <w:t>Request for Proposal</w:t>
      </w:r>
      <w:bookmarkEnd w:id="5"/>
    </w:p>
    <w:p w14:paraId="132857B0" w14:textId="77777777" w:rsidR="00C3319A" w:rsidRDefault="00C3319A" w:rsidP="00C3319A">
      <w:pPr>
        <w:spacing w:after="0"/>
      </w:pPr>
    </w:p>
    <w:p w14:paraId="51A5F3CB" w14:textId="619B0554" w:rsidR="00C3319A" w:rsidRPr="00D75140" w:rsidRDefault="00C3319A" w:rsidP="00C3319A">
      <w:pPr>
        <w:rPr>
          <w:rFonts w:ascii="Arial" w:hAnsi="Arial" w:cs="Arial"/>
        </w:rPr>
      </w:pPr>
      <w:r w:rsidRPr="00D75140">
        <w:rPr>
          <w:rFonts w:ascii="Arial" w:hAnsi="Arial" w:cs="Arial"/>
        </w:rPr>
        <w:t>From: TCTB Technology Solutions</w:t>
      </w:r>
    </w:p>
    <w:p w14:paraId="6686A3E3" w14:textId="77777777" w:rsidR="00C3319A" w:rsidRPr="00D75140" w:rsidRDefault="00C3319A" w:rsidP="00C3319A">
      <w:pPr>
        <w:rPr>
          <w:rFonts w:ascii="Arial" w:hAnsi="Arial" w:cs="Arial"/>
        </w:rPr>
      </w:pPr>
      <w:r w:rsidRPr="00D75140">
        <w:rPr>
          <w:rFonts w:ascii="Arial" w:hAnsi="Arial" w:cs="Arial"/>
        </w:rPr>
        <w:t>Request for Proposal (RFP): Analyze, Design, and Develop New System</w:t>
      </w:r>
    </w:p>
    <w:p w14:paraId="564A1FF1" w14:textId="77777777" w:rsidR="00C3319A" w:rsidRPr="00D75140" w:rsidRDefault="00C3319A" w:rsidP="00C3319A">
      <w:pPr>
        <w:rPr>
          <w:rFonts w:ascii="Arial" w:hAnsi="Arial" w:cs="Arial"/>
        </w:rPr>
      </w:pPr>
      <w:r w:rsidRPr="00D75140">
        <w:rPr>
          <w:rFonts w:ascii="Arial" w:hAnsi="Arial" w:cs="Arial"/>
        </w:rPr>
        <w:t xml:space="preserve">Reference Number: C02 – 2026 – </w:t>
      </w:r>
      <w:r w:rsidRPr="00D75140">
        <w:rPr>
          <w:rFonts w:ascii="Arial" w:hAnsi="Arial" w:cs="Arial"/>
          <w:b/>
        </w:rPr>
        <w:t>06</w:t>
      </w:r>
    </w:p>
    <w:p w14:paraId="74B850A4" w14:textId="77777777" w:rsidR="00C3319A" w:rsidRPr="00D75140" w:rsidRDefault="00C3319A" w:rsidP="00C3319A">
      <w:pPr>
        <w:rPr>
          <w:rFonts w:ascii="Arial" w:hAnsi="Arial" w:cs="Arial"/>
        </w:rPr>
      </w:pPr>
      <w:r w:rsidRPr="00D75140">
        <w:rPr>
          <w:rFonts w:ascii="Arial" w:hAnsi="Arial" w:cs="Arial"/>
        </w:rPr>
        <w:t>Issue Date: February 11, 2026</w:t>
      </w:r>
    </w:p>
    <w:p w14:paraId="5DFA9997" w14:textId="77777777" w:rsidR="00C3319A" w:rsidRPr="00D75140" w:rsidRDefault="00C3319A" w:rsidP="00C3319A">
      <w:pPr>
        <w:spacing w:after="0"/>
        <w:rPr>
          <w:rFonts w:ascii="Arial" w:hAnsi="Arial" w:cs="Arial"/>
        </w:rPr>
      </w:pPr>
    </w:p>
    <w:p w14:paraId="71E312FD" w14:textId="77777777" w:rsidR="00C3319A" w:rsidRPr="00D75140" w:rsidRDefault="00C3319A" w:rsidP="00C3319A">
      <w:pPr>
        <w:rPr>
          <w:rFonts w:ascii="Arial" w:hAnsi="Arial" w:cs="Arial"/>
        </w:rPr>
      </w:pPr>
      <w:r w:rsidRPr="00D75140">
        <w:rPr>
          <w:rFonts w:ascii="Arial" w:hAnsi="Arial" w:cs="Arial"/>
        </w:rPr>
        <w:t>1) Disclaimer:</w:t>
      </w:r>
    </w:p>
    <w:p w14:paraId="2F5C6BA6" w14:textId="77777777" w:rsidR="00C3319A" w:rsidRPr="00D75140" w:rsidRDefault="00C3319A" w:rsidP="00C3319A">
      <w:pPr>
        <w:rPr>
          <w:rFonts w:ascii="Arial" w:hAnsi="Arial" w:cs="Arial"/>
        </w:rPr>
      </w:pPr>
      <w:r w:rsidRPr="00D75140">
        <w:rPr>
          <w:rFonts w:ascii="Arial" w:hAnsi="Arial" w:cs="Arial"/>
        </w:rPr>
        <w:tab/>
        <w:t xml:space="preserve">This is only a request for information </w:t>
      </w:r>
      <w:proofErr w:type="gramStart"/>
      <w:r w:rsidRPr="00D75140">
        <w:rPr>
          <w:rFonts w:ascii="Arial" w:hAnsi="Arial" w:cs="Arial"/>
        </w:rPr>
        <w:t>for</w:t>
      </w:r>
      <w:proofErr w:type="gramEnd"/>
      <w:r w:rsidRPr="00D75140">
        <w:rPr>
          <w:rFonts w:ascii="Arial" w:hAnsi="Arial" w:cs="Arial"/>
        </w:rPr>
        <w:t xml:space="preserve"> services and does not express or imply any representation or indicate a commitment to any vendor or consultant’s services or proposal.</w:t>
      </w:r>
    </w:p>
    <w:p w14:paraId="079A7CF9" w14:textId="77777777" w:rsidR="00C3319A" w:rsidRPr="00D75140" w:rsidRDefault="00C3319A" w:rsidP="00C3319A">
      <w:pPr>
        <w:rPr>
          <w:rFonts w:ascii="Arial" w:hAnsi="Arial" w:cs="Arial"/>
        </w:rPr>
      </w:pPr>
      <w:r w:rsidRPr="00D75140">
        <w:rPr>
          <w:rFonts w:ascii="Arial" w:hAnsi="Arial" w:cs="Arial"/>
        </w:rPr>
        <w:t>2) Background:</w:t>
      </w:r>
    </w:p>
    <w:p w14:paraId="4CB922BD" w14:textId="77777777" w:rsidR="00C3319A" w:rsidRPr="00D75140" w:rsidRDefault="00C3319A" w:rsidP="00C3319A">
      <w:pPr>
        <w:rPr>
          <w:rFonts w:ascii="Arial" w:hAnsi="Arial" w:cs="Arial"/>
        </w:rPr>
      </w:pPr>
      <w:r w:rsidRPr="00D75140">
        <w:rPr>
          <w:rFonts w:ascii="Arial" w:hAnsi="Arial" w:cs="Arial"/>
        </w:rPr>
        <w:tab/>
        <w:t>The TCTB Technology Solutions Department of Information Technology is seeking information and services for the following:</w:t>
      </w:r>
    </w:p>
    <w:p w14:paraId="75769508" w14:textId="77777777" w:rsidR="00C3319A" w:rsidRPr="00D75140" w:rsidRDefault="00C3319A" w:rsidP="00C3319A">
      <w:pPr>
        <w:pStyle w:val="ListParagraph"/>
        <w:numPr>
          <w:ilvl w:val="0"/>
          <w:numId w:val="3"/>
        </w:numPr>
        <w:spacing w:line="259" w:lineRule="auto"/>
        <w:rPr>
          <w:rFonts w:ascii="Arial" w:hAnsi="Arial" w:cs="Arial"/>
        </w:rPr>
      </w:pPr>
      <w:r w:rsidRPr="00D75140">
        <w:rPr>
          <w:rFonts w:ascii="Arial" w:hAnsi="Arial" w:cs="Arial"/>
        </w:rPr>
        <w:t>Network</w:t>
      </w:r>
    </w:p>
    <w:p w14:paraId="61405515" w14:textId="77777777" w:rsidR="00C3319A" w:rsidRPr="00D75140" w:rsidRDefault="00C3319A" w:rsidP="00C3319A">
      <w:pPr>
        <w:pStyle w:val="ListParagraph"/>
        <w:numPr>
          <w:ilvl w:val="0"/>
          <w:numId w:val="3"/>
        </w:numPr>
        <w:spacing w:line="259" w:lineRule="auto"/>
        <w:rPr>
          <w:rFonts w:ascii="Arial" w:hAnsi="Arial" w:cs="Arial"/>
        </w:rPr>
      </w:pPr>
      <w:r w:rsidRPr="00D75140">
        <w:rPr>
          <w:rFonts w:ascii="Arial" w:hAnsi="Arial" w:cs="Arial"/>
        </w:rPr>
        <w:t>Equipment</w:t>
      </w:r>
    </w:p>
    <w:p w14:paraId="7C0CE629" w14:textId="77777777" w:rsidR="00C3319A" w:rsidRPr="00D75140" w:rsidRDefault="00C3319A" w:rsidP="00C3319A">
      <w:pPr>
        <w:pStyle w:val="ListParagraph"/>
        <w:numPr>
          <w:ilvl w:val="0"/>
          <w:numId w:val="3"/>
        </w:numPr>
        <w:spacing w:line="259" w:lineRule="auto"/>
        <w:rPr>
          <w:rFonts w:ascii="Arial" w:hAnsi="Arial" w:cs="Arial"/>
        </w:rPr>
      </w:pPr>
      <w:r w:rsidRPr="00D75140">
        <w:rPr>
          <w:rFonts w:ascii="Arial" w:hAnsi="Arial" w:cs="Arial"/>
        </w:rPr>
        <w:t>Software</w:t>
      </w:r>
    </w:p>
    <w:p w14:paraId="15E6A371" w14:textId="77777777" w:rsidR="00C3319A" w:rsidRPr="00D75140" w:rsidRDefault="00C3319A" w:rsidP="00C3319A">
      <w:pPr>
        <w:pStyle w:val="ListParagraph"/>
        <w:numPr>
          <w:ilvl w:val="0"/>
          <w:numId w:val="3"/>
        </w:numPr>
        <w:spacing w:line="259" w:lineRule="auto"/>
        <w:rPr>
          <w:rFonts w:ascii="Arial" w:hAnsi="Arial" w:cs="Arial"/>
        </w:rPr>
      </w:pPr>
      <w:r w:rsidRPr="00D75140">
        <w:rPr>
          <w:rFonts w:ascii="Arial" w:hAnsi="Arial" w:cs="Arial"/>
        </w:rPr>
        <w:t>Satellite Offices (2 different cities and states)</w:t>
      </w:r>
    </w:p>
    <w:p w14:paraId="4C18D2EF" w14:textId="77777777" w:rsidR="00C3319A" w:rsidRPr="00D75140" w:rsidRDefault="00C3319A" w:rsidP="00C3319A">
      <w:pPr>
        <w:rPr>
          <w:rFonts w:ascii="Arial" w:hAnsi="Arial" w:cs="Arial"/>
        </w:rPr>
      </w:pPr>
      <w:r w:rsidRPr="00D75140">
        <w:rPr>
          <w:rFonts w:ascii="Arial" w:hAnsi="Arial" w:cs="Arial"/>
        </w:rPr>
        <w:tab/>
        <w:t xml:space="preserve">This request is being </w:t>
      </w:r>
      <w:proofErr w:type="gramStart"/>
      <w:r w:rsidRPr="00D75140">
        <w:rPr>
          <w:rFonts w:ascii="Arial" w:hAnsi="Arial" w:cs="Arial"/>
        </w:rPr>
        <w:t>sought</w:t>
      </w:r>
      <w:proofErr w:type="gramEnd"/>
      <w:r w:rsidRPr="00D75140">
        <w:rPr>
          <w:rFonts w:ascii="Arial" w:hAnsi="Arial" w:cs="Arial"/>
        </w:rPr>
        <w:t xml:space="preserve"> for a training institute in the Horry and Georgetown County Areas and recommendations for two satellite offices.</w:t>
      </w:r>
    </w:p>
    <w:p w14:paraId="6F60ED18" w14:textId="77777777" w:rsidR="00C3319A" w:rsidRPr="00D75140" w:rsidRDefault="00C3319A" w:rsidP="00C3319A">
      <w:pPr>
        <w:rPr>
          <w:rFonts w:ascii="Arial" w:hAnsi="Arial" w:cs="Arial"/>
        </w:rPr>
      </w:pPr>
      <w:r w:rsidRPr="00D75140">
        <w:rPr>
          <w:rFonts w:ascii="Arial" w:hAnsi="Arial" w:cs="Arial"/>
        </w:rPr>
        <w:tab/>
        <w:t xml:space="preserve">Information should include but is not limited </w:t>
      </w:r>
      <w:proofErr w:type="gramStart"/>
      <w:r w:rsidRPr="00D75140">
        <w:rPr>
          <w:rFonts w:ascii="Arial" w:hAnsi="Arial" w:cs="Arial"/>
        </w:rPr>
        <w:t>to:</w:t>
      </w:r>
      <w:proofErr w:type="gramEnd"/>
      <w:r w:rsidRPr="00D75140">
        <w:rPr>
          <w:rFonts w:ascii="Arial" w:hAnsi="Arial" w:cs="Arial"/>
        </w:rPr>
        <w:t xml:space="preserve"> timeline to complete the project; cost of equipment, software, and setup; cost of services; and recommended equipment and software, along with a website, database and security.</w:t>
      </w:r>
    </w:p>
    <w:p w14:paraId="74749C7D" w14:textId="77777777" w:rsidR="00C3319A" w:rsidRPr="00D75140" w:rsidRDefault="00C3319A" w:rsidP="00C3319A">
      <w:pPr>
        <w:rPr>
          <w:rFonts w:ascii="Arial" w:hAnsi="Arial" w:cs="Arial"/>
        </w:rPr>
      </w:pPr>
      <w:r w:rsidRPr="00D75140">
        <w:rPr>
          <w:rFonts w:ascii="Arial" w:hAnsi="Arial" w:cs="Arial"/>
        </w:rPr>
        <w:t>3) Purpose:</w:t>
      </w:r>
    </w:p>
    <w:p w14:paraId="38A46178" w14:textId="1531247C" w:rsidR="00C3319A" w:rsidRDefault="00C3319A" w:rsidP="00C3319A">
      <w:pPr>
        <w:rPr>
          <w:rFonts w:ascii="Arial" w:hAnsi="Arial" w:cs="Arial"/>
        </w:rPr>
      </w:pPr>
      <w:r w:rsidRPr="00D75140">
        <w:rPr>
          <w:rFonts w:ascii="Arial" w:hAnsi="Arial" w:cs="Arial"/>
        </w:rPr>
        <w:tab/>
        <w:t>This Request for Proposal is a gathering of information process in which the “TCTB Technology Solutions” franchise seeks to collect information and opinions from Systems Analysts to research, budget, setup, and demonstrate/install a new system and software recommendation for the newly built training facility and recommendations for two satellite offices.</w:t>
      </w:r>
    </w:p>
    <w:p w14:paraId="19516C69" w14:textId="63B8B6EF" w:rsidR="001A1F50" w:rsidRDefault="001A1F50" w:rsidP="00C3319A">
      <w:pPr>
        <w:rPr>
          <w:rFonts w:ascii="Arial" w:hAnsi="Arial" w:cs="Arial"/>
        </w:rPr>
      </w:pPr>
    </w:p>
    <w:p w14:paraId="404ED0E8" w14:textId="77777777" w:rsidR="001A1F50" w:rsidRPr="00D75140" w:rsidRDefault="001A1F50" w:rsidP="00C3319A">
      <w:pPr>
        <w:rPr>
          <w:rFonts w:ascii="Arial" w:hAnsi="Arial" w:cs="Arial"/>
        </w:rPr>
      </w:pPr>
    </w:p>
    <w:p w14:paraId="3C00C4FB" w14:textId="77777777" w:rsidR="00C3319A" w:rsidRPr="00D75140" w:rsidRDefault="00C3319A" w:rsidP="00C3319A">
      <w:pPr>
        <w:rPr>
          <w:rFonts w:ascii="Arial" w:hAnsi="Arial" w:cs="Arial"/>
        </w:rPr>
      </w:pPr>
      <w:r w:rsidRPr="00D75140">
        <w:rPr>
          <w:rFonts w:ascii="Arial" w:hAnsi="Arial" w:cs="Arial"/>
        </w:rPr>
        <w:lastRenderedPageBreak/>
        <w:t>4) Contact Information:</w:t>
      </w:r>
    </w:p>
    <w:p w14:paraId="0491A2EF" w14:textId="77777777" w:rsidR="00C3319A" w:rsidRPr="00D75140" w:rsidRDefault="00C3319A" w:rsidP="00C3319A">
      <w:pPr>
        <w:rPr>
          <w:rFonts w:ascii="Arial" w:hAnsi="Arial" w:cs="Arial"/>
        </w:rPr>
      </w:pPr>
      <w:r w:rsidRPr="00D75140">
        <w:rPr>
          <w:rFonts w:ascii="Arial" w:hAnsi="Arial" w:cs="Arial"/>
        </w:rPr>
        <w:tab/>
        <w:t>Lou Ann Timmons – CEO &amp; Co-Owner – (843) 349-5367</w:t>
      </w:r>
    </w:p>
    <w:p w14:paraId="622464D1" w14:textId="77777777" w:rsidR="00C3319A" w:rsidRPr="00D75140" w:rsidRDefault="00C3319A" w:rsidP="00C3319A">
      <w:pPr>
        <w:rPr>
          <w:rFonts w:ascii="Arial" w:hAnsi="Arial" w:cs="Arial"/>
        </w:rPr>
      </w:pPr>
      <w:r w:rsidRPr="00D75140">
        <w:rPr>
          <w:rFonts w:ascii="Arial" w:hAnsi="Arial" w:cs="Arial"/>
        </w:rPr>
        <w:tab/>
        <w:t>Jason Carman – CFO &amp; Co-Owner – (843) 349-3636</w:t>
      </w:r>
    </w:p>
    <w:p w14:paraId="293C9665" w14:textId="77777777" w:rsidR="00C3319A" w:rsidRPr="00D75140" w:rsidRDefault="00C3319A" w:rsidP="00C3319A">
      <w:pPr>
        <w:rPr>
          <w:rFonts w:ascii="Arial" w:hAnsi="Arial" w:cs="Arial"/>
        </w:rPr>
      </w:pPr>
      <w:r w:rsidRPr="00D75140">
        <w:rPr>
          <w:rFonts w:ascii="Arial" w:hAnsi="Arial" w:cs="Arial"/>
        </w:rPr>
        <w:tab/>
        <w:t xml:space="preserve">Brian </w:t>
      </w:r>
      <w:proofErr w:type="spellStart"/>
      <w:r w:rsidRPr="00D75140">
        <w:rPr>
          <w:rFonts w:ascii="Arial" w:hAnsi="Arial" w:cs="Arial"/>
        </w:rPr>
        <w:t>Tessenear</w:t>
      </w:r>
      <w:proofErr w:type="spellEnd"/>
      <w:r w:rsidRPr="00D75140">
        <w:rPr>
          <w:rFonts w:ascii="Arial" w:hAnsi="Arial" w:cs="Arial"/>
        </w:rPr>
        <w:t xml:space="preserve"> – CTO &amp; Co-Owner – (843) 349-5265</w:t>
      </w:r>
    </w:p>
    <w:p w14:paraId="14626CD2" w14:textId="77777777" w:rsidR="00C3319A" w:rsidRPr="00D75140" w:rsidRDefault="00C3319A" w:rsidP="00C3319A">
      <w:pPr>
        <w:rPr>
          <w:rFonts w:ascii="Arial" w:hAnsi="Arial" w:cs="Arial"/>
        </w:rPr>
      </w:pPr>
      <w:r w:rsidRPr="00D75140">
        <w:rPr>
          <w:rFonts w:ascii="Arial" w:hAnsi="Arial" w:cs="Arial"/>
        </w:rPr>
        <w:tab/>
        <w:t>Joe Bodden – CAO &amp; Co-Owner – (843) 349-5348</w:t>
      </w:r>
    </w:p>
    <w:p w14:paraId="1EF57CBF" w14:textId="77777777" w:rsidR="00C3319A" w:rsidRPr="00D75140" w:rsidRDefault="00C3319A" w:rsidP="00C3319A">
      <w:pPr>
        <w:rPr>
          <w:rFonts w:ascii="Arial" w:hAnsi="Arial" w:cs="Arial"/>
        </w:rPr>
      </w:pPr>
      <w:r w:rsidRPr="00D75140">
        <w:rPr>
          <w:rFonts w:ascii="Arial" w:hAnsi="Arial" w:cs="Arial"/>
        </w:rPr>
        <w:tab/>
        <w:t xml:space="preserve">E-mail / Dropbox: </w:t>
      </w:r>
      <w:hyperlink r:id="rId28" w:history="1">
        <w:r w:rsidRPr="00D75140">
          <w:rPr>
            <w:rStyle w:val="Hyperlink"/>
            <w:rFonts w:ascii="Arial" w:hAnsi="Arial" w:cs="Arial"/>
          </w:rPr>
          <w:t>louann.timmons@hgtc.edu</w:t>
        </w:r>
      </w:hyperlink>
    </w:p>
    <w:p w14:paraId="4ABF77AA" w14:textId="77777777" w:rsidR="00C3319A" w:rsidRPr="00D75140" w:rsidRDefault="00C3319A" w:rsidP="00C3319A">
      <w:pPr>
        <w:rPr>
          <w:rFonts w:ascii="Arial" w:hAnsi="Arial" w:cs="Arial"/>
        </w:rPr>
      </w:pPr>
      <w:r w:rsidRPr="00D75140">
        <w:rPr>
          <w:rFonts w:ascii="Arial" w:hAnsi="Arial" w:cs="Arial"/>
        </w:rPr>
        <w:t>5) Responses:</w:t>
      </w:r>
    </w:p>
    <w:p w14:paraId="2E5E8B27" w14:textId="77777777" w:rsidR="00C3319A" w:rsidRPr="00D75140" w:rsidRDefault="00C3319A" w:rsidP="00C3319A">
      <w:pPr>
        <w:rPr>
          <w:rFonts w:ascii="Arial" w:hAnsi="Arial" w:cs="Arial"/>
        </w:rPr>
      </w:pPr>
      <w:r w:rsidRPr="00D75140">
        <w:rPr>
          <w:rFonts w:ascii="Arial" w:hAnsi="Arial" w:cs="Arial"/>
        </w:rPr>
        <w:tab/>
        <w:t>Please return Business Plan for consideration by: April 15, 2026</w:t>
      </w:r>
    </w:p>
    <w:p w14:paraId="7C0D1B33" w14:textId="77777777" w:rsidR="00C3319A" w:rsidRPr="00D75140" w:rsidRDefault="00C3319A" w:rsidP="00C3319A">
      <w:pPr>
        <w:rPr>
          <w:rFonts w:ascii="Arial" w:hAnsi="Arial" w:cs="Arial"/>
        </w:rPr>
      </w:pPr>
      <w:r w:rsidRPr="00D75140">
        <w:rPr>
          <w:rFonts w:ascii="Arial" w:hAnsi="Arial" w:cs="Arial"/>
        </w:rPr>
        <w:tab/>
        <w:t>Please submit responses to: Dropbox</w:t>
      </w:r>
    </w:p>
    <w:p w14:paraId="1DD97109" w14:textId="77777777" w:rsidR="00C3319A" w:rsidRPr="00D75140" w:rsidRDefault="00C3319A" w:rsidP="00C3319A">
      <w:pPr>
        <w:rPr>
          <w:rFonts w:ascii="Arial" w:hAnsi="Arial" w:cs="Arial"/>
        </w:rPr>
      </w:pPr>
      <w:r w:rsidRPr="00D75140">
        <w:rPr>
          <w:rFonts w:ascii="Arial" w:hAnsi="Arial" w:cs="Arial"/>
        </w:rPr>
        <w:tab/>
        <w:t>Ensure: Your submission is zipped and virus checked before submission</w:t>
      </w:r>
    </w:p>
    <w:p w14:paraId="39D22356" w14:textId="77777777" w:rsidR="00C3319A" w:rsidRPr="00D75140" w:rsidRDefault="00C3319A" w:rsidP="00C3319A">
      <w:pPr>
        <w:rPr>
          <w:rFonts w:ascii="Arial" w:hAnsi="Arial" w:cs="Arial"/>
        </w:rPr>
      </w:pPr>
      <w:r w:rsidRPr="00D75140">
        <w:rPr>
          <w:rFonts w:ascii="Arial" w:hAnsi="Arial" w:cs="Arial"/>
        </w:rPr>
        <w:t>6) Respondent Details: (Please add the requested information below)</w:t>
      </w:r>
    </w:p>
    <w:p w14:paraId="4DA27581" w14:textId="3788B92A" w:rsidR="00C3319A" w:rsidRPr="00D75140" w:rsidRDefault="00C3319A" w:rsidP="00C3319A">
      <w:pPr>
        <w:rPr>
          <w:rFonts w:ascii="Arial" w:hAnsi="Arial" w:cs="Arial"/>
        </w:rPr>
      </w:pPr>
      <w:r w:rsidRPr="00D75140">
        <w:rPr>
          <w:rFonts w:ascii="Arial" w:hAnsi="Arial" w:cs="Arial"/>
        </w:rPr>
        <w:tab/>
        <w:t>Company Name</w:t>
      </w:r>
      <w:proofErr w:type="gramStart"/>
      <w:r w:rsidRPr="00D75140">
        <w:rPr>
          <w:rFonts w:ascii="Arial" w:hAnsi="Arial" w:cs="Arial"/>
        </w:rPr>
        <w:t>:</w:t>
      </w:r>
      <w:r w:rsidRPr="00D75140">
        <w:rPr>
          <w:rFonts w:ascii="Arial" w:hAnsi="Arial" w:cs="Arial"/>
        </w:rPr>
        <w:tab/>
      </w:r>
      <w:r w:rsidRPr="00D75140">
        <w:rPr>
          <w:rFonts w:ascii="Arial" w:hAnsi="Arial" w:cs="Arial"/>
        </w:rPr>
        <w:tab/>
        <w:t>JJAD</w:t>
      </w:r>
      <w:proofErr w:type="gramEnd"/>
      <w:r w:rsidRPr="00D75140">
        <w:rPr>
          <w:rFonts w:ascii="Arial" w:hAnsi="Arial" w:cs="Arial"/>
        </w:rPr>
        <w:t xml:space="preserve"> Development Group</w:t>
      </w:r>
    </w:p>
    <w:p w14:paraId="6C82B8D7" w14:textId="11B09DE6" w:rsidR="00C3319A" w:rsidRPr="00D75140" w:rsidRDefault="00C3319A" w:rsidP="00C3319A">
      <w:pPr>
        <w:rPr>
          <w:rFonts w:ascii="Arial" w:hAnsi="Arial" w:cs="Arial"/>
        </w:rPr>
      </w:pPr>
      <w:r w:rsidRPr="00D75140">
        <w:rPr>
          <w:rFonts w:ascii="Arial" w:hAnsi="Arial" w:cs="Arial"/>
        </w:rPr>
        <w:tab/>
        <w:t>Project Manager</w:t>
      </w:r>
      <w:proofErr w:type="gramStart"/>
      <w:r w:rsidRPr="00D75140">
        <w:rPr>
          <w:rFonts w:ascii="Arial" w:hAnsi="Arial" w:cs="Arial"/>
        </w:rPr>
        <w:t>:</w:t>
      </w:r>
      <w:r w:rsidRPr="00D75140">
        <w:rPr>
          <w:rFonts w:ascii="Arial" w:hAnsi="Arial" w:cs="Arial"/>
        </w:rPr>
        <w:tab/>
      </w:r>
      <w:r w:rsidRPr="00D75140">
        <w:rPr>
          <w:rFonts w:ascii="Arial" w:hAnsi="Arial" w:cs="Arial"/>
        </w:rPr>
        <w:tab/>
        <w:t>Julian</w:t>
      </w:r>
      <w:proofErr w:type="gramEnd"/>
      <w:r w:rsidRPr="00D75140">
        <w:rPr>
          <w:rFonts w:ascii="Arial" w:hAnsi="Arial" w:cs="Arial"/>
        </w:rPr>
        <w:t xml:space="preserve"> Vazquez</w:t>
      </w:r>
    </w:p>
    <w:p w14:paraId="6DFA0E48" w14:textId="20CD944A" w:rsidR="00C3319A" w:rsidRPr="00D75140" w:rsidRDefault="00C3319A" w:rsidP="00C3319A">
      <w:pPr>
        <w:rPr>
          <w:rFonts w:ascii="Arial" w:hAnsi="Arial" w:cs="Arial"/>
        </w:rPr>
      </w:pPr>
      <w:r w:rsidRPr="00D75140">
        <w:rPr>
          <w:rFonts w:ascii="Arial" w:hAnsi="Arial" w:cs="Arial"/>
        </w:rPr>
        <w:tab/>
        <w:t>Phone:</w:t>
      </w:r>
      <w:r w:rsidRPr="00D75140">
        <w:rPr>
          <w:rFonts w:ascii="Arial" w:hAnsi="Arial" w:cs="Arial"/>
        </w:rPr>
        <w:tab/>
      </w:r>
      <w:r w:rsidRPr="00D75140">
        <w:rPr>
          <w:rFonts w:ascii="Arial" w:hAnsi="Arial" w:cs="Arial"/>
        </w:rPr>
        <w:tab/>
      </w:r>
      <w:r w:rsidRPr="00D75140">
        <w:rPr>
          <w:rFonts w:ascii="Arial" w:hAnsi="Arial" w:cs="Arial"/>
        </w:rPr>
        <w:tab/>
        <w:t>(843) 123-4567</w:t>
      </w:r>
    </w:p>
    <w:p w14:paraId="2D02DBDD" w14:textId="3B47C232" w:rsidR="00C3319A" w:rsidRPr="00D75140" w:rsidRDefault="00C3319A" w:rsidP="00C3319A">
      <w:pPr>
        <w:rPr>
          <w:rFonts w:ascii="Arial" w:hAnsi="Arial" w:cs="Arial"/>
        </w:rPr>
      </w:pPr>
      <w:r w:rsidRPr="00D75140">
        <w:rPr>
          <w:rFonts w:ascii="Arial" w:hAnsi="Arial" w:cs="Arial"/>
        </w:rPr>
        <w:tab/>
        <w:t>Email:</w:t>
      </w:r>
      <w:r w:rsidRPr="00D75140">
        <w:rPr>
          <w:rFonts w:ascii="Arial" w:hAnsi="Arial" w:cs="Arial"/>
        </w:rPr>
        <w:tab/>
      </w:r>
      <w:r w:rsidRPr="00D75140">
        <w:rPr>
          <w:rFonts w:ascii="Arial" w:hAnsi="Arial" w:cs="Arial"/>
        </w:rPr>
        <w:tab/>
      </w:r>
      <w:r w:rsidRPr="00D75140">
        <w:rPr>
          <w:rFonts w:ascii="Arial" w:hAnsi="Arial" w:cs="Arial"/>
        </w:rPr>
        <w:tab/>
      </w:r>
      <w:r w:rsidRPr="00D75140">
        <w:rPr>
          <w:rFonts w:ascii="Arial" w:hAnsi="Arial" w:cs="Arial"/>
        </w:rPr>
        <w:tab/>
        <w:t>jvazque5@hgtc.edu</w:t>
      </w:r>
    </w:p>
    <w:p w14:paraId="61B982ED" w14:textId="77777777" w:rsidR="00C3319A" w:rsidRPr="00D75140" w:rsidRDefault="00C3319A" w:rsidP="00C3319A">
      <w:pPr>
        <w:rPr>
          <w:rFonts w:ascii="Arial" w:hAnsi="Arial" w:cs="Arial"/>
        </w:rPr>
      </w:pPr>
      <w:r w:rsidRPr="00D75140">
        <w:rPr>
          <w:rFonts w:ascii="Arial" w:hAnsi="Arial" w:cs="Arial"/>
        </w:rPr>
        <w:t>7) Response Schedule:</w:t>
      </w:r>
    </w:p>
    <w:p w14:paraId="24E0AF8B" w14:textId="77777777" w:rsidR="00C3319A" w:rsidRPr="00D75140" w:rsidRDefault="00C3319A" w:rsidP="00C3319A">
      <w:pPr>
        <w:rPr>
          <w:rFonts w:ascii="Arial" w:hAnsi="Arial" w:cs="Arial"/>
        </w:rPr>
      </w:pPr>
      <w:r w:rsidRPr="00D75140">
        <w:rPr>
          <w:rFonts w:ascii="Arial" w:hAnsi="Arial" w:cs="Arial"/>
        </w:rPr>
        <w:tab/>
        <w:t xml:space="preserve">Weekly Updates until April 29, </w:t>
      </w:r>
      <w:proofErr w:type="gramStart"/>
      <w:r w:rsidRPr="00D75140">
        <w:rPr>
          <w:rFonts w:ascii="Arial" w:hAnsi="Arial" w:cs="Arial"/>
        </w:rPr>
        <w:t>2026</w:t>
      </w:r>
      <w:proofErr w:type="gramEnd"/>
      <w:r w:rsidRPr="00D75140">
        <w:rPr>
          <w:rFonts w:ascii="Arial" w:hAnsi="Arial" w:cs="Arial"/>
        </w:rPr>
        <w:t xml:space="preserve"> with a start date for installation of May 3, 2026</w:t>
      </w:r>
    </w:p>
    <w:p w14:paraId="5ABB1B1F" w14:textId="77777777" w:rsidR="00C3319A" w:rsidRPr="00D75140" w:rsidRDefault="00C3319A" w:rsidP="00C3319A">
      <w:pPr>
        <w:rPr>
          <w:rFonts w:ascii="Arial" w:hAnsi="Arial" w:cs="Arial"/>
        </w:rPr>
      </w:pPr>
      <w:r w:rsidRPr="00D75140">
        <w:rPr>
          <w:rFonts w:ascii="Arial" w:hAnsi="Arial" w:cs="Arial"/>
        </w:rPr>
        <w:t>8) TCTB Technology Solutions Specifications:</w:t>
      </w:r>
    </w:p>
    <w:p w14:paraId="570C53DE" w14:textId="77777777" w:rsidR="00C3319A" w:rsidRPr="00D75140" w:rsidRDefault="00C3319A" w:rsidP="00C3319A">
      <w:pPr>
        <w:ind w:left="720"/>
        <w:rPr>
          <w:rFonts w:ascii="Arial" w:hAnsi="Arial" w:cs="Arial"/>
        </w:rPr>
      </w:pPr>
      <w:r w:rsidRPr="00D75140">
        <w:rPr>
          <w:rFonts w:ascii="Arial" w:hAnsi="Arial" w:cs="Arial"/>
        </w:rPr>
        <w:t>The TCTB Technology Solutions facility information is as follows:</w:t>
      </w:r>
    </w:p>
    <w:p w14:paraId="0EFA632A" w14:textId="77777777" w:rsidR="00C3319A" w:rsidRPr="00D75140" w:rsidRDefault="00C3319A" w:rsidP="00C3319A">
      <w:pPr>
        <w:numPr>
          <w:ilvl w:val="0"/>
          <w:numId w:val="4"/>
        </w:numPr>
        <w:spacing w:line="259" w:lineRule="auto"/>
        <w:rPr>
          <w:rFonts w:ascii="Arial" w:hAnsi="Arial" w:cs="Arial"/>
        </w:rPr>
      </w:pPr>
      <w:r w:rsidRPr="00D75140">
        <w:rPr>
          <w:rFonts w:ascii="Arial" w:hAnsi="Arial" w:cs="Arial"/>
        </w:rPr>
        <w:t>Floor Plan Information</w:t>
      </w:r>
    </w:p>
    <w:p w14:paraId="36BAEADF" w14:textId="77777777" w:rsidR="00C3319A" w:rsidRPr="00D75140" w:rsidRDefault="00C3319A" w:rsidP="00C3319A">
      <w:pPr>
        <w:numPr>
          <w:ilvl w:val="1"/>
          <w:numId w:val="4"/>
        </w:numPr>
        <w:spacing w:line="259" w:lineRule="auto"/>
        <w:rPr>
          <w:rFonts w:ascii="Arial" w:hAnsi="Arial" w:cs="Arial"/>
        </w:rPr>
      </w:pPr>
      <w:r w:rsidRPr="00D75140">
        <w:rPr>
          <w:rFonts w:ascii="Arial" w:hAnsi="Arial" w:cs="Arial"/>
        </w:rPr>
        <w:t>Building Size is 150’ x 200’</w:t>
      </w:r>
    </w:p>
    <w:p w14:paraId="3BD131B9" w14:textId="77777777" w:rsidR="00C3319A" w:rsidRPr="00D75140" w:rsidRDefault="00C3319A" w:rsidP="00C3319A">
      <w:pPr>
        <w:numPr>
          <w:ilvl w:val="1"/>
          <w:numId w:val="4"/>
        </w:numPr>
        <w:spacing w:line="259" w:lineRule="auto"/>
        <w:rPr>
          <w:rFonts w:ascii="Arial" w:hAnsi="Arial" w:cs="Arial"/>
        </w:rPr>
      </w:pPr>
      <w:r w:rsidRPr="00D75140">
        <w:rPr>
          <w:rFonts w:ascii="Arial" w:hAnsi="Arial" w:cs="Arial"/>
        </w:rPr>
        <w:t>Building includes:</w:t>
      </w:r>
    </w:p>
    <w:p w14:paraId="636D4F56" w14:textId="77777777" w:rsidR="00C3319A" w:rsidRPr="00D75140" w:rsidRDefault="00C3319A" w:rsidP="00C3319A">
      <w:pPr>
        <w:numPr>
          <w:ilvl w:val="2"/>
          <w:numId w:val="4"/>
        </w:numPr>
        <w:spacing w:after="0" w:line="259" w:lineRule="auto"/>
        <w:rPr>
          <w:rFonts w:ascii="Arial" w:hAnsi="Arial" w:cs="Arial"/>
        </w:rPr>
      </w:pPr>
      <w:r w:rsidRPr="00D75140">
        <w:rPr>
          <w:rFonts w:ascii="Arial" w:hAnsi="Arial" w:cs="Arial"/>
        </w:rPr>
        <w:t>1</w:t>
      </w:r>
      <w:r w:rsidRPr="00D75140">
        <w:rPr>
          <w:rFonts w:ascii="Arial" w:hAnsi="Arial" w:cs="Arial"/>
          <w:vertAlign w:val="superscript"/>
        </w:rPr>
        <w:t>st</w:t>
      </w:r>
      <w:r w:rsidRPr="00D75140">
        <w:rPr>
          <w:rFonts w:ascii="Arial" w:hAnsi="Arial" w:cs="Arial"/>
        </w:rPr>
        <w:t xml:space="preserve"> floor offices (refer to floor plan)</w:t>
      </w:r>
    </w:p>
    <w:p w14:paraId="73897ADE" w14:textId="77777777" w:rsidR="00C3319A" w:rsidRPr="00D75140" w:rsidRDefault="00C3319A" w:rsidP="00C3319A">
      <w:pPr>
        <w:numPr>
          <w:ilvl w:val="2"/>
          <w:numId w:val="4"/>
        </w:numPr>
        <w:spacing w:after="0" w:line="259" w:lineRule="auto"/>
        <w:rPr>
          <w:rFonts w:ascii="Arial" w:hAnsi="Arial" w:cs="Arial"/>
        </w:rPr>
      </w:pPr>
      <w:r w:rsidRPr="00D75140">
        <w:rPr>
          <w:rFonts w:ascii="Arial" w:hAnsi="Arial" w:cs="Arial"/>
        </w:rPr>
        <w:t>2</w:t>
      </w:r>
      <w:r w:rsidRPr="00D75140">
        <w:rPr>
          <w:rFonts w:ascii="Arial" w:hAnsi="Arial" w:cs="Arial"/>
          <w:vertAlign w:val="superscript"/>
        </w:rPr>
        <w:t>nd</w:t>
      </w:r>
      <w:r w:rsidRPr="00D75140">
        <w:rPr>
          <w:rFonts w:ascii="Arial" w:hAnsi="Arial" w:cs="Arial"/>
        </w:rPr>
        <w:t xml:space="preserve"> floor training classrooms</w:t>
      </w:r>
    </w:p>
    <w:p w14:paraId="7C3B94AD" w14:textId="77777777" w:rsidR="00C3319A" w:rsidRPr="00D75140" w:rsidRDefault="00C3319A" w:rsidP="00C3319A">
      <w:pPr>
        <w:numPr>
          <w:ilvl w:val="2"/>
          <w:numId w:val="4"/>
        </w:numPr>
        <w:spacing w:after="0" w:line="259" w:lineRule="auto"/>
        <w:rPr>
          <w:rFonts w:ascii="Arial" w:hAnsi="Arial" w:cs="Arial"/>
        </w:rPr>
      </w:pPr>
      <w:r w:rsidRPr="00D75140">
        <w:rPr>
          <w:rFonts w:ascii="Arial" w:hAnsi="Arial" w:cs="Arial"/>
        </w:rPr>
        <w:t>3</w:t>
      </w:r>
      <w:r w:rsidRPr="00D75140">
        <w:rPr>
          <w:rFonts w:ascii="Arial" w:hAnsi="Arial" w:cs="Arial"/>
          <w:vertAlign w:val="superscript"/>
        </w:rPr>
        <w:t>rd</w:t>
      </w:r>
      <w:r w:rsidRPr="00D75140">
        <w:rPr>
          <w:rFonts w:ascii="Arial" w:hAnsi="Arial" w:cs="Arial"/>
        </w:rPr>
        <w:t xml:space="preserve"> floor training kitchens</w:t>
      </w:r>
    </w:p>
    <w:p w14:paraId="14C39EC5" w14:textId="77777777" w:rsidR="00C3319A" w:rsidRPr="00D75140" w:rsidRDefault="00C3319A" w:rsidP="00C3319A">
      <w:pPr>
        <w:numPr>
          <w:ilvl w:val="2"/>
          <w:numId w:val="4"/>
        </w:numPr>
        <w:spacing w:after="0" w:line="259" w:lineRule="auto"/>
        <w:rPr>
          <w:rFonts w:ascii="Arial" w:hAnsi="Arial" w:cs="Arial"/>
        </w:rPr>
      </w:pPr>
      <w:r w:rsidRPr="00D75140">
        <w:rPr>
          <w:rFonts w:ascii="Arial" w:hAnsi="Arial" w:cs="Arial"/>
        </w:rPr>
        <w:t>Men’s &amp; Women’s restrooms</w:t>
      </w:r>
    </w:p>
    <w:p w14:paraId="2FAEB107" w14:textId="77777777" w:rsidR="00C3319A" w:rsidRPr="00D75140" w:rsidRDefault="00C3319A" w:rsidP="00C3319A">
      <w:pPr>
        <w:numPr>
          <w:ilvl w:val="2"/>
          <w:numId w:val="4"/>
        </w:numPr>
        <w:spacing w:after="0" w:line="259" w:lineRule="auto"/>
        <w:rPr>
          <w:rFonts w:ascii="Arial" w:hAnsi="Arial" w:cs="Arial"/>
        </w:rPr>
      </w:pPr>
      <w:r w:rsidRPr="00D75140">
        <w:rPr>
          <w:rFonts w:ascii="Arial" w:hAnsi="Arial" w:cs="Arial"/>
        </w:rPr>
        <w:t>Supply closets</w:t>
      </w:r>
    </w:p>
    <w:p w14:paraId="5BCA1BA1" w14:textId="77777777" w:rsidR="00C3319A" w:rsidRPr="00D75140" w:rsidRDefault="00C3319A" w:rsidP="00C3319A">
      <w:pPr>
        <w:numPr>
          <w:ilvl w:val="2"/>
          <w:numId w:val="4"/>
        </w:numPr>
        <w:spacing w:line="259" w:lineRule="auto"/>
        <w:rPr>
          <w:rFonts w:ascii="Arial" w:hAnsi="Arial" w:cs="Arial"/>
        </w:rPr>
      </w:pPr>
      <w:r w:rsidRPr="00D75140">
        <w:rPr>
          <w:rFonts w:ascii="Arial" w:hAnsi="Arial" w:cs="Arial"/>
        </w:rPr>
        <w:t>Server Room (recommendation for placement)</w:t>
      </w:r>
    </w:p>
    <w:p w14:paraId="62731F7A" w14:textId="77777777" w:rsidR="00C3319A" w:rsidRPr="00D75140" w:rsidRDefault="00C3319A" w:rsidP="00C3319A">
      <w:pPr>
        <w:ind w:left="1440"/>
        <w:rPr>
          <w:rFonts w:ascii="Arial" w:hAnsi="Arial" w:cs="Arial"/>
        </w:rPr>
      </w:pPr>
    </w:p>
    <w:p w14:paraId="758B7C3C" w14:textId="77777777" w:rsidR="00C3319A" w:rsidRPr="00D75140" w:rsidRDefault="00C3319A" w:rsidP="00C3319A">
      <w:pPr>
        <w:numPr>
          <w:ilvl w:val="0"/>
          <w:numId w:val="4"/>
        </w:numPr>
        <w:spacing w:line="259" w:lineRule="auto"/>
        <w:rPr>
          <w:rFonts w:ascii="Arial" w:hAnsi="Arial" w:cs="Arial"/>
        </w:rPr>
      </w:pPr>
      <w:r w:rsidRPr="00D75140">
        <w:rPr>
          <w:rFonts w:ascii="Arial" w:hAnsi="Arial" w:cs="Arial"/>
        </w:rPr>
        <w:t>Additional Information</w:t>
      </w:r>
    </w:p>
    <w:p w14:paraId="0329FFBD" w14:textId="77777777" w:rsidR="00C3319A" w:rsidRPr="00D75140" w:rsidRDefault="00C3319A" w:rsidP="00C3319A">
      <w:pPr>
        <w:pStyle w:val="ListParagraph"/>
        <w:numPr>
          <w:ilvl w:val="1"/>
          <w:numId w:val="4"/>
        </w:numPr>
        <w:spacing w:before="100" w:after="200" w:line="276" w:lineRule="auto"/>
        <w:rPr>
          <w:rFonts w:ascii="Arial" w:hAnsi="Arial" w:cs="Arial"/>
        </w:rPr>
      </w:pPr>
      <w:r w:rsidRPr="00D75140">
        <w:rPr>
          <w:rFonts w:ascii="Arial" w:hAnsi="Arial" w:cs="Arial"/>
        </w:rPr>
        <w:t>Offices</w:t>
      </w:r>
    </w:p>
    <w:p w14:paraId="7D44A589" w14:textId="77777777" w:rsidR="00C3319A" w:rsidRPr="00D75140" w:rsidRDefault="00C3319A" w:rsidP="00C3319A">
      <w:pPr>
        <w:pStyle w:val="ListParagraph"/>
        <w:numPr>
          <w:ilvl w:val="2"/>
          <w:numId w:val="4"/>
        </w:numPr>
        <w:spacing w:before="100" w:after="200" w:line="276" w:lineRule="auto"/>
        <w:rPr>
          <w:rFonts w:ascii="Arial" w:hAnsi="Arial" w:cs="Arial"/>
        </w:rPr>
      </w:pPr>
      <w:r w:rsidRPr="00D75140">
        <w:rPr>
          <w:rFonts w:ascii="Arial" w:hAnsi="Arial" w:cs="Arial"/>
        </w:rPr>
        <w:t>All drops for phones, PC’s, laptops, etc. need to be added to the floor plan and explained in detail</w:t>
      </w:r>
    </w:p>
    <w:p w14:paraId="4D8F7B99" w14:textId="77777777" w:rsidR="00C3319A" w:rsidRPr="00D75140" w:rsidRDefault="00C3319A" w:rsidP="00C3319A">
      <w:pPr>
        <w:pStyle w:val="ListParagraph"/>
        <w:numPr>
          <w:ilvl w:val="2"/>
          <w:numId w:val="4"/>
        </w:numPr>
        <w:spacing w:before="100" w:after="200" w:line="276" w:lineRule="auto"/>
        <w:rPr>
          <w:rFonts w:ascii="Arial" w:hAnsi="Arial" w:cs="Arial"/>
        </w:rPr>
      </w:pPr>
      <w:r w:rsidRPr="00D75140">
        <w:rPr>
          <w:rFonts w:ascii="Arial" w:hAnsi="Arial" w:cs="Arial"/>
        </w:rPr>
        <w:t xml:space="preserve">Offices will currently have 1 </w:t>
      </w:r>
      <w:proofErr w:type="gramStart"/>
      <w:r w:rsidRPr="00D75140">
        <w:rPr>
          <w:rFonts w:ascii="Arial" w:hAnsi="Arial" w:cs="Arial"/>
        </w:rPr>
        <w:t>employee</w:t>
      </w:r>
      <w:proofErr w:type="gramEnd"/>
      <w:r w:rsidRPr="00D75140">
        <w:rPr>
          <w:rFonts w:ascii="Arial" w:hAnsi="Arial" w:cs="Arial"/>
        </w:rPr>
        <w:t xml:space="preserve"> </w:t>
      </w:r>
      <w:proofErr w:type="gramStart"/>
      <w:r w:rsidRPr="00D75140">
        <w:rPr>
          <w:rFonts w:ascii="Arial" w:hAnsi="Arial" w:cs="Arial"/>
        </w:rPr>
        <w:t>but</w:t>
      </w:r>
      <w:proofErr w:type="gramEnd"/>
      <w:r w:rsidRPr="00D75140">
        <w:rPr>
          <w:rFonts w:ascii="Arial" w:hAnsi="Arial" w:cs="Arial"/>
        </w:rPr>
        <w:t xml:space="preserve"> future may require up to 4 employees per office</w:t>
      </w:r>
    </w:p>
    <w:p w14:paraId="14856CAF" w14:textId="77777777" w:rsidR="00C3319A" w:rsidRPr="00D75140" w:rsidRDefault="00C3319A" w:rsidP="00C3319A">
      <w:pPr>
        <w:pStyle w:val="ListParagraph"/>
        <w:numPr>
          <w:ilvl w:val="1"/>
          <w:numId w:val="4"/>
        </w:numPr>
        <w:spacing w:before="100" w:after="200" w:line="276" w:lineRule="auto"/>
        <w:rPr>
          <w:rFonts w:ascii="Arial" w:hAnsi="Arial" w:cs="Arial"/>
          <w:b/>
          <w:bCs/>
        </w:rPr>
      </w:pPr>
      <w:r w:rsidRPr="00D75140">
        <w:rPr>
          <w:rFonts w:ascii="Arial" w:hAnsi="Arial" w:cs="Arial"/>
          <w:b/>
          <w:bCs/>
          <w:color w:val="FF0000"/>
        </w:rPr>
        <w:t>BUDGET: TBD by Company Recommendations</w:t>
      </w:r>
    </w:p>
    <w:p w14:paraId="5DA72FB8" w14:textId="77777777" w:rsidR="00C3319A" w:rsidRPr="00D75140" w:rsidRDefault="00C3319A" w:rsidP="00C3319A">
      <w:pPr>
        <w:rPr>
          <w:rFonts w:ascii="Arial" w:hAnsi="Arial" w:cs="Arial"/>
        </w:rPr>
      </w:pPr>
      <w:r w:rsidRPr="00D75140">
        <w:rPr>
          <w:rFonts w:ascii="Arial" w:hAnsi="Arial" w:cs="Arial"/>
        </w:rPr>
        <w:t>9) Other Items:</w:t>
      </w:r>
    </w:p>
    <w:p w14:paraId="71DE7DE2" w14:textId="77777777" w:rsidR="00C3319A" w:rsidRPr="00D75140" w:rsidRDefault="00C3319A" w:rsidP="00C3319A">
      <w:pPr>
        <w:ind w:left="720"/>
        <w:rPr>
          <w:rFonts w:ascii="Arial" w:hAnsi="Arial" w:cs="Arial"/>
        </w:rPr>
      </w:pPr>
      <w:r w:rsidRPr="00D75140">
        <w:rPr>
          <w:rFonts w:ascii="Arial" w:hAnsi="Arial" w:cs="Arial"/>
        </w:rPr>
        <w:t>Please see attachment for recommendations requested for hardware and software needs</w:t>
      </w:r>
    </w:p>
    <w:p w14:paraId="7F903159" w14:textId="77777777" w:rsidR="00C3319A" w:rsidRPr="00D75140" w:rsidRDefault="00C3319A" w:rsidP="00C3319A">
      <w:pPr>
        <w:rPr>
          <w:rFonts w:ascii="Arial" w:hAnsi="Arial" w:cs="Arial"/>
        </w:rPr>
      </w:pPr>
      <w:r w:rsidRPr="00D75140">
        <w:rPr>
          <w:rFonts w:ascii="Arial" w:hAnsi="Arial" w:cs="Arial"/>
        </w:rPr>
        <w:t>10) NOTICE:</w:t>
      </w:r>
    </w:p>
    <w:p w14:paraId="59C2130D" w14:textId="77777777" w:rsidR="00C3319A" w:rsidRPr="00D75140" w:rsidRDefault="00C3319A" w:rsidP="00C3319A">
      <w:pPr>
        <w:ind w:left="720"/>
        <w:rPr>
          <w:rFonts w:ascii="Arial" w:hAnsi="Arial" w:cs="Arial"/>
        </w:rPr>
      </w:pPr>
      <w:r w:rsidRPr="00D75140">
        <w:rPr>
          <w:rFonts w:ascii="Arial" w:hAnsi="Arial" w:cs="Arial"/>
        </w:rPr>
        <w:t>As this is a newly constructed facility, requirements may need to be adjusted or changed.</w:t>
      </w:r>
    </w:p>
    <w:p w14:paraId="0561ACF9" w14:textId="77777777" w:rsidR="00C3319A" w:rsidRPr="00D75140" w:rsidRDefault="00C3319A" w:rsidP="00C3319A">
      <w:pPr>
        <w:ind w:left="720"/>
        <w:rPr>
          <w:rFonts w:ascii="Arial" w:hAnsi="Arial" w:cs="Arial"/>
        </w:rPr>
      </w:pPr>
      <w:r w:rsidRPr="00D75140">
        <w:rPr>
          <w:rFonts w:ascii="Arial" w:hAnsi="Arial" w:cs="Arial"/>
        </w:rPr>
        <w:t>Items may be added or removed at the discretion of the owners.</w:t>
      </w:r>
    </w:p>
    <w:p w14:paraId="0F35785E" w14:textId="77777777" w:rsidR="00C3319A" w:rsidRPr="00D75140" w:rsidRDefault="00C3319A" w:rsidP="00C3319A">
      <w:pPr>
        <w:ind w:left="720"/>
        <w:rPr>
          <w:rFonts w:ascii="Arial" w:hAnsi="Arial" w:cs="Arial"/>
        </w:rPr>
      </w:pPr>
      <w:r w:rsidRPr="00D75140">
        <w:rPr>
          <w:rFonts w:ascii="Arial" w:hAnsi="Arial" w:cs="Arial"/>
        </w:rPr>
        <w:t>Any changes requested will be written or verbally communicated and contractor/vendor will be responsible for documenting/incorporating those changes.</w:t>
      </w:r>
    </w:p>
    <w:p w14:paraId="14AE0C79" w14:textId="70BF0081" w:rsidR="00F30733" w:rsidRDefault="00F30733">
      <w:pPr>
        <w:rPr>
          <w:rFonts w:ascii="Arial" w:hAnsi="Arial" w:cs="Arial"/>
        </w:rPr>
      </w:pPr>
      <w:r>
        <w:rPr>
          <w:rFonts w:ascii="Arial" w:hAnsi="Arial" w:cs="Arial"/>
        </w:rPr>
        <w:br w:type="page"/>
      </w:r>
    </w:p>
    <w:p w14:paraId="3C5BAE57" w14:textId="18E20129" w:rsidR="00363C5F" w:rsidRPr="00D443DD" w:rsidRDefault="00363C5F" w:rsidP="00363C5F">
      <w:pPr>
        <w:rPr>
          <w:rFonts w:ascii="Arial" w:hAnsi="Arial" w:cs="Arial"/>
        </w:rPr>
      </w:pPr>
      <w:r w:rsidRPr="00D443DD">
        <w:rPr>
          <w:rFonts w:ascii="Arial" w:hAnsi="Arial" w:cs="Arial"/>
          <w:noProof/>
        </w:rPr>
        <w:lastRenderedPageBreak/>
        <w:drawing>
          <wp:anchor distT="0" distB="0" distL="114300" distR="114300" simplePos="0" relativeHeight="251661824" behindDoc="0" locked="0" layoutInCell="1" allowOverlap="1" wp14:anchorId="2A6F9881" wp14:editId="0038AA18">
            <wp:simplePos x="0" y="0"/>
            <wp:positionH relativeFrom="margin">
              <wp:align>right</wp:align>
            </wp:positionH>
            <wp:positionV relativeFrom="paragraph">
              <wp:posOffset>0</wp:posOffset>
            </wp:positionV>
            <wp:extent cx="1522730" cy="952500"/>
            <wp:effectExtent l="0" t="0" r="0" b="0"/>
            <wp:wrapSquare wrapText="bothSides"/>
            <wp:docPr id="9906055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20879" r="3297" b="18681"/>
                    <a:stretch>
                      <a:fillRect/>
                    </a:stretch>
                  </pic:blipFill>
                  <pic:spPr bwMode="auto">
                    <a:xfrm>
                      <a:off x="0" y="0"/>
                      <a:ext cx="1522730" cy="952500"/>
                    </a:xfrm>
                    <a:prstGeom prst="rect">
                      <a:avLst/>
                    </a:prstGeom>
                    <a:noFill/>
                  </pic:spPr>
                </pic:pic>
              </a:graphicData>
            </a:graphic>
            <wp14:sizeRelH relativeFrom="page">
              <wp14:pctWidth>0</wp14:pctWidth>
            </wp14:sizeRelH>
            <wp14:sizeRelV relativeFrom="page">
              <wp14:pctHeight>0</wp14:pctHeight>
            </wp14:sizeRelV>
          </wp:anchor>
        </w:drawing>
      </w:r>
      <w:r w:rsidRPr="00D443DD">
        <w:rPr>
          <w:rFonts w:ascii="Arial" w:hAnsi="Arial" w:cs="Arial"/>
        </w:rPr>
        <w:t>CPT 264 Capstone 2026 Building Requirements and Floor Plans</w:t>
      </w:r>
    </w:p>
    <w:p w14:paraId="243C2390" w14:textId="77777777" w:rsidR="00363C5F" w:rsidRPr="00D443DD" w:rsidRDefault="00363C5F" w:rsidP="00363C5F">
      <w:pPr>
        <w:rPr>
          <w:rFonts w:ascii="Arial" w:hAnsi="Arial" w:cs="Arial"/>
        </w:rPr>
      </w:pPr>
      <w:r w:rsidRPr="00D443DD">
        <w:rPr>
          <w:rFonts w:ascii="Arial" w:hAnsi="Arial" w:cs="Arial"/>
        </w:rPr>
        <w:t>Main Location – Conway, SC:</w:t>
      </w:r>
    </w:p>
    <w:p w14:paraId="322D0AA1" w14:textId="77777777" w:rsidR="00363C5F" w:rsidRPr="00D443DD" w:rsidRDefault="00363C5F">
      <w:pPr>
        <w:numPr>
          <w:ilvl w:val="0"/>
          <w:numId w:val="15"/>
        </w:numPr>
        <w:rPr>
          <w:rFonts w:ascii="Arial" w:hAnsi="Arial" w:cs="Arial"/>
        </w:rPr>
      </w:pPr>
      <w:r w:rsidRPr="00D443DD">
        <w:rPr>
          <w:rFonts w:ascii="Arial" w:hAnsi="Arial" w:cs="Arial"/>
        </w:rPr>
        <w:t>3 story building (150 X 200)</w:t>
      </w:r>
    </w:p>
    <w:p w14:paraId="04FD88A0" w14:textId="77777777" w:rsidR="00363C5F" w:rsidRPr="00D443DD" w:rsidRDefault="00363C5F">
      <w:pPr>
        <w:numPr>
          <w:ilvl w:val="0"/>
          <w:numId w:val="15"/>
        </w:numPr>
        <w:rPr>
          <w:rFonts w:ascii="Arial" w:hAnsi="Arial" w:cs="Arial"/>
        </w:rPr>
      </w:pPr>
      <w:r w:rsidRPr="00D443DD">
        <w:rPr>
          <w:rFonts w:ascii="Arial" w:hAnsi="Arial" w:cs="Arial"/>
        </w:rPr>
        <w:t>1</w:t>
      </w:r>
      <w:r w:rsidRPr="00D443DD">
        <w:rPr>
          <w:rFonts w:ascii="Arial" w:hAnsi="Arial" w:cs="Arial"/>
          <w:vertAlign w:val="superscript"/>
        </w:rPr>
        <w:t>st</w:t>
      </w:r>
      <w:r w:rsidRPr="00D443DD">
        <w:rPr>
          <w:rFonts w:ascii="Arial" w:hAnsi="Arial" w:cs="Arial"/>
        </w:rPr>
        <w:t xml:space="preserve"> floor offices</w:t>
      </w:r>
    </w:p>
    <w:p w14:paraId="0D6F1634" w14:textId="77777777" w:rsidR="00363C5F" w:rsidRPr="00D443DD" w:rsidRDefault="00363C5F">
      <w:pPr>
        <w:numPr>
          <w:ilvl w:val="0"/>
          <w:numId w:val="15"/>
        </w:numPr>
        <w:rPr>
          <w:rFonts w:ascii="Arial" w:hAnsi="Arial" w:cs="Arial"/>
        </w:rPr>
      </w:pPr>
      <w:r w:rsidRPr="00D443DD">
        <w:rPr>
          <w:rFonts w:ascii="Arial" w:hAnsi="Arial" w:cs="Arial"/>
        </w:rPr>
        <w:t>2</w:t>
      </w:r>
      <w:r w:rsidRPr="00D443DD">
        <w:rPr>
          <w:rFonts w:ascii="Arial" w:hAnsi="Arial" w:cs="Arial"/>
          <w:vertAlign w:val="superscript"/>
        </w:rPr>
        <w:t>nd</w:t>
      </w:r>
      <w:r w:rsidRPr="00D443DD">
        <w:rPr>
          <w:rFonts w:ascii="Arial" w:hAnsi="Arial" w:cs="Arial"/>
        </w:rPr>
        <w:t xml:space="preserve"> floor training classrooms</w:t>
      </w:r>
    </w:p>
    <w:p w14:paraId="79B38594" w14:textId="77777777" w:rsidR="00363C5F" w:rsidRPr="00D443DD" w:rsidRDefault="00363C5F">
      <w:pPr>
        <w:numPr>
          <w:ilvl w:val="0"/>
          <w:numId w:val="15"/>
        </w:numPr>
        <w:rPr>
          <w:rFonts w:ascii="Arial" w:hAnsi="Arial" w:cs="Arial"/>
        </w:rPr>
      </w:pPr>
      <w:r w:rsidRPr="00D443DD">
        <w:rPr>
          <w:rFonts w:ascii="Arial" w:hAnsi="Arial" w:cs="Arial"/>
        </w:rPr>
        <w:t>3</w:t>
      </w:r>
      <w:r w:rsidRPr="00D443DD">
        <w:rPr>
          <w:rFonts w:ascii="Arial" w:hAnsi="Arial" w:cs="Arial"/>
          <w:vertAlign w:val="superscript"/>
        </w:rPr>
        <w:t>rd</w:t>
      </w:r>
      <w:r w:rsidRPr="00D443DD">
        <w:rPr>
          <w:rFonts w:ascii="Arial" w:hAnsi="Arial" w:cs="Arial"/>
        </w:rPr>
        <w:t xml:space="preserve"> floor training kitchens</w:t>
      </w:r>
    </w:p>
    <w:p w14:paraId="771883E9" w14:textId="77777777" w:rsidR="00363C5F" w:rsidRPr="00D443DD" w:rsidRDefault="00363C5F" w:rsidP="00363C5F">
      <w:pPr>
        <w:rPr>
          <w:rFonts w:ascii="Arial" w:hAnsi="Arial" w:cs="Arial"/>
        </w:rPr>
      </w:pPr>
    </w:p>
    <w:p w14:paraId="0289794F" w14:textId="77777777" w:rsidR="00363C5F" w:rsidRPr="00D443DD" w:rsidRDefault="00363C5F" w:rsidP="00363C5F">
      <w:pPr>
        <w:rPr>
          <w:rFonts w:ascii="Arial" w:hAnsi="Arial" w:cs="Arial"/>
        </w:rPr>
      </w:pPr>
      <w:r w:rsidRPr="00D443DD">
        <w:rPr>
          <w:rFonts w:ascii="Arial" w:hAnsi="Arial" w:cs="Arial"/>
        </w:rPr>
        <w:t xml:space="preserve">First floor has offices which can have 1-4 employees per office </w:t>
      </w:r>
      <w:r w:rsidRPr="00D443DD">
        <w:rPr>
          <w:rFonts w:ascii="Arial" w:hAnsi="Arial" w:cs="Arial"/>
          <w:i/>
          <w:iCs/>
        </w:rPr>
        <w:t>(need to think about scalability)</w:t>
      </w:r>
    </w:p>
    <w:p w14:paraId="6EFF8252" w14:textId="77777777" w:rsidR="00363C5F" w:rsidRPr="00D443DD" w:rsidRDefault="00363C5F" w:rsidP="00363C5F">
      <w:pPr>
        <w:rPr>
          <w:rFonts w:ascii="Arial" w:hAnsi="Arial" w:cs="Arial"/>
        </w:rPr>
      </w:pPr>
      <w:r w:rsidRPr="00D443DD">
        <w:rPr>
          <w:rFonts w:ascii="Arial" w:hAnsi="Arial" w:cs="Arial"/>
        </w:rPr>
        <w:t xml:space="preserve">The second floor has </w:t>
      </w:r>
      <w:bookmarkStart w:id="6" w:name="_Hlk218694270"/>
      <w:r w:rsidRPr="00D443DD">
        <w:rPr>
          <w:rFonts w:ascii="Arial" w:hAnsi="Arial" w:cs="Arial"/>
        </w:rPr>
        <w:t xml:space="preserve">classrooms that can start with 20 computers but may need to have up to 30 depending on future growth.  There will also need to be spots for the instructors to have computers, and this position could change depending on the configuration of the room. </w:t>
      </w:r>
      <w:bookmarkEnd w:id="6"/>
      <w:r w:rsidRPr="00D443DD">
        <w:rPr>
          <w:rFonts w:ascii="Arial" w:hAnsi="Arial" w:cs="Arial"/>
          <w:i/>
          <w:iCs/>
        </w:rPr>
        <w:t>(Think about what is needed to ensure the instructor’s computer can be moved easily)</w:t>
      </w:r>
    </w:p>
    <w:p w14:paraId="5B376D97" w14:textId="77777777" w:rsidR="00363C5F" w:rsidRPr="00D443DD" w:rsidRDefault="00363C5F" w:rsidP="00363C5F">
      <w:pPr>
        <w:rPr>
          <w:rFonts w:ascii="Arial" w:hAnsi="Arial" w:cs="Arial"/>
          <w:i/>
          <w:iCs/>
        </w:rPr>
      </w:pPr>
      <w:r w:rsidRPr="00D443DD">
        <w:rPr>
          <w:rFonts w:ascii="Arial" w:hAnsi="Arial" w:cs="Arial"/>
        </w:rPr>
        <w:t xml:space="preserve">The Third Floor has training kitchens that will need to emulate the working kitchen environment.  There will need to be several pos terminals, receipt printers, etc. </w:t>
      </w:r>
      <w:r w:rsidRPr="00D443DD">
        <w:rPr>
          <w:rFonts w:ascii="Arial" w:hAnsi="Arial" w:cs="Arial"/>
          <w:i/>
          <w:iCs/>
        </w:rPr>
        <w:t>(Think about where these POS terminals, receipt printers, and other equipment will need to be placed for best protection from food splatter)</w:t>
      </w:r>
    </w:p>
    <w:p w14:paraId="787416B0" w14:textId="77777777" w:rsidR="00363C5F" w:rsidRPr="00D443DD" w:rsidRDefault="00363C5F" w:rsidP="00363C5F">
      <w:pPr>
        <w:rPr>
          <w:rFonts w:ascii="Arial" w:hAnsi="Arial" w:cs="Arial"/>
          <w:i/>
          <w:iCs/>
        </w:rPr>
      </w:pPr>
      <w:r w:rsidRPr="00D443DD">
        <w:rPr>
          <w:rFonts w:ascii="Arial" w:hAnsi="Arial" w:cs="Arial"/>
        </w:rPr>
        <w:t xml:space="preserve">Wiring closets can be placed in the location of your choosing but would need to be able to be secured as well as be the most effective positioning for the network. </w:t>
      </w:r>
      <w:r w:rsidRPr="00D443DD">
        <w:rPr>
          <w:rFonts w:ascii="Arial" w:hAnsi="Arial" w:cs="Arial"/>
          <w:i/>
          <w:iCs/>
        </w:rPr>
        <w:t xml:space="preserve">(Think about where we live and the </w:t>
      </w:r>
      <w:proofErr w:type="gramStart"/>
      <w:r w:rsidRPr="00D443DD">
        <w:rPr>
          <w:rFonts w:ascii="Arial" w:hAnsi="Arial" w:cs="Arial"/>
          <w:i/>
          <w:iCs/>
        </w:rPr>
        <w:t>weather</w:t>
      </w:r>
      <w:proofErr w:type="gramEnd"/>
      <w:r w:rsidRPr="00D443DD">
        <w:rPr>
          <w:rFonts w:ascii="Arial" w:hAnsi="Arial" w:cs="Arial"/>
          <w:i/>
          <w:iCs/>
        </w:rPr>
        <w:t xml:space="preserve"> we have as well as security)</w:t>
      </w:r>
    </w:p>
    <w:p w14:paraId="1897602A" w14:textId="77777777" w:rsidR="00363C5F" w:rsidRPr="00D443DD" w:rsidRDefault="00363C5F" w:rsidP="00363C5F">
      <w:pPr>
        <w:rPr>
          <w:rFonts w:ascii="Arial" w:hAnsi="Arial" w:cs="Arial"/>
          <w:i/>
          <w:iCs/>
        </w:rPr>
      </w:pPr>
      <w:r w:rsidRPr="00D443DD">
        <w:rPr>
          <w:rFonts w:ascii="Arial" w:hAnsi="Arial" w:cs="Arial"/>
        </w:rPr>
        <w:t xml:space="preserve">Budget: TBD </w:t>
      </w:r>
      <w:r w:rsidRPr="00D443DD">
        <w:rPr>
          <w:rFonts w:ascii="Arial" w:hAnsi="Arial" w:cs="Arial"/>
          <w:i/>
          <w:iCs/>
        </w:rPr>
        <w:t>(your company is only responsible for the network systems and the instructor’s computers, podiums, phones, software, etc. You are not responsible for the furniture, kitchen appliances, etc.)</w:t>
      </w:r>
    </w:p>
    <w:p w14:paraId="0250F96A" w14:textId="77777777" w:rsidR="00363C5F" w:rsidRPr="00363C5F" w:rsidRDefault="00363C5F" w:rsidP="00363C5F">
      <w:r w:rsidRPr="00363C5F">
        <w:br w:type="page"/>
      </w:r>
    </w:p>
    <w:p w14:paraId="777CF5ED" w14:textId="77777777" w:rsidR="00363C5F" w:rsidRPr="00D443DD" w:rsidRDefault="00363C5F" w:rsidP="00363C5F">
      <w:pPr>
        <w:rPr>
          <w:rFonts w:ascii="Arial" w:hAnsi="Arial" w:cs="Arial"/>
        </w:rPr>
      </w:pPr>
      <w:r w:rsidRPr="00D443DD">
        <w:rPr>
          <w:rFonts w:ascii="Arial" w:hAnsi="Arial" w:cs="Arial"/>
        </w:rPr>
        <w:lastRenderedPageBreak/>
        <w:t>Satellite Locations (2):</w:t>
      </w:r>
    </w:p>
    <w:p w14:paraId="0FF37B91" w14:textId="77777777" w:rsidR="00363C5F" w:rsidRPr="00D443DD" w:rsidRDefault="00363C5F">
      <w:pPr>
        <w:numPr>
          <w:ilvl w:val="0"/>
          <w:numId w:val="15"/>
        </w:numPr>
        <w:rPr>
          <w:rFonts w:ascii="Arial" w:hAnsi="Arial" w:cs="Arial"/>
        </w:rPr>
      </w:pPr>
      <w:r w:rsidRPr="00D443DD">
        <w:rPr>
          <w:rFonts w:ascii="Arial" w:hAnsi="Arial" w:cs="Arial"/>
        </w:rPr>
        <w:t>1 story building (150 X 200)</w:t>
      </w:r>
    </w:p>
    <w:p w14:paraId="0AD81477" w14:textId="77777777" w:rsidR="00363C5F" w:rsidRPr="00D443DD" w:rsidRDefault="00363C5F">
      <w:pPr>
        <w:numPr>
          <w:ilvl w:val="0"/>
          <w:numId w:val="15"/>
        </w:numPr>
        <w:rPr>
          <w:rFonts w:ascii="Arial" w:hAnsi="Arial" w:cs="Arial"/>
        </w:rPr>
      </w:pPr>
      <w:r w:rsidRPr="00D443DD">
        <w:rPr>
          <w:rFonts w:ascii="Arial" w:hAnsi="Arial" w:cs="Arial"/>
        </w:rPr>
        <w:t>2 offices</w:t>
      </w:r>
    </w:p>
    <w:p w14:paraId="1E95C1D8" w14:textId="77777777" w:rsidR="00363C5F" w:rsidRPr="00D443DD" w:rsidRDefault="00363C5F">
      <w:pPr>
        <w:numPr>
          <w:ilvl w:val="0"/>
          <w:numId w:val="15"/>
        </w:numPr>
        <w:rPr>
          <w:rFonts w:ascii="Arial" w:hAnsi="Arial" w:cs="Arial"/>
        </w:rPr>
      </w:pPr>
      <w:r w:rsidRPr="00D443DD">
        <w:rPr>
          <w:rFonts w:ascii="Arial" w:hAnsi="Arial" w:cs="Arial"/>
        </w:rPr>
        <w:t>1 training kitchen</w:t>
      </w:r>
    </w:p>
    <w:p w14:paraId="723A402D" w14:textId="77777777" w:rsidR="00363C5F" w:rsidRPr="00D443DD" w:rsidRDefault="00363C5F">
      <w:pPr>
        <w:numPr>
          <w:ilvl w:val="0"/>
          <w:numId w:val="15"/>
        </w:numPr>
        <w:rPr>
          <w:rFonts w:ascii="Arial" w:hAnsi="Arial" w:cs="Arial"/>
        </w:rPr>
      </w:pPr>
      <w:r w:rsidRPr="00D443DD">
        <w:rPr>
          <w:rFonts w:ascii="Arial" w:hAnsi="Arial" w:cs="Arial"/>
        </w:rPr>
        <w:t>2 classrooms</w:t>
      </w:r>
    </w:p>
    <w:p w14:paraId="3FBCEDD7" w14:textId="77777777" w:rsidR="00363C5F" w:rsidRPr="00D443DD" w:rsidRDefault="00363C5F" w:rsidP="00AB1B02">
      <w:pPr>
        <w:spacing w:after="0"/>
        <w:rPr>
          <w:rFonts w:ascii="Arial" w:hAnsi="Arial" w:cs="Arial"/>
        </w:rPr>
      </w:pPr>
    </w:p>
    <w:p w14:paraId="4DFD35BC" w14:textId="77777777" w:rsidR="00363C5F" w:rsidRPr="00D443DD" w:rsidRDefault="00363C5F" w:rsidP="00363C5F">
      <w:pPr>
        <w:rPr>
          <w:rFonts w:ascii="Arial" w:hAnsi="Arial" w:cs="Arial"/>
        </w:rPr>
      </w:pPr>
      <w:r w:rsidRPr="00D443DD">
        <w:rPr>
          <w:rFonts w:ascii="Arial" w:hAnsi="Arial" w:cs="Arial"/>
        </w:rPr>
        <w:t>Information for the Satellite Locations:</w:t>
      </w:r>
    </w:p>
    <w:p w14:paraId="060344F8" w14:textId="77777777" w:rsidR="00363C5F" w:rsidRPr="00D443DD" w:rsidRDefault="00363C5F" w:rsidP="00AB1B02">
      <w:pPr>
        <w:spacing w:after="0"/>
        <w:rPr>
          <w:rFonts w:ascii="Arial" w:hAnsi="Arial" w:cs="Arial"/>
        </w:rPr>
      </w:pPr>
    </w:p>
    <w:p w14:paraId="46797F23" w14:textId="77777777" w:rsidR="00363C5F" w:rsidRPr="00D443DD" w:rsidRDefault="00363C5F" w:rsidP="00363C5F">
      <w:pPr>
        <w:rPr>
          <w:rFonts w:ascii="Arial" w:hAnsi="Arial" w:cs="Arial"/>
        </w:rPr>
      </w:pPr>
      <w:r w:rsidRPr="00D443DD">
        <w:rPr>
          <w:rFonts w:ascii="Arial" w:hAnsi="Arial" w:cs="Arial"/>
        </w:rPr>
        <w:t>Offices will have 1-2 employees per office</w:t>
      </w:r>
    </w:p>
    <w:p w14:paraId="3E0F3F87" w14:textId="77777777" w:rsidR="00363C5F" w:rsidRPr="00D443DD" w:rsidRDefault="00363C5F" w:rsidP="00AB1B02">
      <w:pPr>
        <w:spacing w:after="0"/>
        <w:rPr>
          <w:rFonts w:ascii="Arial" w:hAnsi="Arial" w:cs="Arial"/>
        </w:rPr>
      </w:pPr>
    </w:p>
    <w:p w14:paraId="6A04E167" w14:textId="77777777" w:rsidR="00363C5F" w:rsidRPr="00D443DD" w:rsidRDefault="00363C5F" w:rsidP="00363C5F">
      <w:pPr>
        <w:rPr>
          <w:rFonts w:ascii="Arial" w:hAnsi="Arial" w:cs="Arial"/>
        </w:rPr>
      </w:pPr>
      <w:r w:rsidRPr="00D443DD">
        <w:rPr>
          <w:rFonts w:ascii="Arial" w:hAnsi="Arial" w:cs="Arial"/>
        </w:rPr>
        <w:t>Classrooms will start with 20 computers, but they may need to have up to 30 depending on future growth.  There will also need to be spots for the instructors to have computers, and this position could change depending on the configuration of the room.</w:t>
      </w:r>
    </w:p>
    <w:p w14:paraId="58481192" w14:textId="77777777" w:rsidR="00363C5F" w:rsidRPr="00D443DD" w:rsidRDefault="00363C5F" w:rsidP="00AB1B02">
      <w:pPr>
        <w:spacing w:after="0"/>
        <w:rPr>
          <w:rFonts w:ascii="Arial" w:hAnsi="Arial" w:cs="Arial"/>
        </w:rPr>
      </w:pPr>
    </w:p>
    <w:p w14:paraId="5FD6F01E" w14:textId="77777777" w:rsidR="00363C5F" w:rsidRPr="00D443DD" w:rsidRDefault="00363C5F" w:rsidP="00363C5F">
      <w:pPr>
        <w:rPr>
          <w:rFonts w:ascii="Arial" w:hAnsi="Arial" w:cs="Arial"/>
        </w:rPr>
      </w:pPr>
      <w:r w:rsidRPr="00D443DD">
        <w:rPr>
          <w:rFonts w:ascii="Arial" w:hAnsi="Arial" w:cs="Arial"/>
        </w:rPr>
        <w:t>The kitchen training will emulate the working kitchen environment.  There will need to be several pos terminals, receipt printers, etc.</w:t>
      </w:r>
    </w:p>
    <w:p w14:paraId="53C6A62F" w14:textId="77777777" w:rsidR="00363C5F" w:rsidRPr="00D443DD" w:rsidRDefault="00363C5F" w:rsidP="00AB1B02">
      <w:pPr>
        <w:spacing w:after="0"/>
        <w:rPr>
          <w:rFonts w:ascii="Arial" w:hAnsi="Arial" w:cs="Arial"/>
        </w:rPr>
      </w:pPr>
    </w:p>
    <w:p w14:paraId="06E23983" w14:textId="77777777" w:rsidR="00363C5F" w:rsidRPr="00D443DD" w:rsidRDefault="00363C5F" w:rsidP="00363C5F">
      <w:pPr>
        <w:rPr>
          <w:rFonts w:ascii="Arial" w:hAnsi="Arial" w:cs="Arial"/>
        </w:rPr>
      </w:pPr>
      <w:r w:rsidRPr="00D443DD">
        <w:rPr>
          <w:rFonts w:ascii="Arial" w:hAnsi="Arial" w:cs="Arial"/>
        </w:rPr>
        <w:t>Wiring closets can be placed in the location of your choosing but would need to be able to be secured as well as be the most effective positioning for the network.</w:t>
      </w:r>
    </w:p>
    <w:p w14:paraId="2FC5014D" w14:textId="77777777" w:rsidR="00363C5F" w:rsidRPr="00D443DD" w:rsidRDefault="00363C5F" w:rsidP="00AB1B02">
      <w:pPr>
        <w:spacing w:after="0"/>
        <w:rPr>
          <w:rFonts w:ascii="Arial" w:hAnsi="Arial" w:cs="Arial"/>
        </w:rPr>
      </w:pPr>
    </w:p>
    <w:p w14:paraId="33CFAEFB" w14:textId="77777777" w:rsidR="00363C5F" w:rsidRPr="00D443DD" w:rsidRDefault="00363C5F" w:rsidP="00363C5F">
      <w:pPr>
        <w:rPr>
          <w:rFonts w:ascii="Arial" w:hAnsi="Arial" w:cs="Arial"/>
        </w:rPr>
      </w:pPr>
      <w:r w:rsidRPr="00D443DD">
        <w:rPr>
          <w:rFonts w:ascii="Arial" w:hAnsi="Arial" w:cs="Arial"/>
        </w:rPr>
        <w:t>TCTB would like recommendations for locations in two different states along with the other recommendations for the location in Conway, SC.</w:t>
      </w:r>
    </w:p>
    <w:p w14:paraId="41789C04" w14:textId="77777777" w:rsidR="00363C5F" w:rsidRPr="00D443DD" w:rsidRDefault="00363C5F" w:rsidP="00363C5F">
      <w:pPr>
        <w:rPr>
          <w:rFonts w:ascii="Arial" w:hAnsi="Arial" w:cs="Arial"/>
        </w:rPr>
      </w:pPr>
    </w:p>
    <w:p w14:paraId="4B060E35" w14:textId="77777777" w:rsidR="00363C5F" w:rsidRPr="00D443DD" w:rsidRDefault="00363C5F" w:rsidP="00363C5F">
      <w:pPr>
        <w:rPr>
          <w:rFonts w:ascii="Arial" w:hAnsi="Arial" w:cs="Arial"/>
        </w:rPr>
      </w:pPr>
    </w:p>
    <w:p w14:paraId="425BEF68" w14:textId="77777777" w:rsidR="00363C5F" w:rsidRPr="00D443DD" w:rsidRDefault="00363C5F" w:rsidP="00363C5F">
      <w:pPr>
        <w:rPr>
          <w:rFonts w:ascii="Arial" w:hAnsi="Arial" w:cs="Arial"/>
        </w:rPr>
      </w:pPr>
    </w:p>
    <w:p w14:paraId="5BFC2EB0" w14:textId="77777777" w:rsidR="00363C5F" w:rsidRPr="00D443DD" w:rsidRDefault="00363C5F" w:rsidP="00363C5F">
      <w:pPr>
        <w:rPr>
          <w:rFonts w:ascii="Arial" w:hAnsi="Arial" w:cs="Arial"/>
        </w:rPr>
      </w:pPr>
    </w:p>
    <w:p w14:paraId="749801D5" w14:textId="77777777" w:rsidR="00363C5F" w:rsidRPr="00363C5F" w:rsidRDefault="00363C5F" w:rsidP="00363C5F"/>
    <w:p w14:paraId="068B37CD" w14:textId="77777777" w:rsidR="00363C5F" w:rsidRPr="00363C5F" w:rsidRDefault="00363C5F" w:rsidP="00363C5F">
      <w:pPr>
        <w:sectPr w:rsidR="00363C5F" w:rsidRPr="00363C5F" w:rsidSect="00363C5F">
          <w:pgSz w:w="12240" w:h="15840"/>
          <w:pgMar w:top="1440" w:right="1440" w:bottom="1440" w:left="1440" w:header="720" w:footer="720" w:gutter="0"/>
          <w:cols w:space="720"/>
        </w:sectPr>
      </w:pPr>
    </w:p>
    <w:p w14:paraId="25E86AD9" w14:textId="77777777" w:rsidR="00363C5F" w:rsidRPr="00363C5F" w:rsidRDefault="00363C5F" w:rsidP="00363C5F">
      <w:r w:rsidRPr="00363C5F">
        <w:lastRenderedPageBreak/>
        <w:t>First Floor</w:t>
      </w:r>
    </w:p>
    <w:p w14:paraId="6057C339" w14:textId="6CE8429A" w:rsidR="00363C5F" w:rsidRPr="00363C5F" w:rsidRDefault="00363C5F" w:rsidP="00363C5F"/>
    <w:p w14:paraId="21E94AFC" w14:textId="77777777" w:rsidR="00363C5F" w:rsidRPr="00363C5F" w:rsidRDefault="00363C5F" w:rsidP="00363C5F"/>
    <w:p w14:paraId="0DEE60E5" w14:textId="25500EF9" w:rsidR="00D443DD" w:rsidRDefault="006969FC">
      <w:r w:rsidRPr="00363C5F">
        <w:rPr>
          <w:noProof/>
        </w:rPr>
        <w:drawing>
          <wp:anchor distT="0" distB="0" distL="114300" distR="114300" simplePos="0" relativeHeight="251623424" behindDoc="0" locked="0" layoutInCell="1" allowOverlap="1" wp14:anchorId="547B1300" wp14:editId="238D9438">
            <wp:simplePos x="0" y="0"/>
            <wp:positionH relativeFrom="margin">
              <wp:posOffset>-60960</wp:posOffset>
            </wp:positionH>
            <wp:positionV relativeFrom="margin">
              <wp:posOffset>2596515</wp:posOffset>
            </wp:positionV>
            <wp:extent cx="6021705" cy="2961640"/>
            <wp:effectExtent l="6033" t="0" r="4127" b="4128"/>
            <wp:wrapSquare wrapText="bothSides"/>
            <wp:docPr id="10005400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6021705"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3DD">
        <w:br w:type="page"/>
      </w:r>
    </w:p>
    <w:p w14:paraId="0D07DF47" w14:textId="77777777" w:rsidR="00363C5F" w:rsidRPr="00363C5F" w:rsidRDefault="00363C5F" w:rsidP="00363C5F">
      <w:r w:rsidRPr="00363C5F">
        <w:lastRenderedPageBreak/>
        <w:t>Second Floor</w:t>
      </w:r>
    </w:p>
    <w:p w14:paraId="020D4F1C" w14:textId="367D942A" w:rsidR="00363C5F" w:rsidRPr="00363C5F" w:rsidRDefault="00363C5F" w:rsidP="00363C5F">
      <w:r w:rsidRPr="00363C5F">
        <w:rPr>
          <w:noProof/>
        </w:rPr>
        <w:drawing>
          <wp:anchor distT="0" distB="0" distL="114300" distR="114300" simplePos="0" relativeHeight="251668992" behindDoc="0" locked="0" layoutInCell="1" allowOverlap="1" wp14:anchorId="1094C530" wp14:editId="4BEF1698">
            <wp:simplePos x="-591820" y="2745105"/>
            <wp:positionH relativeFrom="margin">
              <wp:align>center</wp:align>
            </wp:positionH>
            <wp:positionV relativeFrom="margin">
              <wp:align>center</wp:align>
            </wp:positionV>
            <wp:extent cx="5943600" cy="2924810"/>
            <wp:effectExtent l="4445" t="0" r="4445" b="4445"/>
            <wp:wrapSquare wrapText="bothSides"/>
            <wp:docPr id="495883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5943600" cy="2924810"/>
                    </a:xfrm>
                    <a:prstGeom prst="rect">
                      <a:avLst/>
                    </a:prstGeom>
                    <a:noFill/>
                    <a:ln>
                      <a:noFill/>
                    </a:ln>
                  </pic:spPr>
                </pic:pic>
              </a:graphicData>
            </a:graphic>
          </wp:anchor>
        </w:drawing>
      </w:r>
    </w:p>
    <w:p w14:paraId="53A08E02" w14:textId="77777777" w:rsidR="00363C5F" w:rsidRPr="00363C5F" w:rsidRDefault="00363C5F" w:rsidP="00363C5F">
      <w:r w:rsidRPr="00363C5F">
        <w:br w:type="page"/>
      </w:r>
    </w:p>
    <w:p w14:paraId="5174BC58" w14:textId="7404529A" w:rsidR="00363C5F" w:rsidRPr="00363C5F" w:rsidRDefault="00363C5F" w:rsidP="00363C5F">
      <w:r w:rsidRPr="00363C5F">
        <w:lastRenderedPageBreak/>
        <w:t>Third Floor</w:t>
      </w:r>
    </w:p>
    <w:p w14:paraId="066A4FBE" w14:textId="64E1D1B5" w:rsidR="00363C5F" w:rsidRPr="00363C5F" w:rsidRDefault="00D443DD" w:rsidP="00363C5F">
      <w:r w:rsidRPr="00363C5F">
        <w:rPr>
          <w:noProof/>
        </w:rPr>
        <w:drawing>
          <wp:anchor distT="0" distB="0" distL="114300" distR="114300" simplePos="0" relativeHeight="251655680" behindDoc="1" locked="0" layoutInCell="1" allowOverlap="0" wp14:anchorId="163A4523" wp14:editId="2C87C5E1">
            <wp:simplePos x="0" y="0"/>
            <wp:positionH relativeFrom="margin">
              <wp:posOffset>215900</wp:posOffset>
            </wp:positionH>
            <wp:positionV relativeFrom="margin">
              <wp:posOffset>2597150</wp:posOffset>
            </wp:positionV>
            <wp:extent cx="5784850" cy="3046730"/>
            <wp:effectExtent l="0" t="2540" r="3810" b="3810"/>
            <wp:wrapSquare wrapText="bothSides"/>
            <wp:docPr id="255602122"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5784850" cy="3046730"/>
                    </a:xfrm>
                    <a:prstGeom prst="rect">
                      <a:avLst/>
                    </a:prstGeom>
                    <a:noFill/>
                  </pic:spPr>
                </pic:pic>
              </a:graphicData>
            </a:graphic>
            <wp14:sizeRelH relativeFrom="margin">
              <wp14:pctWidth>0</wp14:pctWidth>
            </wp14:sizeRelH>
            <wp14:sizeRelV relativeFrom="margin">
              <wp14:pctHeight>0</wp14:pctHeight>
            </wp14:sizeRelV>
          </wp:anchor>
        </w:drawing>
      </w:r>
      <w:r w:rsidR="00363C5F" w:rsidRPr="00363C5F">
        <w:br w:type="page"/>
      </w:r>
    </w:p>
    <w:p w14:paraId="3781E259" w14:textId="77777777" w:rsidR="00363C5F" w:rsidRPr="00363C5F" w:rsidRDefault="00363C5F" w:rsidP="00363C5F">
      <w:r w:rsidRPr="00363C5F">
        <w:lastRenderedPageBreak/>
        <w:t>Satellite Locations</w:t>
      </w:r>
    </w:p>
    <w:p w14:paraId="0CD53E43" w14:textId="6611BC5D" w:rsidR="00363C5F" w:rsidRPr="00363C5F" w:rsidRDefault="00363C5F" w:rsidP="00363C5F">
      <w:r w:rsidRPr="00363C5F">
        <w:rPr>
          <w:noProof/>
        </w:rPr>
        <w:drawing>
          <wp:anchor distT="0" distB="0" distL="114300" distR="114300" simplePos="0" relativeHeight="251670016" behindDoc="0" locked="0" layoutInCell="1" allowOverlap="1" wp14:anchorId="365D8247" wp14:editId="6429DADF">
            <wp:simplePos x="-591185" y="2745740"/>
            <wp:positionH relativeFrom="margin">
              <wp:align>center</wp:align>
            </wp:positionH>
            <wp:positionV relativeFrom="margin">
              <wp:align>center</wp:align>
            </wp:positionV>
            <wp:extent cx="5943600" cy="2922270"/>
            <wp:effectExtent l="5715" t="0" r="5715" b="5715"/>
            <wp:wrapSquare wrapText="bothSides"/>
            <wp:docPr id="314267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5943600" cy="2922270"/>
                    </a:xfrm>
                    <a:prstGeom prst="rect">
                      <a:avLst/>
                    </a:prstGeom>
                    <a:noFill/>
                    <a:ln>
                      <a:noFill/>
                    </a:ln>
                  </pic:spPr>
                </pic:pic>
              </a:graphicData>
            </a:graphic>
          </wp:anchor>
        </w:drawing>
      </w:r>
    </w:p>
    <w:p w14:paraId="6BC24037" w14:textId="62B93F26" w:rsidR="00A8060A" w:rsidRDefault="00A8060A">
      <w:r>
        <w:br w:type="page"/>
      </w:r>
    </w:p>
    <w:p w14:paraId="1DEE225F" w14:textId="6400C909" w:rsidR="00580EA9" w:rsidRPr="00313DB8" w:rsidRDefault="00580EA9" w:rsidP="00422445">
      <w:pPr>
        <w:pStyle w:val="Heading1"/>
        <w:spacing w:line="240" w:lineRule="auto"/>
        <w:rPr>
          <w:rFonts w:ascii="Arial" w:hAnsi="Arial" w:cs="Arial"/>
          <w:color w:val="FFFFFF" w:themeColor="background1"/>
        </w:rPr>
      </w:pPr>
      <w:bookmarkStart w:id="7" w:name="_Toc226057871"/>
      <w:r w:rsidRPr="00313DB8">
        <w:rPr>
          <w:rFonts w:ascii="Arial" w:hAnsi="Arial" w:cs="Arial"/>
          <w:color w:val="FFFFFF" w:themeColor="background1"/>
        </w:rPr>
        <w:lastRenderedPageBreak/>
        <w:t>Request For Proposal Response</w:t>
      </w:r>
      <w:bookmarkEnd w:id="7"/>
    </w:p>
    <w:p w14:paraId="0C35F500" w14:textId="6D426585" w:rsidR="00D54857" w:rsidRPr="00030984" w:rsidRDefault="00D54857" w:rsidP="00D54857">
      <w:pPr>
        <w:rPr>
          <w:rFonts w:ascii="Arial" w:hAnsi="Arial" w:cs="Arial"/>
          <w:sz w:val="22"/>
          <w:szCs w:val="22"/>
        </w:rPr>
      </w:pPr>
      <w:r w:rsidRPr="00030984">
        <w:rPr>
          <w:noProof/>
          <w:sz w:val="22"/>
          <w:szCs w:val="22"/>
        </w:rPr>
        <w:drawing>
          <wp:anchor distT="0" distB="0" distL="114300" distR="114300" simplePos="0" relativeHeight="251693568" behindDoc="0" locked="0" layoutInCell="1" allowOverlap="1" wp14:anchorId="664E6C9C" wp14:editId="69A97A41">
            <wp:simplePos x="0" y="0"/>
            <wp:positionH relativeFrom="margin">
              <wp:align>right</wp:align>
            </wp:positionH>
            <wp:positionV relativeFrom="paragraph">
              <wp:posOffset>7620</wp:posOffset>
            </wp:positionV>
            <wp:extent cx="1882140" cy="1882140"/>
            <wp:effectExtent l="0" t="0" r="0" b="0"/>
            <wp:wrapNone/>
            <wp:docPr id="187822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984">
        <w:rPr>
          <w:rFonts w:ascii="Arial" w:hAnsi="Arial" w:cs="Arial"/>
          <w:sz w:val="22"/>
          <w:szCs w:val="22"/>
        </w:rPr>
        <w:t>February 26, 2026</w:t>
      </w:r>
    </w:p>
    <w:p w14:paraId="0D04C8C9" w14:textId="77777777" w:rsidR="00D54857" w:rsidRPr="00030984" w:rsidRDefault="00D54857" w:rsidP="00D54857">
      <w:pPr>
        <w:pStyle w:val="NormalWeb"/>
        <w:shd w:val="clear" w:color="auto" w:fill="FFFFFF"/>
        <w:spacing w:before="0" w:after="0"/>
        <w:rPr>
          <w:rFonts w:ascii="Arial" w:hAnsi="Arial" w:cs="Arial"/>
          <w:color w:val="0D0D0D"/>
          <w:sz w:val="22"/>
          <w:szCs w:val="22"/>
        </w:rPr>
      </w:pPr>
      <w:r w:rsidRPr="00030984">
        <w:rPr>
          <w:rStyle w:val="Strong"/>
          <w:rFonts w:ascii="Arial" w:eastAsiaTheme="majorEastAsia" w:hAnsi="Arial" w:cs="Arial"/>
          <w:color w:val="0D0D0D"/>
          <w:sz w:val="22"/>
          <w:szCs w:val="22"/>
        </w:rPr>
        <w:t>Lou Ann Timmons, CEO</w:t>
      </w:r>
      <w:r w:rsidRPr="00030984">
        <w:rPr>
          <w:rFonts w:ascii="Arial" w:hAnsi="Arial" w:cs="Arial"/>
          <w:color w:val="0D0D0D"/>
          <w:sz w:val="22"/>
          <w:szCs w:val="22"/>
        </w:rPr>
        <w:br/>
        <w:t>TCTB Technology Solutions</w:t>
      </w:r>
      <w:r w:rsidRPr="00030984">
        <w:rPr>
          <w:rFonts w:ascii="Arial" w:hAnsi="Arial" w:cs="Arial"/>
          <w:color w:val="0D0D0D"/>
          <w:sz w:val="22"/>
          <w:szCs w:val="22"/>
        </w:rPr>
        <w:br/>
        <w:t>2050 Hwy 501 E; Suite 304C</w:t>
      </w:r>
      <w:r w:rsidRPr="00030984">
        <w:rPr>
          <w:rFonts w:ascii="Arial" w:hAnsi="Arial" w:cs="Arial"/>
          <w:color w:val="0D0D0D"/>
          <w:sz w:val="22"/>
          <w:szCs w:val="22"/>
        </w:rPr>
        <w:br/>
        <w:t>Conway, SC 29526</w:t>
      </w:r>
    </w:p>
    <w:p w14:paraId="0B977AF3"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Re: Letter of Acceptance – Request for Proposal</w:t>
      </w:r>
    </w:p>
    <w:p w14:paraId="4D546B08"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Dear Mrs. Timmons,</w:t>
      </w:r>
    </w:p>
    <w:p w14:paraId="3A9AF8EF"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On behalf of JJAD Development Group, I would like to formally accept the Request for Proposal dated February 11, 2026, regarding the design and development of the new state-of-the-art training facility for TCTB Technology Solutions.</w:t>
      </w:r>
    </w:p>
    <w:p w14:paraId="664CB94C"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We appreciate the opportunity to collaborate with TCTB Technology Solutions on this important initiative. After reviewing the materials provided, including the outlined hardware, software, and organizational mission and vision, our team is confident in our ability to develop a comprehensive business plan and proposal that aligns with your operational goals and long-term strategic objectives.</w:t>
      </w:r>
    </w:p>
    <w:p w14:paraId="286D7599"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JJAD Development Group is committed to delivering a well-researched, innovative, and scalable solution that meets the needs of your instructors, students, and management team. We will ensure that all requirements detailed in the Request for Proposal are carefully addressed during the design and planning phases.</w:t>
      </w:r>
    </w:p>
    <w:p w14:paraId="0A453205"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Should any clarifications be required during our review process, we will promptly reach out to you for further discussion. We look forward to submitting our completed proposal and working closely with TCTB Technology Solutions throughout the duration of this project.</w:t>
      </w:r>
    </w:p>
    <w:p w14:paraId="1B9CAF94"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Thank you again for the opportunity to serve your organization.</w:t>
      </w:r>
    </w:p>
    <w:p w14:paraId="6508785C" w14:textId="77777777" w:rsidR="00D54857" w:rsidRPr="00030984" w:rsidRDefault="00D54857" w:rsidP="00D54857">
      <w:pPr>
        <w:pStyle w:val="NormalWeb"/>
        <w:shd w:val="clear" w:color="auto" w:fill="FFFFFF"/>
        <w:rPr>
          <w:rFonts w:ascii="Arial" w:hAnsi="Arial" w:cs="Arial"/>
          <w:color w:val="0D0D0D"/>
          <w:sz w:val="22"/>
          <w:szCs w:val="22"/>
        </w:rPr>
      </w:pPr>
      <w:r w:rsidRPr="00030984">
        <w:rPr>
          <w:rFonts w:ascii="Arial" w:hAnsi="Arial" w:cs="Arial"/>
          <w:color w:val="0D0D0D"/>
          <w:sz w:val="22"/>
          <w:szCs w:val="22"/>
        </w:rPr>
        <w:t>Sincerely,</w:t>
      </w:r>
    </w:p>
    <w:p w14:paraId="10FE5916" w14:textId="77777777" w:rsidR="00D54857" w:rsidRPr="006A66C6" w:rsidRDefault="00D54857" w:rsidP="00D54857">
      <w:pPr>
        <w:pStyle w:val="NormalWeb"/>
        <w:shd w:val="clear" w:color="auto" w:fill="FFFFFF"/>
        <w:rPr>
          <w:rFonts w:ascii="Edwardian Script ITC" w:hAnsi="Edwardian Script ITC" w:cs="Arial"/>
          <w:color w:val="0D0D0D"/>
          <w:sz w:val="48"/>
          <w:szCs w:val="48"/>
        </w:rPr>
      </w:pPr>
      <w:r w:rsidRPr="006A66C6">
        <w:rPr>
          <w:rFonts w:ascii="Edwardian Script ITC" w:hAnsi="Edwardian Script ITC" w:cs="Arial"/>
          <w:color w:val="0D0D0D"/>
          <w:sz w:val="48"/>
          <w:szCs w:val="48"/>
        </w:rPr>
        <w:t>Julian Vazquez</w:t>
      </w:r>
    </w:p>
    <w:p w14:paraId="08AC578B" w14:textId="77777777" w:rsidR="00D54857" w:rsidRPr="00030984" w:rsidRDefault="00D54857" w:rsidP="00D54857">
      <w:pPr>
        <w:pStyle w:val="NormalWeb"/>
        <w:shd w:val="clear" w:color="auto" w:fill="FFFFFF"/>
        <w:spacing w:before="0" w:after="0"/>
        <w:rPr>
          <w:rFonts w:ascii="Arial" w:hAnsi="Arial" w:cs="Arial"/>
          <w:color w:val="0D0D0D"/>
          <w:sz w:val="22"/>
          <w:szCs w:val="22"/>
        </w:rPr>
      </w:pPr>
      <w:r w:rsidRPr="00030984">
        <w:rPr>
          <w:rFonts w:ascii="Arial" w:hAnsi="Arial" w:cs="Arial"/>
          <w:color w:val="0D0D0D"/>
          <w:sz w:val="22"/>
          <w:szCs w:val="22"/>
        </w:rPr>
        <w:t>Julian Vazquez, Project Manager</w:t>
      </w:r>
      <w:r w:rsidRPr="00030984">
        <w:rPr>
          <w:rFonts w:ascii="Arial" w:hAnsi="Arial" w:cs="Arial"/>
          <w:color w:val="0D0D0D"/>
          <w:sz w:val="22"/>
          <w:szCs w:val="22"/>
        </w:rPr>
        <w:br/>
        <w:t>JJAD Development Group</w:t>
      </w:r>
    </w:p>
    <w:p w14:paraId="56A72BF6" w14:textId="77777777" w:rsidR="00D54857" w:rsidRDefault="00D54857" w:rsidP="00D54857">
      <w:pPr>
        <w:spacing w:after="0" w:line="240" w:lineRule="auto"/>
        <w:jc w:val="both"/>
        <w:rPr>
          <w:rFonts w:ascii="Arial" w:hAnsi="Arial" w:cs="Arial"/>
        </w:rPr>
      </w:pPr>
    </w:p>
    <w:p w14:paraId="6F478330" w14:textId="77777777" w:rsidR="00030984" w:rsidRDefault="00030984" w:rsidP="00D54857">
      <w:pPr>
        <w:spacing w:after="0" w:line="240" w:lineRule="auto"/>
        <w:jc w:val="both"/>
        <w:rPr>
          <w:rFonts w:ascii="Arial" w:hAnsi="Arial" w:cs="Arial"/>
        </w:rPr>
      </w:pPr>
    </w:p>
    <w:p w14:paraId="17C84BEF" w14:textId="77777777" w:rsidR="0094155C" w:rsidRDefault="0094155C" w:rsidP="00D54857">
      <w:pPr>
        <w:spacing w:after="0" w:line="240" w:lineRule="auto"/>
        <w:jc w:val="both"/>
        <w:rPr>
          <w:rFonts w:ascii="Arial" w:hAnsi="Arial" w:cs="Arial"/>
        </w:rPr>
      </w:pPr>
    </w:p>
    <w:p w14:paraId="33DA85A4" w14:textId="77777777" w:rsidR="0094155C" w:rsidRDefault="0094155C" w:rsidP="00D54857">
      <w:pPr>
        <w:spacing w:after="0" w:line="240" w:lineRule="auto"/>
        <w:jc w:val="both"/>
        <w:rPr>
          <w:rFonts w:ascii="Arial" w:hAnsi="Arial" w:cs="Arial"/>
        </w:rPr>
      </w:pPr>
    </w:p>
    <w:p w14:paraId="352A58DF" w14:textId="7213FB0E" w:rsidR="009D49FA" w:rsidRPr="00BC0A33" w:rsidRDefault="009D49FA" w:rsidP="009D49FA">
      <w:pPr>
        <w:pStyle w:val="Footer"/>
        <w:jc w:val="center"/>
        <w:rPr>
          <w:rFonts w:ascii="Arial" w:hAnsi="Arial" w:cs="Arial"/>
          <w:b/>
        </w:rPr>
      </w:pPr>
      <w:r w:rsidRPr="00BC0A33">
        <w:rPr>
          <w:rFonts w:ascii="Arial" w:hAnsi="Arial" w:cs="Arial"/>
          <w:b/>
        </w:rPr>
        <w:t>2050 Hwy 501 E; Bldg. 1000</w:t>
      </w:r>
      <w:r w:rsidR="000C29D1">
        <w:rPr>
          <w:rFonts w:ascii="Arial" w:hAnsi="Arial" w:cs="Arial"/>
          <w:b/>
        </w:rPr>
        <w:t xml:space="preserve"> </w:t>
      </w:r>
      <w:r w:rsidRPr="00BC0A33">
        <w:rPr>
          <w:rFonts w:ascii="Arial" w:hAnsi="Arial" w:cs="Arial"/>
          <w:b/>
        </w:rPr>
        <w:t>Suite 322; Conway, SC 29526</w:t>
      </w:r>
    </w:p>
    <w:p w14:paraId="15213275" w14:textId="1A285290" w:rsidR="00030984" w:rsidRPr="009D49FA" w:rsidRDefault="009D49FA" w:rsidP="009D49FA">
      <w:pPr>
        <w:pStyle w:val="Footer"/>
        <w:jc w:val="center"/>
        <w:rPr>
          <w:rFonts w:ascii="Arial" w:hAnsi="Arial" w:cs="Arial"/>
          <w:b/>
          <w:u w:val="single"/>
        </w:rPr>
      </w:pPr>
      <w:hyperlink r:id="rId34" w:history="1">
        <w:r w:rsidRPr="00BC0A33">
          <w:rPr>
            <w:rStyle w:val="Hyperlink"/>
            <w:rFonts w:ascii="Arial" w:hAnsi="Arial" w:cs="Arial"/>
            <w:b/>
            <w:color w:val="auto"/>
          </w:rPr>
          <w:t>Jvazque5@hgtc.edu</w:t>
        </w:r>
      </w:hyperlink>
      <w:r w:rsidR="00030984">
        <w:br w:type="page"/>
      </w:r>
    </w:p>
    <w:p w14:paraId="044C4C20" w14:textId="77777777" w:rsidR="004F1103" w:rsidRDefault="004F1103" w:rsidP="004F1103">
      <w:pPr>
        <w:pStyle w:val="Heading1"/>
        <w:spacing w:line="240" w:lineRule="auto"/>
        <w:rPr>
          <w:rFonts w:ascii="Arial" w:hAnsi="Arial" w:cs="Arial"/>
        </w:rPr>
      </w:pPr>
      <w:bookmarkStart w:id="8" w:name="_Toc225731928"/>
      <w:bookmarkStart w:id="9" w:name="_Toc226057872"/>
      <w:r w:rsidRPr="00D11257">
        <w:rPr>
          <w:rFonts w:ascii="Arial" w:hAnsi="Arial" w:cs="Arial"/>
        </w:rPr>
        <w:lastRenderedPageBreak/>
        <w:t>Timeline</w:t>
      </w:r>
      <w:bookmarkEnd w:id="8"/>
      <w:bookmarkEnd w:id="9"/>
    </w:p>
    <w:p w14:paraId="71D37FE8" w14:textId="77777777" w:rsidR="004F1103" w:rsidRDefault="004F1103" w:rsidP="004F1103">
      <w:pPr>
        <w:rPr>
          <w:rFonts w:ascii="Arial" w:hAnsi="Arial" w:cs="Arial"/>
        </w:rPr>
      </w:pPr>
    </w:p>
    <w:p w14:paraId="59DEE130" w14:textId="77777777" w:rsidR="004F1103" w:rsidRDefault="004F1103" w:rsidP="004F1103">
      <w:pPr>
        <w:rPr>
          <w:rFonts w:ascii="Arial" w:hAnsi="Arial" w:cs="Arial"/>
        </w:rPr>
      </w:pPr>
    </w:p>
    <w:p w14:paraId="5671DCA8" w14:textId="77777777" w:rsidR="004F1103" w:rsidRDefault="004F1103" w:rsidP="004F1103">
      <w:pPr>
        <w:rPr>
          <w:rFonts w:ascii="Arial" w:hAnsi="Arial" w:cs="Arial"/>
        </w:rPr>
      </w:pPr>
    </w:p>
    <w:p w14:paraId="692AFA49" w14:textId="77777777" w:rsidR="004F1103" w:rsidRDefault="004F1103" w:rsidP="004F1103">
      <w:pPr>
        <w:rPr>
          <w:rFonts w:ascii="Arial" w:hAnsi="Arial" w:cs="Arial"/>
        </w:rPr>
      </w:pPr>
    </w:p>
    <w:p w14:paraId="30D0B9E2" w14:textId="77777777" w:rsidR="004F1103" w:rsidRDefault="004F1103" w:rsidP="004F1103">
      <w:pPr>
        <w:rPr>
          <w:rFonts w:ascii="Arial" w:hAnsi="Arial" w:cs="Arial"/>
        </w:rPr>
      </w:pPr>
    </w:p>
    <w:p w14:paraId="5277D423" w14:textId="77777777" w:rsidR="004F1103" w:rsidRDefault="004F1103" w:rsidP="004F1103">
      <w:pPr>
        <w:rPr>
          <w:rFonts w:ascii="Arial" w:hAnsi="Arial" w:cs="Arial"/>
        </w:rPr>
      </w:pPr>
    </w:p>
    <w:p w14:paraId="5A123607" w14:textId="77777777" w:rsidR="004F1103" w:rsidRDefault="004F1103" w:rsidP="004F1103">
      <w:pPr>
        <w:rPr>
          <w:rFonts w:ascii="Arial" w:hAnsi="Arial" w:cs="Arial"/>
        </w:rPr>
      </w:pPr>
      <w:r w:rsidRPr="00BC33BB">
        <w:rPr>
          <w:rFonts w:ascii="Arial" w:hAnsi="Arial" w:cs="Arial"/>
          <w:noProof/>
        </w:rPr>
        <w:drawing>
          <wp:anchor distT="0" distB="0" distL="114300" distR="114300" simplePos="0" relativeHeight="251782656" behindDoc="0" locked="0" layoutInCell="1" allowOverlap="1" wp14:anchorId="189BC8DC" wp14:editId="2B754D08">
            <wp:simplePos x="0" y="0"/>
            <wp:positionH relativeFrom="margin">
              <wp:align>left</wp:align>
            </wp:positionH>
            <wp:positionV relativeFrom="paragraph">
              <wp:posOffset>332740</wp:posOffset>
            </wp:positionV>
            <wp:extent cx="5943600" cy="1826895"/>
            <wp:effectExtent l="952" t="0" r="953" b="952"/>
            <wp:wrapSquare wrapText="bothSides"/>
            <wp:docPr id="106220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148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5943600" cy="1826895"/>
                    </a:xfrm>
                    <a:prstGeom prst="rect">
                      <a:avLst/>
                    </a:prstGeom>
                  </pic:spPr>
                </pic:pic>
              </a:graphicData>
            </a:graphic>
          </wp:anchor>
        </w:drawing>
      </w:r>
    </w:p>
    <w:p w14:paraId="07AF994A" w14:textId="77777777" w:rsidR="004F1103" w:rsidRDefault="004F1103" w:rsidP="004F1103">
      <w:pPr>
        <w:rPr>
          <w:rFonts w:ascii="Arial" w:hAnsi="Arial" w:cs="Arial"/>
        </w:rPr>
      </w:pPr>
      <w:r w:rsidRPr="00F95F71">
        <w:rPr>
          <w:noProof/>
        </w:rPr>
        <w:drawing>
          <wp:anchor distT="0" distB="0" distL="114300" distR="114300" simplePos="0" relativeHeight="251780608" behindDoc="0" locked="0" layoutInCell="1" allowOverlap="1" wp14:anchorId="4E18ECB8" wp14:editId="2D3E2D41">
            <wp:simplePos x="0" y="0"/>
            <wp:positionH relativeFrom="margin">
              <wp:posOffset>-146685</wp:posOffset>
            </wp:positionH>
            <wp:positionV relativeFrom="paragraph">
              <wp:posOffset>113030</wp:posOffset>
            </wp:positionV>
            <wp:extent cx="5885408" cy="1681935"/>
            <wp:effectExtent l="6350" t="0" r="7620" b="7620"/>
            <wp:wrapNone/>
            <wp:docPr id="154934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49248" name=""/>
                    <pic:cNvPicPr/>
                  </pic:nvPicPr>
                  <pic:blipFill rotWithShape="1">
                    <a:blip r:embed="rId36">
                      <a:extLst>
                        <a:ext uri="{28A0092B-C50C-407E-A947-70E740481C1C}">
                          <a14:useLocalDpi xmlns:a14="http://schemas.microsoft.com/office/drawing/2010/main" val="0"/>
                        </a:ext>
                      </a:extLst>
                    </a:blip>
                    <a:srcRect r="42142"/>
                    <a:stretch/>
                  </pic:blipFill>
                  <pic:spPr bwMode="auto">
                    <a:xfrm rot="16200000">
                      <a:off x="0" y="0"/>
                      <a:ext cx="5885408" cy="168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81632" behindDoc="0" locked="0" layoutInCell="1" allowOverlap="1" wp14:anchorId="455AEB5B" wp14:editId="4C03EC9B">
            <wp:simplePos x="0" y="0"/>
            <wp:positionH relativeFrom="column">
              <wp:posOffset>1729740</wp:posOffset>
            </wp:positionH>
            <wp:positionV relativeFrom="paragraph">
              <wp:posOffset>26670</wp:posOffset>
            </wp:positionV>
            <wp:extent cx="5866765" cy="1797685"/>
            <wp:effectExtent l="0" t="381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58184" b="5113"/>
                    <a:stretch/>
                  </pic:blipFill>
                  <pic:spPr bwMode="auto">
                    <a:xfrm rot="16200000">
                      <a:off x="0" y="0"/>
                      <a:ext cx="5866765"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87130" w14:textId="77777777" w:rsidR="004F1103" w:rsidRDefault="004F1103" w:rsidP="004F1103">
      <w:pPr>
        <w:rPr>
          <w:rFonts w:ascii="Arial" w:hAnsi="Arial" w:cs="Arial"/>
        </w:rPr>
      </w:pPr>
    </w:p>
    <w:p w14:paraId="513B3F50" w14:textId="77777777" w:rsidR="004F1103" w:rsidRDefault="004F1103" w:rsidP="004F1103">
      <w:pPr>
        <w:rPr>
          <w:rFonts w:ascii="Arial" w:hAnsi="Arial" w:cs="Arial"/>
        </w:rPr>
      </w:pPr>
    </w:p>
    <w:p w14:paraId="68F8CA15" w14:textId="77777777" w:rsidR="004F1103" w:rsidRDefault="004F1103" w:rsidP="004F1103">
      <w:pPr>
        <w:rPr>
          <w:rFonts w:ascii="Arial" w:hAnsi="Arial" w:cs="Arial"/>
        </w:rPr>
      </w:pPr>
    </w:p>
    <w:p w14:paraId="2B6D88A8" w14:textId="77777777" w:rsidR="004F1103" w:rsidRDefault="004F1103" w:rsidP="004F1103">
      <w:pPr>
        <w:rPr>
          <w:rFonts w:ascii="Arial" w:hAnsi="Arial" w:cs="Arial"/>
        </w:rPr>
      </w:pPr>
    </w:p>
    <w:p w14:paraId="242066A1" w14:textId="77777777" w:rsidR="004F1103" w:rsidRDefault="004F1103" w:rsidP="004F1103">
      <w:pPr>
        <w:rPr>
          <w:rFonts w:ascii="Arial" w:hAnsi="Arial" w:cs="Arial"/>
        </w:rPr>
      </w:pPr>
    </w:p>
    <w:p w14:paraId="0A0E00EA" w14:textId="77777777" w:rsidR="004F1103" w:rsidRDefault="004F1103" w:rsidP="004F1103">
      <w:pPr>
        <w:rPr>
          <w:rFonts w:ascii="Arial" w:hAnsi="Arial" w:cs="Arial"/>
        </w:rPr>
      </w:pPr>
    </w:p>
    <w:p w14:paraId="5645BCFD" w14:textId="77777777" w:rsidR="004F1103" w:rsidRDefault="004F1103" w:rsidP="004F1103">
      <w:pPr>
        <w:rPr>
          <w:rFonts w:ascii="Arial" w:hAnsi="Arial" w:cs="Arial"/>
        </w:rPr>
      </w:pPr>
    </w:p>
    <w:p w14:paraId="4C7027A7" w14:textId="77777777" w:rsidR="004F1103" w:rsidRDefault="004F1103" w:rsidP="004F1103">
      <w:pPr>
        <w:rPr>
          <w:rFonts w:ascii="Arial" w:hAnsi="Arial" w:cs="Arial"/>
        </w:rPr>
      </w:pPr>
    </w:p>
    <w:p w14:paraId="05AE012C" w14:textId="77777777" w:rsidR="004F1103" w:rsidRDefault="004F1103" w:rsidP="004F1103">
      <w:pPr>
        <w:rPr>
          <w:rFonts w:ascii="Arial" w:hAnsi="Arial" w:cs="Arial"/>
        </w:rPr>
      </w:pPr>
    </w:p>
    <w:p w14:paraId="7F6F9DBE" w14:textId="77777777" w:rsidR="004F1103" w:rsidRDefault="004F1103" w:rsidP="004F1103">
      <w:pPr>
        <w:rPr>
          <w:rFonts w:ascii="Arial" w:hAnsi="Arial" w:cs="Arial"/>
        </w:rPr>
      </w:pPr>
    </w:p>
    <w:p w14:paraId="78037B08" w14:textId="77777777" w:rsidR="004F1103" w:rsidRDefault="004F1103" w:rsidP="004F1103">
      <w:pPr>
        <w:rPr>
          <w:rFonts w:ascii="Arial" w:hAnsi="Arial" w:cs="Arial"/>
        </w:rPr>
      </w:pPr>
    </w:p>
    <w:p w14:paraId="3893C93C" w14:textId="77777777" w:rsidR="004F1103" w:rsidRDefault="004F1103" w:rsidP="004F1103">
      <w:pPr>
        <w:rPr>
          <w:rFonts w:ascii="Arial" w:hAnsi="Arial" w:cs="Arial"/>
        </w:rPr>
      </w:pPr>
      <w:r>
        <w:rPr>
          <w:rFonts w:ascii="Arial" w:hAnsi="Arial" w:cs="Arial"/>
        </w:rPr>
        <w:br w:type="page"/>
      </w:r>
    </w:p>
    <w:p w14:paraId="2955A3E1" w14:textId="77777777" w:rsidR="00D523B0" w:rsidRDefault="007A1E52" w:rsidP="005260C2">
      <w:pPr>
        <w:pStyle w:val="Heading1"/>
        <w:spacing w:line="240" w:lineRule="auto"/>
        <w:rPr>
          <w:rFonts w:ascii="Arial" w:hAnsi="Arial" w:cs="Arial"/>
        </w:rPr>
      </w:pPr>
      <w:bookmarkStart w:id="10" w:name="_Toc226057873"/>
      <w:r w:rsidRPr="00D11257">
        <w:rPr>
          <w:rFonts w:ascii="Arial" w:hAnsi="Arial" w:cs="Arial"/>
        </w:rPr>
        <w:lastRenderedPageBreak/>
        <w:t>Budget</w:t>
      </w:r>
      <w:bookmarkEnd w:id="10"/>
    </w:p>
    <w:p w14:paraId="684AFED3" w14:textId="71AE49B1" w:rsidR="007A1E52" w:rsidRDefault="00974234" w:rsidP="0066486E">
      <w:pPr>
        <w:spacing w:after="0"/>
      </w:pPr>
      <w:r>
        <w:object w:dxaOrig="3696" w:dyaOrig="3505" w14:anchorId="464E0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8pt;height:175.25pt" o:ole="">
            <v:imagedata r:id="rId38" o:title=""/>
          </v:shape>
          <o:OLEObject Type="Embed" ProgID="Excel.Sheet.12" ShapeID="_x0000_i1025" DrawAspect="Content" ObjectID="_1836924504" r:id="rId39"/>
        </w:object>
      </w:r>
    </w:p>
    <w:p w14:paraId="3CA28CA0" w14:textId="7B495687" w:rsidR="00AE09F5" w:rsidRDefault="00CF7BC6" w:rsidP="0066486E">
      <w:pPr>
        <w:spacing w:after="0"/>
      </w:pPr>
      <w:r>
        <w:object w:dxaOrig="3983" w:dyaOrig="3505" w14:anchorId="2BD7146F">
          <v:shape id="_x0000_i1026" type="#_x0000_t75" style="width:184.8pt;height:162.65pt" o:ole="">
            <v:imagedata r:id="rId40" o:title=""/>
          </v:shape>
          <o:OLEObject Type="Embed" ProgID="Excel.Sheet.12" ShapeID="_x0000_i1026" DrawAspect="Content" ObjectID="_1836924505" r:id="rId41"/>
        </w:object>
      </w:r>
    </w:p>
    <w:p w14:paraId="6AFC6696" w14:textId="1DE912CB" w:rsidR="00AE09F5" w:rsidRDefault="00E21926" w:rsidP="0066486E">
      <w:pPr>
        <w:spacing w:after="0"/>
      </w:pPr>
      <w:r>
        <w:object w:dxaOrig="4096" w:dyaOrig="3505" w14:anchorId="7AB28DFB">
          <v:shape id="_x0000_i1027" type="#_x0000_t75" style="width:189.65pt;height:162.45pt" o:ole="">
            <v:imagedata r:id="rId42" o:title=""/>
          </v:shape>
          <o:OLEObject Type="Embed" ProgID="Excel.Sheet.12" ShapeID="_x0000_i1027" DrawAspect="Content" ObjectID="_1836924506" r:id="rId43"/>
        </w:object>
      </w:r>
    </w:p>
    <w:p w14:paraId="7BA29367" w14:textId="501AC086" w:rsidR="0066486E" w:rsidRDefault="00EA39A8" w:rsidP="0066486E">
      <w:pPr>
        <w:spacing w:after="0"/>
      </w:pPr>
      <w:r>
        <w:object w:dxaOrig="5775" w:dyaOrig="310" w14:anchorId="2D58B09E">
          <v:shape id="_x0000_i1028" type="#_x0000_t75" style="width:288.75pt;height:15.5pt" o:ole="">
            <v:imagedata r:id="rId44" o:title=""/>
          </v:shape>
          <o:OLEObject Type="Embed" ProgID="Excel.Sheet.12" ShapeID="_x0000_i1028" DrawAspect="Content" ObjectID="_1836924507" r:id="rId45"/>
        </w:object>
      </w:r>
    </w:p>
    <w:p w14:paraId="0D79DA77" w14:textId="19C3F753" w:rsidR="00CF7BC6" w:rsidRDefault="00CF7BC6" w:rsidP="00CF7BC6">
      <w:pPr>
        <w:spacing w:after="0"/>
      </w:pPr>
      <w:r>
        <w:t>*Training: Included with installation. Additional training available upon request for $50 per person.</w:t>
      </w:r>
    </w:p>
    <w:p w14:paraId="62B015A1" w14:textId="3555B2B2" w:rsidR="00CF7BC6" w:rsidRDefault="00CF7BC6" w:rsidP="0066486E">
      <w:pPr>
        <w:spacing w:after="0"/>
      </w:pPr>
      <w:r>
        <w:t>*Shipping: Full costs will be evaluated upon ordering equipment.</w:t>
      </w:r>
    </w:p>
    <w:p w14:paraId="48B97A8B" w14:textId="5C027849" w:rsidR="00CF7BC6" w:rsidRPr="00D11257" w:rsidRDefault="00CF7BC6" w:rsidP="0066486E">
      <w:pPr>
        <w:spacing w:after="0"/>
      </w:pPr>
      <w:r>
        <w:t>*Labor costs contingent upon outsourcing</w:t>
      </w:r>
    </w:p>
    <w:p w14:paraId="13A35563" w14:textId="011DF57B" w:rsidR="00D13978" w:rsidRDefault="00D13978">
      <w:pPr>
        <w:rPr>
          <w:rFonts w:ascii="Arial" w:hAnsi="Arial" w:cs="Arial"/>
        </w:rPr>
      </w:pPr>
      <w:r>
        <w:rPr>
          <w:rFonts w:ascii="Arial" w:hAnsi="Arial" w:cs="Arial"/>
        </w:rPr>
        <w:br w:type="page"/>
      </w:r>
    </w:p>
    <w:p w14:paraId="0B8EDBE8" w14:textId="23D0BCD4" w:rsidR="00C44F35" w:rsidRDefault="0083515D">
      <w:pPr>
        <w:rPr>
          <w:rFonts w:ascii="Arial" w:hAnsi="Arial" w:cs="Arial"/>
        </w:rPr>
      </w:pPr>
      <w:r>
        <w:rPr>
          <w:rFonts w:ascii="Arial" w:hAnsi="Arial" w:cs="Arial"/>
        </w:rPr>
        <w:object w:dxaOrig="10737" w:dyaOrig="14834" w14:anchorId="237A0D1C">
          <v:shape id="_x0000_i1029" type="#_x0000_t75" style="width:440.2pt;height:608.2pt" o:ole="">
            <v:imagedata r:id="rId46" o:title=""/>
          </v:shape>
          <o:OLEObject Type="Embed" ProgID="Excel.Sheet.12" ShapeID="_x0000_i1029" DrawAspect="Content" ObjectID="_1836924508" r:id="rId47"/>
        </w:object>
      </w:r>
    </w:p>
    <w:p w14:paraId="69ED8F4A" w14:textId="77777777" w:rsidR="00C44F35" w:rsidRDefault="00C44F35">
      <w:pPr>
        <w:rPr>
          <w:rFonts w:ascii="Arial" w:hAnsi="Arial" w:cs="Arial"/>
        </w:rPr>
      </w:pPr>
      <w:r>
        <w:rPr>
          <w:rFonts w:ascii="Arial" w:hAnsi="Arial" w:cs="Arial"/>
        </w:rPr>
        <w:br w:type="page"/>
      </w:r>
    </w:p>
    <w:p w14:paraId="4D5D44A6" w14:textId="46A7176F" w:rsidR="009D1682" w:rsidRDefault="00C73AB9">
      <w:pPr>
        <w:rPr>
          <w:rFonts w:ascii="Arial" w:hAnsi="Arial" w:cs="Arial"/>
        </w:rPr>
      </w:pPr>
      <w:r>
        <w:rPr>
          <w:rFonts w:ascii="Arial" w:hAnsi="Arial" w:cs="Arial"/>
        </w:rPr>
        <w:object w:dxaOrig="11463" w:dyaOrig="14543" w14:anchorId="2E21C5A8">
          <v:shape id="_x0000_i1030" type="#_x0000_t75" style="width:464.25pt;height:589pt" o:ole="">
            <v:imagedata r:id="rId48" o:title=""/>
          </v:shape>
          <o:OLEObject Type="Embed" ProgID="Excel.Sheet.12" ShapeID="_x0000_i1030" DrawAspect="Content" ObjectID="_1836924509" r:id="rId49"/>
        </w:object>
      </w:r>
    </w:p>
    <w:p w14:paraId="295E048C" w14:textId="77777777" w:rsidR="00C44F35" w:rsidRDefault="00C44F35">
      <w:pPr>
        <w:rPr>
          <w:rFonts w:ascii="Arial" w:hAnsi="Arial" w:cs="Arial"/>
        </w:rPr>
      </w:pPr>
      <w:r>
        <w:rPr>
          <w:rFonts w:ascii="Arial" w:hAnsi="Arial" w:cs="Arial"/>
        </w:rPr>
        <w:br w:type="page"/>
      </w:r>
    </w:p>
    <w:p w14:paraId="1E0B3461" w14:textId="707C5F96" w:rsidR="009D1682" w:rsidRDefault="00490A8A">
      <w:pPr>
        <w:rPr>
          <w:rFonts w:ascii="Arial" w:hAnsi="Arial" w:cs="Arial"/>
        </w:rPr>
      </w:pPr>
      <w:r>
        <w:rPr>
          <w:rFonts w:ascii="Arial" w:hAnsi="Arial" w:cs="Arial"/>
        </w:rPr>
        <w:object w:dxaOrig="10323" w:dyaOrig="14543" w14:anchorId="0B3365A1">
          <v:shape id="_x0000_i1031" type="#_x0000_t75" style="width:441.8pt;height:623.9pt" o:ole="">
            <v:imagedata r:id="rId50" o:title=""/>
          </v:shape>
          <o:OLEObject Type="Embed" ProgID="Excel.Sheet.12" ShapeID="_x0000_i1031" DrawAspect="Content" ObjectID="_1836924510" r:id="rId51"/>
        </w:object>
      </w:r>
    </w:p>
    <w:p w14:paraId="3AF0A7A2" w14:textId="0593BDEB" w:rsidR="009D1682" w:rsidRDefault="009D1682">
      <w:pPr>
        <w:rPr>
          <w:rFonts w:ascii="Arial" w:hAnsi="Arial" w:cs="Arial"/>
        </w:rPr>
      </w:pPr>
      <w:r>
        <w:rPr>
          <w:rFonts w:ascii="Arial" w:hAnsi="Arial" w:cs="Arial"/>
        </w:rPr>
        <w:br w:type="page"/>
      </w:r>
    </w:p>
    <w:p w14:paraId="7A514316" w14:textId="77777777" w:rsidR="00490A8A" w:rsidRPr="00AB3636" w:rsidRDefault="00490A8A" w:rsidP="00490A8A">
      <w:pPr>
        <w:pStyle w:val="Heading1"/>
      </w:pPr>
      <w:bookmarkStart w:id="11" w:name="_Toc226057874"/>
      <w:r>
        <w:lastRenderedPageBreak/>
        <w:t>Floor Plan Information</w:t>
      </w:r>
      <w:bookmarkEnd w:id="11"/>
    </w:p>
    <w:p w14:paraId="1A879975" w14:textId="77777777" w:rsidR="00490A8A" w:rsidRPr="00AB3636" w:rsidRDefault="00490A8A" w:rsidP="00490A8A">
      <w:pPr>
        <w:pStyle w:val="Heading2"/>
      </w:pPr>
      <w:bookmarkStart w:id="12" w:name="_Toc226057875"/>
      <w:r w:rsidRPr="00AB3636">
        <w:t>Legend</w:t>
      </w:r>
      <w:bookmarkEnd w:id="12"/>
    </w:p>
    <w:p w14:paraId="23CA825C" w14:textId="77777777" w:rsidR="004E7CC5" w:rsidRDefault="00490A8A" w:rsidP="00490A8A">
      <w:pPr>
        <w:rPr>
          <w:rFonts w:ascii="Arial" w:hAnsi="Arial" w:cs="Arial"/>
        </w:rPr>
      </w:pPr>
      <w:r w:rsidRPr="00AB3636">
        <w:rPr>
          <w:rFonts w:ascii="Arial" w:hAnsi="Arial" w:cs="Arial"/>
          <w:noProof/>
        </w:rPr>
        <w:drawing>
          <wp:inline distT="0" distB="0" distL="0" distR="0" wp14:anchorId="1A3E4E51" wp14:editId="634F37C4">
            <wp:extent cx="480060" cy="304800"/>
            <wp:effectExtent l="0" t="0" r="0" b="0"/>
            <wp:docPr id="1852788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060" cy="304800"/>
                    </a:xfrm>
                    <a:prstGeom prst="rect">
                      <a:avLst/>
                    </a:prstGeom>
                    <a:noFill/>
                    <a:ln>
                      <a:noFill/>
                    </a:ln>
                  </pic:spPr>
                </pic:pic>
              </a:graphicData>
            </a:graphic>
          </wp:inline>
        </w:drawing>
      </w:r>
      <w:r w:rsidRPr="00AB3636">
        <w:rPr>
          <w:rFonts w:ascii="Arial" w:hAnsi="Arial" w:cs="Arial"/>
        </w:rPr>
        <w:t>Access Point</w:t>
      </w:r>
      <w:r w:rsidRPr="00AB3636">
        <w:rPr>
          <w:rFonts w:ascii="Arial" w:hAnsi="Arial" w:cs="Arial"/>
        </w:rPr>
        <w:tab/>
      </w:r>
      <w:r w:rsidRPr="00AB3636">
        <w:rPr>
          <w:rFonts w:ascii="Arial" w:hAnsi="Arial" w:cs="Arial"/>
        </w:rPr>
        <w:tab/>
        <w:t xml:space="preserve">                           </w:t>
      </w:r>
      <w:r w:rsidR="004E7CC5">
        <w:rPr>
          <w:rFonts w:ascii="Arial" w:hAnsi="Arial" w:cs="Arial"/>
        </w:rPr>
        <w:t xml:space="preserve">    </w:t>
      </w:r>
      <w:r w:rsidRPr="00AB3636">
        <w:rPr>
          <w:rFonts w:ascii="Arial" w:hAnsi="Arial" w:cs="Arial"/>
        </w:rPr>
        <w:t xml:space="preserve">    </w:t>
      </w:r>
      <w:r w:rsidR="004E7CC5" w:rsidRPr="00AB3636">
        <w:rPr>
          <w:rFonts w:ascii="Arial" w:hAnsi="Arial" w:cs="Arial"/>
          <w:noProof/>
        </w:rPr>
        <w:drawing>
          <wp:inline distT="0" distB="0" distL="0" distR="0" wp14:anchorId="2EF08425" wp14:editId="5C0A5D1A">
            <wp:extent cx="457200" cy="457200"/>
            <wp:effectExtent l="0" t="0" r="0" b="0"/>
            <wp:docPr id="11055182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B3636">
        <w:rPr>
          <w:rFonts w:ascii="Arial" w:hAnsi="Arial" w:cs="Arial"/>
        </w:rPr>
        <w:t xml:space="preserve">  Monitor</w:t>
      </w:r>
      <w:r w:rsidRPr="00AB3636">
        <w:rPr>
          <w:rFonts w:ascii="Arial" w:hAnsi="Arial" w:cs="Arial"/>
        </w:rPr>
        <w:tab/>
      </w:r>
      <w:r w:rsidRPr="00AB3636">
        <w:rPr>
          <w:rFonts w:ascii="Arial" w:hAnsi="Arial" w:cs="Arial"/>
        </w:rPr>
        <w:tab/>
      </w:r>
      <w:r w:rsidRPr="00AB3636">
        <w:rPr>
          <w:rFonts w:ascii="Arial" w:hAnsi="Arial" w:cs="Arial"/>
        </w:rPr>
        <w:tab/>
      </w:r>
      <w:r w:rsidRPr="00AB3636">
        <w:rPr>
          <w:rFonts w:ascii="Arial" w:hAnsi="Arial" w:cs="Arial"/>
        </w:rPr>
        <w:tab/>
      </w:r>
    </w:p>
    <w:p w14:paraId="0A5EB338" w14:textId="5143741E" w:rsidR="00490A8A" w:rsidRPr="00AB3636" w:rsidRDefault="00490A8A" w:rsidP="00490A8A">
      <w:pPr>
        <w:rPr>
          <w:rFonts w:ascii="Arial" w:hAnsi="Arial" w:cs="Arial"/>
        </w:rPr>
      </w:pPr>
      <w:r w:rsidRPr="00AB3636">
        <w:rPr>
          <w:rFonts w:ascii="Arial" w:hAnsi="Arial" w:cs="Arial"/>
          <w:noProof/>
        </w:rPr>
        <w:drawing>
          <wp:inline distT="0" distB="0" distL="0" distR="0" wp14:anchorId="566C01A9" wp14:editId="52AACA47">
            <wp:extent cx="462756" cy="403860"/>
            <wp:effectExtent l="0" t="0" r="0" b="0"/>
            <wp:docPr id="509761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4076" cy="405012"/>
                    </a:xfrm>
                    <a:prstGeom prst="rect">
                      <a:avLst/>
                    </a:prstGeom>
                    <a:noFill/>
                    <a:ln>
                      <a:noFill/>
                    </a:ln>
                  </pic:spPr>
                </pic:pic>
              </a:graphicData>
            </a:graphic>
          </wp:inline>
        </w:drawing>
      </w:r>
      <w:r w:rsidRPr="00AB3636">
        <w:rPr>
          <w:rFonts w:ascii="Arial" w:hAnsi="Arial" w:cs="Arial"/>
        </w:rPr>
        <w:t xml:space="preserve"> Camera                                                     </w:t>
      </w:r>
      <w:r w:rsidR="004E7CC5" w:rsidRPr="00AB3636">
        <w:rPr>
          <w:rFonts w:ascii="Arial" w:hAnsi="Arial" w:cs="Arial"/>
          <w:noProof/>
        </w:rPr>
        <w:drawing>
          <wp:inline distT="0" distB="0" distL="0" distR="0" wp14:anchorId="4585AA22" wp14:editId="1629B41D">
            <wp:extent cx="520502" cy="409575"/>
            <wp:effectExtent l="0" t="0" r="0" b="0"/>
            <wp:docPr id="2210255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15" cy="410214"/>
                    </a:xfrm>
                    <a:prstGeom prst="rect">
                      <a:avLst/>
                    </a:prstGeom>
                    <a:noFill/>
                    <a:ln>
                      <a:noFill/>
                    </a:ln>
                  </pic:spPr>
                </pic:pic>
              </a:graphicData>
            </a:graphic>
          </wp:inline>
        </w:drawing>
      </w:r>
      <w:r w:rsidRPr="00AB3636">
        <w:rPr>
          <w:rFonts w:ascii="Arial" w:hAnsi="Arial" w:cs="Arial"/>
        </w:rPr>
        <w:t xml:space="preserve">  POS Keypad</w:t>
      </w:r>
    </w:p>
    <w:p w14:paraId="6E0E2B1B" w14:textId="1AE0C5CD" w:rsidR="00490A8A" w:rsidRPr="00AB3636" w:rsidRDefault="00490A8A" w:rsidP="00490A8A">
      <w:pPr>
        <w:rPr>
          <w:rFonts w:ascii="Arial" w:hAnsi="Arial" w:cs="Arial"/>
        </w:rPr>
      </w:pPr>
      <w:r w:rsidRPr="00AB3636">
        <w:rPr>
          <w:rFonts w:ascii="Arial" w:hAnsi="Arial" w:cs="Arial"/>
          <w:noProof/>
        </w:rPr>
        <w:drawing>
          <wp:inline distT="0" distB="0" distL="0" distR="0" wp14:anchorId="71ECC5F1" wp14:editId="23729834">
            <wp:extent cx="457200" cy="365760"/>
            <wp:effectExtent l="0" t="0" r="0" b="0"/>
            <wp:docPr id="7243304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AB3636">
        <w:rPr>
          <w:rFonts w:ascii="Arial" w:hAnsi="Arial" w:cs="Arial"/>
        </w:rPr>
        <w:t xml:space="preserve">Laptop                                                         </w:t>
      </w:r>
      <w:r w:rsidR="004E7CC5" w:rsidRPr="00AB3636">
        <w:rPr>
          <w:rFonts w:ascii="Arial" w:hAnsi="Arial" w:cs="Arial"/>
          <w:noProof/>
        </w:rPr>
        <w:drawing>
          <wp:inline distT="0" distB="0" distL="0" distR="0" wp14:anchorId="4E36F743" wp14:editId="2DB8AE51">
            <wp:extent cx="502920" cy="457200"/>
            <wp:effectExtent l="0" t="0" r="0" b="0"/>
            <wp:docPr id="7964342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 cy="457200"/>
                    </a:xfrm>
                    <a:prstGeom prst="rect">
                      <a:avLst/>
                    </a:prstGeom>
                    <a:noFill/>
                    <a:ln>
                      <a:noFill/>
                    </a:ln>
                  </pic:spPr>
                </pic:pic>
              </a:graphicData>
            </a:graphic>
          </wp:inline>
        </w:drawing>
      </w:r>
      <w:r w:rsidRPr="00AB3636">
        <w:rPr>
          <w:rFonts w:ascii="Arial" w:hAnsi="Arial" w:cs="Arial"/>
        </w:rPr>
        <w:t xml:space="preserve"> POS Printer</w:t>
      </w:r>
    </w:p>
    <w:p w14:paraId="30989AC1" w14:textId="3C10FFF2" w:rsidR="00490A8A" w:rsidRPr="00AB3636" w:rsidRDefault="00490A8A" w:rsidP="00490A8A">
      <w:pPr>
        <w:rPr>
          <w:rFonts w:ascii="Arial" w:hAnsi="Arial" w:cs="Arial"/>
        </w:rPr>
      </w:pPr>
      <w:r w:rsidRPr="00AB3636">
        <w:rPr>
          <w:rFonts w:ascii="Arial" w:hAnsi="Arial" w:cs="Arial"/>
          <w:noProof/>
        </w:rPr>
        <w:drawing>
          <wp:inline distT="0" distB="0" distL="0" distR="0" wp14:anchorId="30D6F445" wp14:editId="4165C758">
            <wp:extent cx="411480" cy="457200"/>
            <wp:effectExtent l="0" t="0" r="7620" b="0"/>
            <wp:docPr id="5350243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1480" cy="457200"/>
                    </a:xfrm>
                    <a:prstGeom prst="rect">
                      <a:avLst/>
                    </a:prstGeom>
                    <a:noFill/>
                    <a:ln>
                      <a:noFill/>
                    </a:ln>
                  </pic:spPr>
                </pic:pic>
              </a:graphicData>
            </a:graphic>
          </wp:inline>
        </w:drawing>
      </w:r>
      <w:r w:rsidRPr="00AB3636">
        <w:rPr>
          <w:rFonts w:ascii="Arial" w:hAnsi="Arial" w:cs="Arial"/>
        </w:rPr>
        <w:t xml:space="preserve"> PC Workstation                                           </w:t>
      </w:r>
      <w:r w:rsidR="004E7CC5" w:rsidRPr="00AB3636">
        <w:rPr>
          <w:rFonts w:ascii="Arial" w:hAnsi="Arial" w:cs="Arial"/>
          <w:noProof/>
        </w:rPr>
        <w:drawing>
          <wp:inline distT="0" distB="0" distL="0" distR="0" wp14:anchorId="6EFD4E46" wp14:editId="06B0BCB5">
            <wp:extent cx="457200" cy="457200"/>
            <wp:effectExtent l="0" t="0" r="0" b="0"/>
            <wp:docPr id="8586956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B3636">
        <w:rPr>
          <w:rFonts w:ascii="Arial" w:hAnsi="Arial" w:cs="Arial"/>
        </w:rPr>
        <w:t xml:space="preserve">  Printer</w:t>
      </w:r>
    </w:p>
    <w:p w14:paraId="69759FF9" w14:textId="7337C2C6" w:rsidR="00490A8A" w:rsidRPr="00AB3636" w:rsidRDefault="00490A8A" w:rsidP="00490A8A">
      <w:pPr>
        <w:rPr>
          <w:rFonts w:ascii="Arial" w:hAnsi="Arial" w:cs="Arial"/>
        </w:rPr>
      </w:pPr>
      <w:r w:rsidRPr="00AB3636">
        <w:rPr>
          <w:rFonts w:ascii="Arial" w:hAnsi="Arial" w:cs="Arial"/>
          <w:noProof/>
        </w:rPr>
        <w:drawing>
          <wp:inline distT="0" distB="0" distL="0" distR="0" wp14:anchorId="31C2EF6F" wp14:editId="1E683251">
            <wp:extent cx="480060" cy="457200"/>
            <wp:effectExtent l="0" t="0" r="0" b="0"/>
            <wp:docPr id="6969060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r w:rsidRPr="00AB3636">
        <w:rPr>
          <w:rFonts w:ascii="Arial" w:hAnsi="Arial" w:cs="Arial"/>
        </w:rPr>
        <w:t xml:space="preserve">VOIP Phone                                                </w:t>
      </w:r>
      <w:r w:rsidR="004E7CC5" w:rsidRPr="00AB3636">
        <w:rPr>
          <w:rFonts w:ascii="Arial" w:hAnsi="Arial" w:cs="Arial"/>
          <w:noProof/>
        </w:rPr>
        <w:drawing>
          <wp:inline distT="0" distB="0" distL="0" distR="0" wp14:anchorId="63D760BD" wp14:editId="4830A787">
            <wp:extent cx="457200" cy="457200"/>
            <wp:effectExtent l="0" t="0" r="0" b="0"/>
            <wp:docPr id="8231798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B3636">
        <w:rPr>
          <w:rFonts w:ascii="Arial" w:hAnsi="Arial" w:cs="Arial"/>
        </w:rPr>
        <w:t xml:space="preserve">  Server</w:t>
      </w:r>
    </w:p>
    <w:p w14:paraId="608706B2" w14:textId="3D381A4B" w:rsidR="00490A8A" w:rsidRPr="00AB3636" w:rsidRDefault="00490A8A" w:rsidP="00490A8A">
      <w:pPr>
        <w:rPr>
          <w:rFonts w:ascii="Arial" w:hAnsi="Arial" w:cs="Arial"/>
        </w:rPr>
      </w:pPr>
      <w:r w:rsidRPr="00AB3636">
        <w:rPr>
          <w:rFonts w:ascii="Arial" w:hAnsi="Arial" w:cs="Arial"/>
          <w:noProof/>
        </w:rPr>
        <w:drawing>
          <wp:inline distT="0" distB="0" distL="0" distR="0" wp14:anchorId="2DE8F95B" wp14:editId="5DB2F0EC">
            <wp:extent cx="457200" cy="365760"/>
            <wp:effectExtent l="0" t="0" r="0" b="0"/>
            <wp:docPr id="12968452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AB3636">
        <w:rPr>
          <w:rFonts w:ascii="Arial" w:hAnsi="Arial" w:cs="Arial"/>
        </w:rPr>
        <w:t xml:space="preserve">TV                                                                 </w:t>
      </w:r>
      <w:r w:rsidR="004E7CC5" w:rsidRPr="00AB3636">
        <w:rPr>
          <w:rFonts w:ascii="Arial" w:hAnsi="Arial" w:cs="Arial"/>
          <w:noProof/>
        </w:rPr>
        <w:drawing>
          <wp:inline distT="0" distB="0" distL="0" distR="0" wp14:anchorId="5C7A1C62" wp14:editId="539FBAAF">
            <wp:extent cx="434340" cy="434340"/>
            <wp:effectExtent l="0" t="0" r="0" b="0"/>
            <wp:docPr id="17248078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Pr="00AB3636">
        <w:rPr>
          <w:rFonts w:ascii="Arial" w:hAnsi="Arial" w:cs="Arial"/>
        </w:rPr>
        <w:t xml:space="preserve">  Data Cable</w:t>
      </w:r>
    </w:p>
    <w:p w14:paraId="3718C271" w14:textId="7F1142F9" w:rsidR="00490A8A" w:rsidRPr="00AB3636" w:rsidRDefault="00F30018" w:rsidP="00490A8A">
      <w:pPr>
        <w:rPr>
          <w:rFonts w:ascii="Arial" w:hAnsi="Arial" w:cs="Arial"/>
        </w:rPr>
      </w:pPr>
      <w:r>
        <w:rPr>
          <w:rFonts w:ascii="Arial" w:hAnsi="Arial" w:cs="Arial"/>
          <w:noProof/>
        </w:rPr>
        <w:drawing>
          <wp:inline distT="0" distB="0" distL="0" distR="0" wp14:anchorId="6BC50ACD" wp14:editId="013C3D88">
            <wp:extent cx="514350" cy="666147"/>
            <wp:effectExtent l="0" t="0" r="0" b="0"/>
            <wp:docPr id="1715250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0338" cy="686854"/>
                    </a:xfrm>
                    <a:prstGeom prst="rect">
                      <a:avLst/>
                    </a:prstGeom>
                    <a:noFill/>
                  </pic:spPr>
                </pic:pic>
              </a:graphicData>
            </a:graphic>
          </wp:inline>
        </w:drawing>
      </w:r>
      <w:r w:rsidR="001B30B1">
        <w:rPr>
          <w:rFonts w:ascii="Arial" w:hAnsi="Arial" w:cs="Arial"/>
        </w:rPr>
        <w:t>HID Reader</w:t>
      </w:r>
      <w:r w:rsidR="00490A8A" w:rsidRPr="00AB3636">
        <w:rPr>
          <w:rFonts w:ascii="Arial" w:hAnsi="Arial" w:cs="Arial"/>
        </w:rPr>
        <w:t xml:space="preserve">                    </w:t>
      </w:r>
      <w:r w:rsidR="001B30B1">
        <w:rPr>
          <w:rFonts w:ascii="Arial" w:hAnsi="Arial" w:cs="Arial"/>
        </w:rPr>
        <w:tab/>
      </w:r>
      <w:r w:rsidR="001B30B1">
        <w:rPr>
          <w:rFonts w:ascii="Arial" w:hAnsi="Arial" w:cs="Arial"/>
        </w:rPr>
        <w:tab/>
      </w:r>
      <w:r w:rsidR="004E7CC5">
        <w:rPr>
          <w:rFonts w:ascii="Arial" w:hAnsi="Arial" w:cs="Arial"/>
        </w:rPr>
        <w:t xml:space="preserve">              </w:t>
      </w:r>
      <w:r w:rsidR="001B30B1">
        <w:rPr>
          <w:rFonts w:ascii="Arial" w:hAnsi="Arial" w:cs="Arial"/>
        </w:rPr>
        <w:t xml:space="preserve"> </w:t>
      </w:r>
      <w:r w:rsidR="004E7CC5">
        <w:rPr>
          <w:rFonts w:ascii="Arial" w:hAnsi="Arial" w:cs="Arial"/>
          <w:noProof/>
        </w:rPr>
        <w:drawing>
          <wp:inline distT="0" distB="0" distL="0" distR="0" wp14:anchorId="66A2561B" wp14:editId="02D4CC68">
            <wp:extent cx="424815" cy="617566"/>
            <wp:effectExtent l="0" t="0" r="0" b="0"/>
            <wp:docPr id="80914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440924" cy="640984"/>
                    </a:xfrm>
                    <a:prstGeom prst="rect">
                      <a:avLst/>
                    </a:prstGeom>
                    <a:noFill/>
                  </pic:spPr>
                </pic:pic>
              </a:graphicData>
            </a:graphic>
          </wp:inline>
        </w:drawing>
      </w:r>
      <w:r w:rsidR="001B30B1">
        <w:rPr>
          <w:rFonts w:ascii="Arial" w:hAnsi="Arial" w:cs="Arial"/>
        </w:rPr>
        <w:t xml:space="preserve">  </w:t>
      </w:r>
      <w:r w:rsidR="004E7CC5">
        <w:rPr>
          <w:rFonts w:ascii="Arial" w:hAnsi="Arial" w:cs="Arial"/>
        </w:rPr>
        <w:t>Electronic</w:t>
      </w:r>
      <w:r w:rsidR="001B30B1">
        <w:rPr>
          <w:rFonts w:ascii="Arial" w:hAnsi="Arial" w:cs="Arial"/>
        </w:rPr>
        <w:t xml:space="preserve"> Lock</w:t>
      </w:r>
      <w:r w:rsidR="004E7CC5">
        <w:rPr>
          <w:rFonts w:ascii="Arial" w:hAnsi="Arial" w:cs="Arial"/>
        </w:rPr>
        <w:t xml:space="preserve"> System</w:t>
      </w:r>
    </w:p>
    <w:p w14:paraId="4BE8327B" w14:textId="77777777" w:rsidR="00490A8A" w:rsidRPr="00E024FA" w:rsidRDefault="00490A8A" w:rsidP="00490A8A"/>
    <w:p w14:paraId="25E572D3" w14:textId="77777777" w:rsidR="00490A8A" w:rsidRDefault="00490A8A" w:rsidP="00490A8A">
      <w:r>
        <w:br w:type="page"/>
      </w:r>
    </w:p>
    <w:p w14:paraId="300B7DA1" w14:textId="77777777" w:rsidR="00213405" w:rsidRDefault="00213405" w:rsidP="00213405">
      <w:pPr>
        <w:pStyle w:val="Heading2"/>
      </w:pPr>
      <w:bookmarkStart w:id="13" w:name="_Toc223990778"/>
      <w:bookmarkStart w:id="14" w:name="_Toc225731932"/>
      <w:bookmarkStart w:id="15" w:name="_Toc226057876"/>
      <w:r>
        <w:lastRenderedPageBreak/>
        <w:t>Diagram</w:t>
      </w:r>
      <w:bookmarkEnd w:id="13"/>
      <w:bookmarkEnd w:id="14"/>
      <w:bookmarkEnd w:id="15"/>
    </w:p>
    <w:p w14:paraId="78A0B541" w14:textId="77777777" w:rsidR="00557337" w:rsidRPr="00E073DE" w:rsidRDefault="00557337" w:rsidP="00557337">
      <w:pPr>
        <w:jc w:val="center"/>
        <w:rPr>
          <w:rFonts w:ascii="Arial" w:hAnsi="Arial" w:cs="Arial"/>
          <w:b/>
          <w:bCs/>
          <w:sz w:val="40"/>
          <w:szCs w:val="40"/>
        </w:rPr>
      </w:pPr>
      <w:r w:rsidRPr="00E073DE">
        <w:rPr>
          <w:rFonts w:ascii="Arial" w:hAnsi="Arial" w:cs="Arial"/>
          <w:b/>
          <w:bCs/>
          <w:sz w:val="40"/>
          <w:szCs w:val="40"/>
        </w:rPr>
        <w:t>First Floor</w:t>
      </w:r>
    </w:p>
    <w:p w14:paraId="43DF5AB6" w14:textId="49479349" w:rsidR="00213405" w:rsidRDefault="00213405" w:rsidP="00213405">
      <w:pPr>
        <w:jc w:val="center"/>
        <w:rPr>
          <w:b/>
          <w:bCs/>
        </w:rPr>
      </w:pPr>
    </w:p>
    <w:p w14:paraId="6AA7CE0F" w14:textId="5D07E841" w:rsidR="00213405" w:rsidRDefault="00213405" w:rsidP="00213405">
      <w:pPr>
        <w:jc w:val="center"/>
        <w:rPr>
          <w:b/>
          <w:bCs/>
        </w:rPr>
      </w:pPr>
    </w:p>
    <w:p w14:paraId="4298FC67" w14:textId="784A9418" w:rsidR="00213405" w:rsidRDefault="00213405" w:rsidP="00213405">
      <w:pPr>
        <w:jc w:val="center"/>
        <w:rPr>
          <w:b/>
          <w:bCs/>
        </w:rPr>
      </w:pPr>
    </w:p>
    <w:p w14:paraId="0217C4ED" w14:textId="70B2D6ED" w:rsidR="00213405" w:rsidRDefault="00213405" w:rsidP="00213405">
      <w:pPr>
        <w:jc w:val="center"/>
        <w:rPr>
          <w:b/>
          <w:bCs/>
        </w:rPr>
      </w:pPr>
    </w:p>
    <w:p w14:paraId="64EA72D7" w14:textId="08ED264E" w:rsidR="00213405" w:rsidRDefault="00213405" w:rsidP="00213405"/>
    <w:p w14:paraId="11448B89" w14:textId="08E22F9D" w:rsidR="00213405" w:rsidRDefault="0040555C" w:rsidP="00213405">
      <w:pPr>
        <w:jc w:val="center"/>
        <w:rPr>
          <w:b/>
          <w:bCs/>
        </w:rPr>
      </w:pPr>
      <w:r>
        <w:rPr>
          <w:b/>
          <w:bCs/>
          <w:noProof/>
        </w:rPr>
        <w:drawing>
          <wp:anchor distT="0" distB="0" distL="114300" distR="114300" simplePos="0" relativeHeight="251693056" behindDoc="0" locked="0" layoutInCell="1" allowOverlap="1" wp14:anchorId="0083BDAE" wp14:editId="2151C21E">
            <wp:simplePos x="0" y="0"/>
            <wp:positionH relativeFrom="column">
              <wp:posOffset>-53340</wp:posOffset>
            </wp:positionH>
            <wp:positionV relativeFrom="paragraph">
              <wp:posOffset>307975</wp:posOffset>
            </wp:positionV>
            <wp:extent cx="6200775" cy="3295650"/>
            <wp:effectExtent l="4763" t="0" r="0" b="0"/>
            <wp:wrapSquare wrapText="bothSides"/>
            <wp:docPr id="20483476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47694" name="Picture 2048347694"/>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6200775" cy="3295650"/>
                    </a:xfrm>
                    <a:prstGeom prst="rect">
                      <a:avLst/>
                    </a:prstGeom>
                  </pic:spPr>
                </pic:pic>
              </a:graphicData>
            </a:graphic>
            <wp14:sizeRelH relativeFrom="page">
              <wp14:pctWidth>0</wp14:pctWidth>
            </wp14:sizeRelH>
            <wp14:sizeRelV relativeFrom="page">
              <wp14:pctHeight>0</wp14:pctHeight>
            </wp14:sizeRelV>
          </wp:anchor>
        </w:drawing>
      </w:r>
    </w:p>
    <w:p w14:paraId="0DA9C0B1" w14:textId="556117FD" w:rsidR="00213405" w:rsidRDefault="00213405" w:rsidP="00213405">
      <w:pPr>
        <w:jc w:val="center"/>
        <w:rPr>
          <w:b/>
          <w:bCs/>
        </w:rPr>
      </w:pPr>
    </w:p>
    <w:p w14:paraId="44520970" w14:textId="38CFBB3B" w:rsidR="00213405" w:rsidRDefault="00213405" w:rsidP="00213405">
      <w:pPr>
        <w:rPr>
          <w:b/>
          <w:bCs/>
        </w:rPr>
      </w:pPr>
    </w:p>
    <w:p w14:paraId="1A40DDF0" w14:textId="2DAC68B2" w:rsidR="00213405" w:rsidRDefault="00213405" w:rsidP="00213405">
      <w:pPr>
        <w:jc w:val="center"/>
        <w:rPr>
          <w:b/>
          <w:bCs/>
        </w:rPr>
      </w:pPr>
    </w:p>
    <w:p w14:paraId="458F0845" w14:textId="77777777" w:rsidR="00213405" w:rsidRDefault="00213405" w:rsidP="00213405">
      <w:pPr>
        <w:jc w:val="center"/>
        <w:rPr>
          <w:b/>
          <w:bCs/>
        </w:rPr>
      </w:pPr>
    </w:p>
    <w:p w14:paraId="1B3D0EDE" w14:textId="77777777" w:rsidR="00213405" w:rsidRDefault="00213405" w:rsidP="00213405">
      <w:pPr>
        <w:jc w:val="center"/>
        <w:rPr>
          <w:b/>
          <w:bCs/>
        </w:rPr>
      </w:pPr>
    </w:p>
    <w:p w14:paraId="10701F49" w14:textId="740612CB" w:rsidR="00213405" w:rsidRDefault="00213405" w:rsidP="00213405">
      <w:pPr>
        <w:jc w:val="center"/>
        <w:rPr>
          <w:b/>
          <w:bCs/>
        </w:rPr>
      </w:pPr>
    </w:p>
    <w:p w14:paraId="386CF5AF" w14:textId="77777777" w:rsidR="00213405" w:rsidRDefault="00213405" w:rsidP="00213405">
      <w:pPr>
        <w:jc w:val="center"/>
        <w:rPr>
          <w:b/>
          <w:bCs/>
        </w:rPr>
      </w:pPr>
    </w:p>
    <w:p w14:paraId="4719FCF6" w14:textId="77777777" w:rsidR="00213405" w:rsidRDefault="00213405" w:rsidP="00213405">
      <w:pPr>
        <w:jc w:val="center"/>
        <w:rPr>
          <w:b/>
          <w:bCs/>
        </w:rPr>
      </w:pPr>
    </w:p>
    <w:p w14:paraId="4B0A40A9" w14:textId="6F2D0B4C" w:rsidR="00213405" w:rsidRDefault="00213405" w:rsidP="00213405">
      <w:pPr>
        <w:jc w:val="center"/>
        <w:rPr>
          <w:b/>
          <w:bCs/>
        </w:rPr>
      </w:pPr>
    </w:p>
    <w:p w14:paraId="635F5E52" w14:textId="77777777" w:rsidR="00213405" w:rsidRDefault="00213405" w:rsidP="00213405">
      <w:pPr>
        <w:jc w:val="center"/>
        <w:rPr>
          <w:b/>
          <w:bCs/>
        </w:rPr>
      </w:pPr>
    </w:p>
    <w:p w14:paraId="5CB26234" w14:textId="77777777" w:rsidR="00213405" w:rsidRDefault="00213405" w:rsidP="00213405">
      <w:pPr>
        <w:jc w:val="center"/>
        <w:rPr>
          <w:b/>
          <w:bCs/>
        </w:rPr>
      </w:pPr>
    </w:p>
    <w:p w14:paraId="426E4CBE" w14:textId="77777777" w:rsidR="00213405" w:rsidRDefault="00213405" w:rsidP="00213405">
      <w:pPr>
        <w:rPr>
          <w:b/>
          <w:bCs/>
        </w:rPr>
      </w:pPr>
    </w:p>
    <w:p w14:paraId="1C82E56D" w14:textId="77777777" w:rsidR="00213405" w:rsidRDefault="00213405" w:rsidP="00213405">
      <w:pPr>
        <w:jc w:val="center"/>
        <w:rPr>
          <w:b/>
          <w:bCs/>
        </w:rPr>
      </w:pPr>
    </w:p>
    <w:p w14:paraId="64A83640" w14:textId="77777777" w:rsidR="00213405" w:rsidRDefault="00213405" w:rsidP="00213405">
      <w:pPr>
        <w:jc w:val="center"/>
        <w:rPr>
          <w:b/>
          <w:bCs/>
        </w:rPr>
      </w:pPr>
    </w:p>
    <w:p w14:paraId="2436232C" w14:textId="77777777" w:rsidR="00213405" w:rsidRDefault="00213405" w:rsidP="00213405">
      <w:pPr>
        <w:jc w:val="center"/>
        <w:rPr>
          <w:b/>
          <w:bCs/>
        </w:rPr>
      </w:pPr>
    </w:p>
    <w:p w14:paraId="4BF0145E" w14:textId="77777777" w:rsidR="00213405" w:rsidRDefault="00213405" w:rsidP="00213405">
      <w:pPr>
        <w:jc w:val="center"/>
        <w:rPr>
          <w:b/>
          <w:bCs/>
        </w:rPr>
      </w:pPr>
    </w:p>
    <w:p w14:paraId="774A585D" w14:textId="7F5E7F36" w:rsidR="00213405" w:rsidRDefault="00213405" w:rsidP="00213405">
      <w:pPr>
        <w:rPr>
          <w:b/>
          <w:bCs/>
        </w:rPr>
      </w:pPr>
    </w:p>
    <w:p w14:paraId="58BABE8D" w14:textId="77777777" w:rsidR="00557337" w:rsidRPr="0018454F" w:rsidRDefault="00557337" w:rsidP="00557337">
      <w:pPr>
        <w:jc w:val="center"/>
        <w:rPr>
          <w:rFonts w:ascii="Arial" w:hAnsi="Arial" w:cs="Arial"/>
          <w:b/>
          <w:bCs/>
          <w:sz w:val="40"/>
          <w:szCs w:val="40"/>
        </w:rPr>
      </w:pPr>
      <w:r w:rsidRPr="0018454F">
        <w:rPr>
          <w:rFonts w:ascii="Arial" w:hAnsi="Arial" w:cs="Arial"/>
          <w:b/>
          <w:bCs/>
          <w:sz w:val="40"/>
          <w:szCs w:val="40"/>
        </w:rPr>
        <w:lastRenderedPageBreak/>
        <w:t>Second Floor</w:t>
      </w:r>
    </w:p>
    <w:p w14:paraId="7A2CDC38" w14:textId="2FE3FF02" w:rsidR="00213405" w:rsidRDefault="00213405" w:rsidP="00213405">
      <w:pPr>
        <w:rPr>
          <w:rFonts w:ascii="Arial" w:hAnsi="Arial" w:cs="Arial"/>
        </w:rPr>
      </w:pPr>
    </w:p>
    <w:p w14:paraId="4FF64A80" w14:textId="6484048A" w:rsidR="00213405" w:rsidRDefault="00213405" w:rsidP="00557337">
      <w:pPr>
        <w:rPr>
          <w:b/>
          <w:bCs/>
        </w:rPr>
      </w:pPr>
    </w:p>
    <w:p w14:paraId="3694EF5C" w14:textId="40A54A01" w:rsidR="00213405" w:rsidRDefault="00213405" w:rsidP="00213405">
      <w:pPr>
        <w:jc w:val="center"/>
        <w:rPr>
          <w:b/>
          <w:bCs/>
        </w:rPr>
      </w:pPr>
    </w:p>
    <w:p w14:paraId="0AAF749E" w14:textId="4AC1C071" w:rsidR="00213405" w:rsidRDefault="00213405" w:rsidP="00213405">
      <w:pPr>
        <w:jc w:val="center"/>
        <w:rPr>
          <w:b/>
          <w:bCs/>
        </w:rPr>
      </w:pPr>
    </w:p>
    <w:p w14:paraId="08197CDC" w14:textId="32AD8275" w:rsidR="00213405" w:rsidRDefault="00213405" w:rsidP="00213405">
      <w:pPr>
        <w:jc w:val="center"/>
        <w:rPr>
          <w:b/>
          <w:bCs/>
        </w:rPr>
      </w:pPr>
    </w:p>
    <w:p w14:paraId="54D7C4E2" w14:textId="4572A1BD" w:rsidR="00213405" w:rsidRDefault="00714B4D" w:rsidP="00213405">
      <w:pPr>
        <w:jc w:val="center"/>
        <w:rPr>
          <w:b/>
          <w:bCs/>
        </w:rPr>
      </w:pPr>
      <w:r>
        <w:rPr>
          <w:b/>
          <w:bCs/>
          <w:noProof/>
        </w:rPr>
        <w:drawing>
          <wp:anchor distT="0" distB="0" distL="114300" distR="114300" simplePos="0" relativeHeight="251671552" behindDoc="0" locked="0" layoutInCell="1" allowOverlap="1" wp14:anchorId="5005BEE7" wp14:editId="66528436">
            <wp:simplePos x="0" y="0"/>
            <wp:positionH relativeFrom="column">
              <wp:posOffset>-67310</wp:posOffset>
            </wp:positionH>
            <wp:positionV relativeFrom="paragraph">
              <wp:posOffset>186055</wp:posOffset>
            </wp:positionV>
            <wp:extent cx="6295390" cy="3517265"/>
            <wp:effectExtent l="0" t="1588" r="8573" b="8572"/>
            <wp:wrapSquare wrapText="bothSides"/>
            <wp:docPr id="19864050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5007" name="Picture 1986405007"/>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6295390" cy="3517265"/>
                    </a:xfrm>
                    <a:prstGeom prst="rect">
                      <a:avLst/>
                    </a:prstGeom>
                  </pic:spPr>
                </pic:pic>
              </a:graphicData>
            </a:graphic>
            <wp14:sizeRelH relativeFrom="page">
              <wp14:pctWidth>0</wp14:pctWidth>
            </wp14:sizeRelH>
            <wp14:sizeRelV relativeFrom="page">
              <wp14:pctHeight>0</wp14:pctHeight>
            </wp14:sizeRelV>
          </wp:anchor>
        </w:drawing>
      </w:r>
    </w:p>
    <w:p w14:paraId="74A8FE72" w14:textId="4AFF92E6" w:rsidR="00213405" w:rsidRDefault="00213405" w:rsidP="00213405">
      <w:pPr>
        <w:jc w:val="center"/>
        <w:rPr>
          <w:b/>
          <w:bCs/>
        </w:rPr>
      </w:pPr>
    </w:p>
    <w:p w14:paraId="12364E48" w14:textId="77777777" w:rsidR="00213405" w:rsidRDefault="00213405" w:rsidP="00213405">
      <w:pPr>
        <w:jc w:val="center"/>
        <w:rPr>
          <w:b/>
          <w:bCs/>
        </w:rPr>
      </w:pPr>
    </w:p>
    <w:p w14:paraId="4865E52A" w14:textId="77777777" w:rsidR="00213405" w:rsidRDefault="00213405" w:rsidP="00213405">
      <w:pPr>
        <w:jc w:val="center"/>
        <w:rPr>
          <w:b/>
          <w:bCs/>
        </w:rPr>
      </w:pPr>
    </w:p>
    <w:p w14:paraId="08156144" w14:textId="77777777" w:rsidR="00213405" w:rsidRDefault="00213405" w:rsidP="00213405">
      <w:pPr>
        <w:jc w:val="center"/>
        <w:rPr>
          <w:b/>
          <w:bCs/>
        </w:rPr>
      </w:pPr>
    </w:p>
    <w:p w14:paraId="37411B7C" w14:textId="77777777" w:rsidR="00213405" w:rsidRDefault="00213405" w:rsidP="00213405">
      <w:pPr>
        <w:jc w:val="center"/>
        <w:rPr>
          <w:b/>
          <w:bCs/>
        </w:rPr>
      </w:pPr>
    </w:p>
    <w:p w14:paraId="57C83D36" w14:textId="77777777" w:rsidR="00213405" w:rsidRDefault="00213405" w:rsidP="00213405">
      <w:pPr>
        <w:jc w:val="center"/>
        <w:rPr>
          <w:b/>
          <w:bCs/>
        </w:rPr>
      </w:pPr>
    </w:p>
    <w:p w14:paraId="37E1204D" w14:textId="77777777" w:rsidR="00213405" w:rsidRDefault="00213405" w:rsidP="00213405"/>
    <w:p w14:paraId="52A10216" w14:textId="77777777" w:rsidR="00213405" w:rsidRDefault="00213405" w:rsidP="00213405">
      <w:pPr>
        <w:jc w:val="center"/>
        <w:rPr>
          <w:b/>
          <w:bCs/>
        </w:rPr>
      </w:pPr>
    </w:p>
    <w:p w14:paraId="05D9F736" w14:textId="77777777" w:rsidR="00213405" w:rsidRDefault="00213405" w:rsidP="00213405">
      <w:pPr>
        <w:jc w:val="center"/>
        <w:rPr>
          <w:b/>
          <w:bCs/>
        </w:rPr>
      </w:pPr>
    </w:p>
    <w:p w14:paraId="15ED97B4" w14:textId="77777777" w:rsidR="00213405" w:rsidRDefault="00213405" w:rsidP="00213405">
      <w:pPr>
        <w:jc w:val="center"/>
        <w:rPr>
          <w:b/>
          <w:bCs/>
        </w:rPr>
      </w:pPr>
    </w:p>
    <w:p w14:paraId="56E199FF" w14:textId="77777777" w:rsidR="00213405" w:rsidRDefault="00213405" w:rsidP="00213405">
      <w:pPr>
        <w:jc w:val="center"/>
        <w:rPr>
          <w:b/>
          <w:bCs/>
        </w:rPr>
      </w:pPr>
    </w:p>
    <w:p w14:paraId="27DDC206" w14:textId="77777777" w:rsidR="00213405" w:rsidRDefault="00213405" w:rsidP="00213405">
      <w:pPr>
        <w:jc w:val="center"/>
        <w:rPr>
          <w:b/>
          <w:bCs/>
        </w:rPr>
      </w:pPr>
    </w:p>
    <w:p w14:paraId="016939B9" w14:textId="77777777" w:rsidR="00213405" w:rsidRDefault="00213405" w:rsidP="00213405">
      <w:pPr>
        <w:jc w:val="center"/>
        <w:rPr>
          <w:b/>
          <w:bCs/>
        </w:rPr>
      </w:pPr>
    </w:p>
    <w:p w14:paraId="3CD82402" w14:textId="77777777" w:rsidR="00213405" w:rsidRDefault="00213405" w:rsidP="00213405">
      <w:pPr>
        <w:jc w:val="center"/>
        <w:rPr>
          <w:b/>
          <w:bCs/>
        </w:rPr>
      </w:pPr>
    </w:p>
    <w:p w14:paraId="4AEA243D" w14:textId="77777777" w:rsidR="00213405" w:rsidRDefault="00213405" w:rsidP="00213405">
      <w:pPr>
        <w:jc w:val="center"/>
        <w:rPr>
          <w:b/>
          <w:bCs/>
        </w:rPr>
      </w:pPr>
    </w:p>
    <w:p w14:paraId="137D105B" w14:textId="77777777" w:rsidR="00213405" w:rsidRDefault="00213405" w:rsidP="00213405">
      <w:pPr>
        <w:jc w:val="center"/>
        <w:rPr>
          <w:b/>
          <w:bCs/>
        </w:rPr>
      </w:pPr>
    </w:p>
    <w:p w14:paraId="09DB7EBC" w14:textId="36495A2C" w:rsidR="00213405" w:rsidRDefault="00213405" w:rsidP="00557337">
      <w:pPr>
        <w:rPr>
          <w:b/>
          <w:bCs/>
        </w:rPr>
      </w:pPr>
    </w:p>
    <w:p w14:paraId="5009119B" w14:textId="77777777" w:rsidR="00714B4D" w:rsidRDefault="00714B4D" w:rsidP="00557337">
      <w:pPr>
        <w:rPr>
          <w:b/>
          <w:bCs/>
        </w:rPr>
      </w:pPr>
    </w:p>
    <w:p w14:paraId="6B7D6A90" w14:textId="77777777" w:rsidR="00557337" w:rsidRPr="00FD12A5" w:rsidRDefault="00557337" w:rsidP="00557337">
      <w:pPr>
        <w:jc w:val="center"/>
        <w:rPr>
          <w:rFonts w:ascii="Arial" w:hAnsi="Arial" w:cs="Arial"/>
          <w:b/>
          <w:bCs/>
          <w:sz w:val="40"/>
          <w:szCs w:val="40"/>
        </w:rPr>
      </w:pPr>
      <w:r w:rsidRPr="00FD12A5">
        <w:rPr>
          <w:rFonts w:ascii="Arial" w:hAnsi="Arial" w:cs="Arial"/>
          <w:b/>
          <w:bCs/>
          <w:sz w:val="40"/>
          <w:szCs w:val="40"/>
        </w:rPr>
        <w:lastRenderedPageBreak/>
        <w:t>Third Floor</w:t>
      </w:r>
    </w:p>
    <w:p w14:paraId="44999EE1" w14:textId="77777777" w:rsidR="00213405" w:rsidRDefault="00213405" w:rsidP="00213405">
      <w:pPr>
        <w:jc w:val="center"/>
        <w:rPr>
          <w:b/>
          <w:bCs/>
        </w:rPr>
      </w:pPr>
    </w:p>
    <w:p w14:paraId="5470FA80" w14:textId="77777777" w:rsidR="00213405" w:rsidRDefault="00213405" w:rsidP="00213405">
      <w:pPr>
        <w:jc w:val="center"/>
        <w:rPr>
          <w:b/>
          <w:bCs/>
        </w:rPr>
      </w:pPr>
    </w:p>
    <w:p w14:paraId="0D46D566" w14:textId="522FA13E" w:rsidR="00213405" w:rsidRDefault="00213405" w:rsidP="00213405">
      <w:pPr>
        <w:jc w:val="center"/>
        <w:rPr>
          <w:b/>
          <w:bCs/>
        </w:rPr>
      </w:pPr>
    </w:p>
    <w:p w14:paraId="717555CF" w14:textId="7309956A" w:rsidR="00213405" w:rsidRDefault="00213405" w:rsidP="00213405">
      <w:pPr>
        <w:jc w:val="center"/>
        <w:rPr>
          <w:b/>
          <w:bCs/>
        </w:rPr>
      </w:pPr>
    </w:p>
    <w:p w14:paraId="3D69E966" w14:textId="77777777" w:rsidR="00213405" w:rsidRDefault="00213405" w:rsidP="00213405">
      <w:pPr>
        <w:jc w:val="center"/>
        <w:rPr>
          <w:b/>
          <w:bCs/>
        </w:rPr>
      </w:pPr>
    </w:p>
    <w:p w14:paraId="232BC9FE" w14:textId="1603F93E" w:rsidR="00213405" w:rsidRDefault="00213405" w:rsidP="00213405">
      <w:pPr>
        <w:jc w:val="center"/>
        <w:rPr>
          <w:b/>
          <w:bCs/>
        </w:rPr>
      </w:pPr>
    </w:p>
    <w:p w14:paraId="61F0EA3E" w14:textId="317D7267" w:rsidR="00213405" w:rsidRDefault="00714B4D" w:rsidP="00213405">
      <w:pPr>
        <w:jc w:val="center"/>
        <w:rPr>
          <w:b/>
          <w:bCs/>
        </w:rPr>
      </w:pPr>
      <w:r>
        <w:rPr>
          <w:b/>
          <w:bCs/>
          <w:noProof/>
        </w:rPr>
        <w:drawing>
          <wp:anchor distT="0" distB="0" distL="114300" distR="114300" simplePos="0" relativeHeight="251679744" behindDoc="0" locked="0" layoutInCell="1" allowOverlap="1" wp14:anchorId="163D92CA" wp14:editId="4044C0D0">
            <wp:simplePos x="0" y="0"/>
            <wp:positionH relativeFrom="margin">
              <wp:posOffset>-175895</wp:posOffset>
            </wp:positionH>
            <wp:positionV relativeFrom="paragraph">
              <wp:posOffset>81915</wp:posOffset>
            </wp:positionV>
            <wp:extent cx="6488430" cy="3373120"/>
            <wp:effectExtent l="0" t="4445" r="3175" b="3175"/>
            <wp:wrapSquare wrapText="bothSides"/>
            <wp:docPr id="9749605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0534" name="Picture 974960534"/>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6488430" cy="3373120"/>
                    </a:xfrm>
                    <a:prstGeom prst="rect">
                      <a:avLst/>
                    </a:prstGeom>
                  </pic:spPr>
                </pic:pic>
              </a:graphicData>
            </a:graphic>
            <wp14:sizeRelH relativeFrom="page">
              <wp14:pctWidth>0</wp14:pctWidth>
            </wp14:sizeRelH>
            <wp14:sizeRelV relativeFrom="page">
              <wp14:pctHeight>0</wp14:pctHeight>
            </wp14:sizeRelV>
          </wp:anchor>
        </w:drawing>
      </w:r>
    </w:p>
    <w:p w14:paraId="7257259C" w14:textId="1A0A3CC3" w:rsidR="00213405" w:rsidRDefault="00213405" w:rsidP="00213405">
      <w:pPr>
        <w:jc w:val="center"/>
        <w:rPr>
          <w:b/>
          <w:bCs/>
        </w:rPr>
      </w:pPr>
    </w:p>
    <w:p w14:paraId="144AD0C1" w14:textId="6E1729C3" w:rsidR="00213405" w:rsidRDefault="00213405" w:rsidP="00213405">
      <w:pPr>
        <w:jc w:val="center"/>
        <w:rPr>
          <w:b/>
          <w:bCs/>
        </w:rPr>
      </w:pPr>
    </w:p>
    <w:p w14:paraId="153731FD" w14:textId="41E96955" w:rsidR="00213405" w:rsidRDefault="00213405" w:rsidP="00213405">
      <w:pPr>
        <w:jc w:val="center"/>
        <w:rPr>
          <w:b/>
          <w:bCs/>
        </w:rPr>
      </w:pPr>
    </w:p>
    <w:p w14:paraId="01858165" w14:textId="7670F2EE" w:rsidR="00213405" w:rsidRDefault="00213405" w:rsidP="00213405">
      <w:pPr>
        <w:jc w:val="center"/>
        <w:rPr>
          <w:b/>
          <w:bCs/>
        </w:rPr>
      </w:pPr>
    </w:p>
    <w:p w14:paraId="79C1A1EE" w14:textId="0FCF1B62" w:rsidR="00213405" w:rsidRDefault="00213405" w:rsidP="00213405">
      <w:pPr>
        <w:jc w:val="center"/>
        <w:rPr>
          <w:b/>
          <w:bCs/>
        </w:rPr>
      </w:pPr>
    </w:p>
    <w:p w14:paraId="146E280B" w14:textId="77777777" w:rsidR="00213405" w:rsidRDefault="00213405" w:rsidP="00213405">
      <w:pPr>
        <w:jc w:val="center"/>
        <w:rPr>
          <w:b/>
          <w:bCs/>
        </w:rPr>
      </w:pPr>
    </w:p>
    <w:p w14:paraId="6102E152" w14:textId="77777777" w:rsidR="00213405" w:rsidRDefault="00213405" w:rsidP="00213405">
      <w:pPr>
        <w:jc w:val="center"/>
        <w:rPr>
          <w:b/>
          <w:bCs/>
        </w:rPr>
      </w:pPr>
    </w:p>
    <w:p w14:paraId="468AF0E3" w14:textId="2DFF53BA" w:rsidR="00213405" w:rsidRDefault="00213405" w:rsidP="00213405">
      <w:pPr>
        <w:jc w:val="center"/>
        <w:rPr>
          <w:b/>
          <w:bCs/>
        </w:rPr>
      </w:pPr>
    </w:p>
    <w:p w14:paraId="5B481618" w14:textId="77777777" w:rsidR="00213405" w:rsidRDefault="00213405" w:rsidP="00213405">
      <w:pPr>
        <w:jc w:val="center"/>
        <w:rPr>
          <w:b/>
          <w:bCs/>
        </w:rPr>
      </w:pPr>
    </w:p>
    <w:p w14:paraId="77848A8E" w14:textId="77777777" w:rsidR="00213405" w:rsidRDefault="00213405" w:rsidP="00213405">
      <w:pPr>
        <w:jc w:val="center"/>
        <w:rPr>
          <w:b/>
          <w:bCs/>
        </w:rPr>
      </w:pPr>
    </w:p>
    <w:p w14:paraId="32C462BF" w14:textId="77777777" w:rsidR="00213405" w:rsidRDefault="00213405" w:rsidP="00213405">
      <w:pPr>
        <w:jc w:val="center"/>
        <w:rPr>
          <w:b/>
          <w:bCs/>
        </w:rPr>
      </w:pPr>
    </w:p>
    <w:p w14:paraId="330D084A" w14:textId="77777777" w:rsidR="00213405" w:rsidRDefault="00213405" w:rsidP="00213405">
      <w:pPr>
        <w:jc w:val="center"/>
        <w:rPr>
          <w:b/>
          <w:bCs/>
        </w:rPr>
      </w:pPr>
    </w:p>
    <w:p w14:paraId="1603BCA0" w14:textId="77777777" w:rsidR="00213405" w:rsidRDefault="00213405" w:rsidP="00213405">
      <w:pPr>
        <w:jc w:val="center"/>
        <w:rPr>
          <w:b/>
          <w:bCs/>
        </w:rPr>
      </w:pPr>
    </w:p>
    <w:p w14:paraId="28681361" w14:textId="77777777" w:rsidR="00213405" w:rsidRDefault="00213405" w:rsidP="00213405">
      <w:pPr>
        <w:jc w:val="center"/>
        <w:rPr>
          <w:b/>
          <w:bCs/>
        </w:rPr>
      </w:pPr>
    </w:p>
    <w:p w14:paraId="3BBC2E21" w14:textId="77777777" w:rsidR="00213405" w:rsidRDefault="00213405" w:rsidP="00213405">
      <w:pPr>
        <w:jc w:val="center"/>
        <w:rPr>
          <w:b/>
          <w:bCs/>
        </w:rPr>
      </w:pPr>
    </w:p>
    <w:p w14:paraId="3D42832D" w14:textId="77777777" w:rsidR="00213405" w:rsidRDefault="00213405" w:rsidP="00213405">
      <w:pPr>
        <w:jc w:val="center"/>
        <w:rPr>
          <w:b/>
          <w:bCs/>
        </w:rPr>
      </w:pPr>
    </w:p>
    <w:p w14:paraId="2B010864" w14:textId="4FBC137E" w:rsidR="00213405" w:rsidRDefault="00213405" w:rsidP="00557337">
      <w:pPr>
        <w:rPr>
          <w:b/>
          <w:bCs/>
        </w:rPr>
      </w:pPr>
    </w:p>
    <w:p w14:paraId="61ABBD6B" w14:textId="13AB3592" w:rsidR="00213405" w:rsidRPr="00557337" w:rsidRDefault="00557337" w:rsidP="00557337">
      <w:pPr>
        <w:jc w:val="center"/>
        <w:rPr>
          <w:rFonts w:ascii="Arial" w:hAnsi="Arial" w:cs="Arial"/>
          <w:b/>
          <w:bCs/>
          <w:sz w:val="40"/>
          <w:szCs w:val="40"/>
        </w:rPr>
      </w:pPr>
      <w:r w:rsidRPr="0060007B">
        <w:rPr>
          <w:rFonts w:ascii="Arial" w:hAnsi="Arial" w:cs="Arial"/>
          <w:b/>
          <w:bCs/>
          <w:sz w:val="40"/>
          <w:szCs w:val="40"/>
        </w:rPr>
        <w:lastRenderedPageBreak/>
        <w:t>Satellite Buildings</w:t>
      </w:r>
    </w:p>
    <w:p w14:paraId="148E8A97" w14:textId="7D98D738" w:rsidR="00213405" w:rsidRDefault="00213405" w:rsidP="00213405">
      <w:pPr>
        <w:jc w:val="center"/>
        <w:rPr>
          <w:b/>
          <w:bCs/>
        </w:rPr>
      </w:pPr>
    </w:p>
    <w:p w14:paraId="3B6778BB" w14:textId="0EB13998" w:rsidR="00213405" w:rsidRDefault="00213405" w:rsidP="00213405">
      <w:pPr>
        <w:jc w:val="center"/>
        <w:rPr>
          <w:b/>
          <w:bCs/>
        </w:rPr>
      </w:pPr>
    </w:p>
    <w:p w14:paraId="0B8F686A" w14:textId="05E75BF6" w:rsidR="00213405" w:rsidRDefault="00213405" w:rsidP="00213405">
      <w:pPr>
        <w:jc w:val="center"/>
        <w:rPr>
          <w:b/>
          <w:bCs/>
        </w:rPr>
      </w:pPr>
    </w:p>
    <w:p w14:paraId="17A5731E" w14:textId="5150EBF9" w:rsidR="00213405" w:rsidRDefault="00213405" w:rsidP="00213405">
      <w:pPr>
        <w:jc w:val="center"/>
        <w:rPr>
          <w:b/>
          <w:bCs/>
        </w:rPr>
      </w:pPr>
    </w:p>
    <w:p w14:paraId="413DF9C0" w14:textId="268E2FE8" w:rsidR="00213405" w:rsidRDefault="00213405" w:rsidP="00213405">
      <w:pPr>
        <w:jc w:val="center"/>
        <w:rPr>
          <w:b/>
          <w:bCs/>
        </w:rPr>
      </w:pPr>
    </w:p>
    <w:p w14:paraId="01A308E8" w14:textId="2CE79437" w:rsidR="00213405" w:rsidRDefault="0040555C" w:rsidP="00213405">
      <w:pPr>
        <w:jc w:val="center"/>
        <w:rPr>
          <w:b/>
          <w:bCs/>
        </w:rPr>
      </w:pPr>
      <w:r>
        <w:rPr>
          <w:b/>
          <w:bCs/>
          <w:noProof/>
        </w:rPr>
        <w:drawing>
          <wp:anchor distT="0" distB="0" distL="114300" distR="114300" simplePos="0" relativeHeight="251686912" behindDoc="0" locked="0" layoutInCell="1" allowOverlap="1" wp14:anchorId="1A54943F" wp14:editId="289DD36E">
            <wp:simplePos x="0" y="0"/>
            <wp:positionH relativeFrom="margin">
              <wp:posOffset>-200660</wp:posOffset>
            </wp:positionH>
            <wp:positionV relativeFrom="paragraph">
              <wp:posOffset>356870</wp:posOffset>
            </wp:positionV>
            <wp:extent cx="6466205" cy="3608705"/>
            <wp:effectExtent l="0" t="0" r="0" b="0"/>
            <wp:wrapSquare wrapText="bothSides"/>
            <wp:docPr id="1900932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32157" name="Picture 1900932157"/>
                    <pic:cNvPicPr/>
                  </pic:nvPicPr>
                  <pic:blipFill>
                    <a:blip r:embed="rId69" cstate="print">
                      <a:extLst>
                        <a:ext uri="{28A0092B-C50C-407E-A947-70E740481C1C}">
                          <a14:useLocalDpi xmlns:a14="http://schemas.microsoft.com/office/drawing/2010/main" val="0"/>
                        </a:ext>
                      </a:extLst>
                    </a:blip>
                    <a:stretch>
                      <a:fillRect/>
                    </a:stretch>
                  </pic:blipFill>
                  <pic:spPr>
                    <a:xfrm rot="16200000">
                      <a:off x="0" y="0"/>
                      <a:ext cx="6466205" cy="3608705"/>
                    </a:xfrm>
                    <a:prstGeom prst="rect">
                      <a:avLst/>
                    </a:prstGeom>
                  </pic:spPr>
                </pic:pic>
              </a:graphicData>
            </a:graphic>
            <wp14:sizeRelH relativeFrom="page">
              <wp14:pctWidth>0</wp14:pctWidth>
            </wp14:sizeRelH>
            <wp14:sizeRelV relativeFrom="page">
              <wp14:pctHeight>0</wp14:pctHeight>
            </wp14:sizeRelV>
          </wp:anchor>
        </w:drawing>
      </w:r>
    </w:p>
    <w:p w14:paraId="66994AB3" w14:textId="62B74BE6" w:rsidR="00213405" w:rsidRDefault="00213405" w:rsidP="00213405">
      <w:pPr>
        <w:jc w:val="center"/>
        <w:rPr>
          <w:b/>
          <w:bCs/>
        </w:rPr>
      </w:pPr>
    </w:p>
    <w:p w14:paraId="21D3AB7E" w14:textId="77777777" w:rsidR="00213405" w:rsidRDefault="00213405" w:rsidP="00213405"/>
    <w:p w14:paraId="5066C662" w14:textId="77777777" w:rsidR="00213405" w:rsidRDefault="00213405" w:rsidP="00213405"/>
    <w:p w14:paraId="11D56DA1" w14:textId="77777777" w:rsidR="00213405" w:rsidRDefault="00213405" w:rsidP="00213405"/>
    <w:p w14:paraId="43DB6CAA" w14:textId="77777777" w:rsidR="00213405" w:rsidRDefault="00213405" w:rsidP="00213405"/>
    <w:p w14:paraId="53E491EB" w14:textId="77777777" w:rsidR="00213405" w:rsidRDefault="00213405" w:rsidP="00213405"/>
    <w:p w14:paraId="02BECE40" w14:textId="77777777" w:rsidR="00213405" w:rsidRDefault="00213405" w:rsidP="00213405"/>
    <w:p w14:paraId="6CFB139C" w14:textId="77777777" w:rsidR="00213405" w:rsidRDefault="00213405" w:rsidP="00213405"/>
    <w:p w14:paraId="772C47E0" w14:textId="77777777" w:rsidR="00213405" w:rsidRDefault="00213405" w:rsidP="00213405"/>
    <w:p w14:paraId="78CE450C" w14:textId="77777777" w:rsidR="00213405" w:rsidRDefault="00213405" w:rsidP="00213405"/>
    <w:p w14:paraId="1C3BD420" w14:textId="77777777" w:rsidR="00213405" w:rsidRDefault="00213405" w:rsidP="00213405"/>
    <w:p w14:paraId="3E457F5B" w14:textId="77777777" w:rsidR="00213405" w:rsidRDefault="00213405" w:rsidP="00213405"/>
    <w:p w14:paraId="0B339496" w14:textId="77777777" w:rsidR="00213405" w:rsidRDefault="00213405" w:rsidP="00213405"/>
    <w:p w14:paraId="1E59747F" w14:textId="77777777" w:rsidR="00490A8A" w:rsidRDefault="00490A8A" w:rsidP="00490A8A"/>
    <w:p w14:paraId="68D6F9E9" w14:textId="77777777" w:rsidR="00490A8A" w:rsidRDefault="00490A8A" w:rsidP="00490A8A">
      <w:r>
        <w:br w:type="page"/>
      </w:r>
    </w:p>
    <w:p w14:paraId="1348E24D" w14:textId="77777777" w:rsidR="004C01A2" w:rsidRPr="00A47C59" w:rsidRDefault="004C01A2" w:rsidP="004C01A2">
      <w:pPr>
        <w:pStyle w:val="Heading1"/>
      </w:pPr>
      <w:bookmarkStart w:id="16" w:name="_Toc225731933"/>
      <w:bookmarkStart w:id="17" w:name="_Toc226057877"/>
      <w:r w:rsidRPr="00A47C59">
        <w:lastRenderedPageBreak/>
        <w:t>Satellite Locations</w:t>
      </w:r>
      <w:bookmarkEnd w:id="16"/>
      <w:bookmarkEnd w:id="17"/>
    </w:p>
    <w:p w14:paraId="1CD59AF9" w14:textId="468101A0" w:rsidR="004C01A2" w:rsidRDefault="004C01A2" w:rsidP="004C01A2">
      <w:pPr>
        <w:rPr>
          <w:rFonts w:ascii="Arial" w:hAnsi="Arial" w:cs="Arial"/>
          <w:b/>
          <w:bCs/>
        </w:rPr>
      </w:pPr>
      <w:r w:rsidRPr="00FB28C5">
        <w:t> </w:t>
      </w:r>
      <w:r>
        <w:t> </w:t>
      </w:r>
      <w:r w:rsidRPr="00FB28C5">
        <w:rPr>
          <w:noProof/>
        </w:rPr>
        <w:drawing>
          <wp:anchor distT="0" distB="0" distL="114300" distR="114300" simplePos="0" relativeHeight="251778560" behindDoc="0" locked="0" layoutInCell="1" allowOverlap="1" wp14:anchorId="12BA5627" wp14:editId="1187E479">
            <wp:simplePos x="0" y="0"/>
            <wp:positionH relativeFrom="margin">
              <wp:align>left</wp:align>
            </wp:positionH>
            <wp:positionV relativeFrom="paragraph">
              <wp:posOffset>167005</wp:posOffset>
            </wp:positionV>
            <wp:extent cx="3054350" cy="1771650"/>
            <wp:effectExtent l="0" t="0" r="0" b="0"/>
            <wp:wrapSquare wrapText="bothSides"/>
            <wp:docPr id="1000796534" name="Picture 20" descr="A city with many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city with many buildings and trees&#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7902" cy="177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70C69" w14:textId="77777777" w:rsidR="004C01A2" w:rsidRPr="00582ADA" w:rsidRDefault="004C01A2" w:rsidP="004C01A2">
      <w:pPr>
        <w:ind w:left="720"/>
      </w:pPr>
    </w:p>
    <w:p w14:paraId="2893FCB3" w14:textId="77777777" w:rsidR="004C01A2" w:rsidRDefault="004C01A2" w:rsidP="004C01A2">
      <w:pPr>
        <w:rPr>
          <w:rFonts w:ascii="Arial" w:hAnsi="Arial" w:cs="Arial"/>
        </w:rPr>
      </w:pPr>
    </w:p>
    <w:p w14:paraId="50522FB9" w14:textId="77777777" w:rsidR="004C01A2" w:rsidRDefault="004C01A2" w:rsidP="004C01A2">
      <w:pPr>
        <w:ind w:left="720"/>
        <w:rPr>
          <w:rFonts w:ascii="Arial" w:hAnsi="Arial" w:cs="Arial"/>
        </w:rPr>
      </w:pPr>
    </w:p>
    <w:p w14:paraId="7BFDBE18" w14:textId="77777777" w:rsidR="004C01A2" w:rsidRDefault="004C01A2" w:rsidP="004C01A2">
      <w:pPr>
        <w:ind w:left="720"/>
        <w:rPr>
          <w:rFonts w:ascii="Arial" w:hAnsi="Arial" w:cs="Arial"/>
        </w:rPr>
      </w:pPr>
    </w:p>
    <w:p w14:paraId="5072A284" w14:textId="77777777" w:rsidR="004C01A2" w:rsidRPr="00C04BA5" w:rsidRDefault="004C01A2" w:rsidP="004C01A2">
      <w:pPr>
        <w:ind w:left="720"/>
        <w:rPr>
          <w:rFonts w:ascii="Arial" w:hAnsi="Arial" w:cs="Arial"/>
        </w:rPr>
      </w:pPr>
    </w:p>
    <w:p w14:paraId="58D18F46" w14:textId="77777777" w:rsidR="004C01A2" w:rsidRDefault="004C01A2" w:rsidP="004C01A2"/>
    <w:p w14:paraId="7A724ACA" w14:textId="77777777" w:rsidR="004C01A2" w:rsidRPr="00155B2F" w:rsidRDefault="004C01A2" w:rsidP="004C01A2">
      <w:pPr>
        <w:rPr>
          <w:rFonts w:ascii="Arial" w:hAnsi="Arial" w:cs="Arial"/>
          <w:b/>
          <w:bCs/>
        </w:rPr>
      </w:pPr>
      <w:r w:rsidRPr="00155B2F">
        <w:rPr>
          <w:rFonts w:ascii="Arial" w:hAnsi="Arial" w:cs="Arial"/>
          <w:b/>
          <w:bCs/>
        </w:rPr>
        <w:t>Raleigh, NC​</w:t>
      </w:r>
    </w:p>
    <w:p w14:paraId="0DAC29D6" w14:textId="77777777" w:rsidR="004C01A2" w:rsidRPr="00155B2F" w:rsidRDefault="004C01A2">
      <w:pPr>
        <w:numPr>
          <w:ilvl w:val="0"/>
          <w:numId w:val="38"/>
        </w:numPr>
        <w:rPr>
          <w:rFonts w:ascii="Arial" w:hAnsi="Arial" w:cs="Arial"/>
        </w:rPr>
      </w:pPr>
      <w:r w:rsidRPr="00155B2F">
        <w:rPr>
          <w:rFonts w:ascii="Arial" w:hAnsi="Arial" w:cs="Arial"/>
        </w:rPr>
        <w:t>Tax: 7.25%​</w:t>
      </w:r>
    </w:p>
    <w:p w14:paraId="20CDB35D" w14:textId="77777777" w:rsidR="004C01A2" w:rsidRPr="00155B2F" w:rsidRDefault="004C01A2">
      <w:pPr>
        <w:numPr>
          <w:ilvl w:val="0"/>
          <w:numId w:val="38"/>
        </w:numPr>
        <w:rPr>
          <w:rFonts w:ascii="Arial" w:hAnsi="Arial" w:cs="Arial"/>
        </w:rPr>
      </w:pPr>
      <w:r w:rsidRPr="00155B2F">
        <w:rPr>
          <w:rFonts w:ascii="Arial" w:hAnsi="Arial" w:cs="Arial"/>
        </w:rPr>
        <w:t>Outsourcing: No</w:t>
      </w:r>
    </w:p>
    <w:p w14:paraId="0E66A83E" w14:textId="77777777" w:rsidR="004C01A2" w:rsidRDefault="004C01A2" w:rsidP="004C01A2">
      <w:r>
        <w:rPr>
          <w:noProof/>
        </w:rPr>
        <w:drawing>
          <wp:anchor distT="0" distB="0" distL="114300" distR="114300" simplePos="0" relativeHeight="251777536" behindDoc="0" locked="0" layoutInCell="1" allowOverlap="1" wp14:anchorId="2554A251" wp14:editId="3AE3C548">
            <wp:simplePos x="0" y="0"/>
            <wp:positionH relativeFrom="margin">
              <wp:align>left</wp:align>
            </wp:positionH>
            <wp:positionV relativeFrom="paragraph">
              <wp:posOffset>199390</wp:posOffset>
            </wp:positionV>
            <wp:extent cx="3067050" cy="1792605"/>
            <wp:effectExtent l="0" t="0" r="0" b="0"/>
            <wp:wrapSquare wrapText="bothSides"/>
            <wp:docPr id="2104830175" name="Picture 1" descr="A cityscape with a lak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ityscape with a lake and trees&#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1435" cy="179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10182" w14:textId="77777777" w:rsidR="004C01A2" w:rsidRPr="00D507CC" w:rsidRDefault="004C01A2" w:rsidP="004C01A2"/>
    <w:p w14:paraId="25B3876F" w14:textId="77777777" w:rsidR="004C01A2" w:rsidRPr="00D507CC" w:rsidRDefault="004C01A2" w:rsidP="004C01A2"/>
    <w:p w14:paraId="735F716E" w14:textId="77777777" w:rsidR="004C01A2" w:rsidRPr="00D507CC" w:rsidRDefault="004C01A2" w:rsidP="004C01A2"/>
    <w:p w14:paraId="2F8F8D6F" w14:textId="77777777" w:rsidR="004C01A2" w:rsidRDefault="004C01A2" w:rsidP="004C01A2"/>
    <w:p w14:paraId="3131BA8F" w14:textId="77777777" w:rsidR="004C01A2" w:rsidRDefault="004C01A2" w:rsidP="004C01A2"/>
    <w:p w14:paraId="5BCED49E" w14:textId="77777777" w:rsidR="004C01A2" w:rsidRDefault="004C01A2" w:rsidP="004C01A2"/>
    <w:p w14:paraId="28BF94FB" w14:textId="77777777" w:rsidR="004C01A2" w:rsidRPr="00D507CC" w:rsidRDefault="004C01A2" w:rsidP="004C01A2">
      <w:pPr>
        <w:rPr>
          <w:b/>
          <w:bCs/>
        </w:rPr>
      </w:pPr>
      <w:r w:rsidRPr="00D507CC">
        <w:rPr>
          <w:b/>
          <w:bCs/>
        </w:rPr>
        <w:t>Orlando, FL</w:t>
      </w:r>
      <w:r w:rsidRPr="00D507CC">
        <w:rPr>
          <w:rFonts w:ascii="Arial" w:hAnsi="Arial" w:cs="Arial"/>
          <w:b/>
          <w:bCs/>
        </w:rPr>
        <w:t>​</w:t>
      </w:r>
    </w:p>
    <w:p w14:paraId="58C32405" w14:textId="77777777" w:rsidR="004C01A2" w:rsidRPr="00D507CC" w:rsidRDefault="004C01A2">
      <w:pPr>
        <w:numPr>
          <w:ilvl w:val="0"/>
          <w:numId w:val="39"/>
        </w:numPr>
        <w:rPr>
          <w:rFonts w:ascii="Arial" w:hAnsi="Arial" w:cs="Arial"/>
        </w:rPr>
      </w:pPr>
      <w:r w:rsidRPr="00D507CC">
        <w:rPr>
          <w:rFonts w:ascii="Arial" w:hAnsi="Arial" w:cs="Arial"/>
        </w:rPr>
        <w:t>Tax: 6.5%​</w:t>
      </w:r>
    </w:p>
    <w:p w14:paraId="5149AE8E" w14:textId="77777777" w:rsidR="004C01A2" w:rsidRPr="00D507CC" w:rsidRDefault="004C01A2">
      <w:pPr>
        <w:numPr>
          <w:ilvl w:val="0"/>
          <w:numId w:val="39"/>
        </w:numPr>
        <w:rPr>
          <w:rFonts w:ascii="Arial" w:hAnsi="Arial" w:cs="Arial"/>
        </w:rPr>
      </w:pPr>
      <w:r w:rsidRPr="00D507CC">
        <w:rPr>
          <w:rFonts w:ascii="Arial" w:hAnsi="Arial" w:cs="Arial"/>
        </w:rPr>
        <w:t>Outsourcing: Options available</w:t>
      </w:r>
    </w:p>
    <w:p w14:paraId="0DBFD486" w14:textId="275D43BB" w:rsidR="004C01A2" w:rsidRDefault="004C01A2">
      <w:r>
        <w:br w:type="page"/>
      </w:r>
    </w:p>
    <w:p w14:paraId="76D7DE31" w14:textId="6EC709D5" w:rsidR="007A1E52" w:rsidRDefault="007A1E52" w:rsidP="005260C2">
      <w:pPr>
        <w:pStyle w:val="Heading1"/>
        <w:spacing w:line="240" w:lineRule="auto"/>
        <w:rPr>
          <w:rFonts w:ascii="Arial" w:hAnsi="Arial" w:cs="Arial"/>
        </w:rPr>
      </w:pPr>
      <w:bookmarkStart w:id="18" w:name="_Toc226057878"/>
      <w:r w:rsidRPr="00D11257">
        <w:rPr>
          <w:rFonts w:ascii="Arial" w:hAnsi="Arial" w:cs="Arial"/>
        </w:rPr>
        <w:lastRenderedPageBreak/>
        <w:t>Hardware</w:t>
      </w:r>
      <w:bookmarkEnd w:id="18"/>
    </w:p>
    <w:p w14:paraId="378C5702" w14:textId="3B0249FD" w:rsidR="00A06B9E" w:rsidRPr="005C7082" w:rsidRDefault="00A06B9E" w:rsidP="00313B63">
      <w:pPr>
        <w:spacing w:after="0" w:line="240" w:lineRule="auto"/>
        <w:rPr>
          <w:rFonts w:ascii="Arial" w:hAnsi="Arial" w:cs="Arial"/>
          <w:b/>
          <w:bCs/>
        </w:rPr>
      </w:pPr>
      <w:r w:rsidRPr="005C7082">
        <w:rPr>
          <w:rFonts w:ascii="Arial" w:hAnsi="Arial" w:cs="Arial"/>
          <w:b/>
          <w:bCs/>
        </w:rPr>
        <w:t>Dell PowerEdge R750</w:t>
      </w:r>
      <w:r w:rsidR="0021092A" w:rsidRPr="005C7082">
        <w:rPr>
          <w:rFonts w:ascii="Arial" w:hAnsi="Arial" w:cs="Arial"/>
          <w:b/>
          <w:bCs/>
        </w:rPr>
        <w:t xml:space="preserve"> </w:t>
      </w:r>
    </w:p>
    <w:p w14:paraId="3522F045" w14:textId="315F1A76" w:rsidR="009B0280" w:rsidRPr="005C7082" w:rsidRDefault="00160DB2" w:rsidP="00313B63">
      <w:pPr>
        <w:spacing w:after="0" w:line="240" w:lineRule="auto"/>
        <w:rPr>
          <w:rFonts w:ascii="Arial" w:hAnsi="Arial" w:cs="Arial"/>
        </w:rPr>
      </w:pPr>
      <w:r w:rsidRPr="005C7082">
        <w:rPr>
          <w:rFonts w:ascii="Arial" w:hAnsi="Arial" w:cs="Arial"/>
          <w:noProof/>
        </w:rPr>
        <w:drawing>
          <wp:anchor distT="0" distB="0" distL="114300" distR="114300" simplePos="0" relativeHeight="251672064" behindDoc="1" locked="0" layoutInCell="1" allowOverlap="1" wp14:anchorId="19C8A242" wp14:editId="4B87FFA2">
            <wp:simplePos x="0" y="0"/>
            <wp:positionH relativeFrom="column">
              <wp:posOffset>4136390</wp:posOffset>
            </wp:positionH>
            <wp:positionV relativeFrom="paragraph">
              <wp:posOffset>26035</wp:posOffset>
            </wp:positionV>
            <wp:extent cx="1570355" cy="1046480"/>
            <wp:effectExtent l="0" t="0" r="0" b="0"/>
            <wp:wrapTight wrapText="bothSides">
              <wp:wrapPolygon edited="0">
                <wp:start x="8123" y="3539"/>
                <wp:lineTo x="1048" y="6291"/>
                <wp:lineTo x="0" y="7078"/>
                <wp:lineTo x="0" y="12583"/>
                <wp:lineTo x="786" y="12976"/>
                <wp:lineTo x="6813" y="13762"/>
                <wp:lineTo x="19390" y="13762"/>
                <wp:lineTo x="21224" y="8257"/>
                <wp:lineTo x="20962" y="4325"/>
                <wp:lineTo x="14150" y="3539"/>
                <wp:lineTo x="8123" y="3539"/>
              </wp:wrapPolygon>
            </wp:wrapTight>
            <wp:docPr id="1418235522" name="Picture 9" descr="A close 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of a computer&#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035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F65" w:rsidRPr="005C7082">
        <w:rPr>
          <w:rFonts w:ascii="Arial" w:hAnsi="Arial" w:cs="Arial"/>
        </w:rPr>
        <w:t>$4</w:t>
      </w:r>
      <w:r w:rsidR="005C3C08" w:rsidRPr="005C7082">
        <w:rPr>
          <w:rFonts w:ascii="Arial" w:hAnsi="Arial" w:cs="Arial"/>
        </w:rPr>
        <w:t>1,343.33</w:t>
      </w:r>
      <w:r w:rsidR="009B0280" w:rsidRPr="005C7082">
        <w:rPr>
          <w:rFonts w:ascii="Arial" w:hAnsi="Arial" w:cs="Arial"/>
        </w:rPr>
        <w:t xml:space="preserve"> each</w:t>
      </w:r>
    </w:p>
    <w:p w14:paraId="104A76F7" w14:textId="07F0E03D" w:rsidR="00A06B9E" w:rsidRPr="005C7082" w:rsidRDefault="00A06B9E">
      <w:pPr>
        <w:pStyle w:val="ListParagraph"/>
        <w:numPr>
          <w:ilvl w:val="0"/>
          <w:numId w:val="5"/>
        </w:numPr>
        <w:spacing w:line="240" w:lineRule="auto"/>
        <w:rPr>
          <w:rFonts w:ascii="Arial" w:hAnsi="Arial" w:cs="Arial"/>
          <w:b/>
          <w:bCs/>
        </w:rPr>
      </w:pPr>
      <w:r w:rsidRPr="005C7082">
        <w:rPr>
          <w:rFonts w:ascii="Arial" w:hAnsi="Arial" w:cs="Arial"/>
        </w:rPr>
        <w:t>VMware ESXi Compatible</w:t>
      </w:r>
    </w:p>
    <w:p w14:paraId="60B502F0" w14:textId="6A75C406" w:rsidR="00A06B9E" w:rsidRPr="005C7082" w:rsidRDefault="00A06B9E">
      <w:pPr>
        <w:pStyle w:val="ListParagraph"/>
        <w:numPr>
          <w:ilvl w:val="0"/>
          <w:numId w:val="5"/>
        </w:numPr>
        <w:spacing w:line="240" w:lineRule="auto"/>
        <w:rPr>
          <w:rFonts w:ascii="Arial" w:hAnsi="Arial" w:cs="Arial"/>
          <w:b/>
          <w:bCs/>
        </w:rPr>
      </w:pPr>
      <w:r w:rsidRPr="005C7082">
        <w:rPr>
          <w:rFonts w:ascii="Arial" w:hAnsi="Arial" w:cs="Arial"/>
        </w:rPr>
        <w:t>Dual Intel Xeon CPUs</w:t>
      </w:r>
    </w:p>
    <w:p w14:paraId="3E74ECF4" w14:textId="424454E7" w:rsidR="00046DAD" w:rsidRPr="005C7082" w:rsidRDefault="00D804C1">
      <w:pPr>
        <w:pStyle w:val="ListParagraph"/>
        <w:numPr>
          <w:ilvl w:val="0"/>
          <w:numId w:val="5"/>
        </w:numPr>
        <w:spacing w:line="240" w:lineRule="auto"/>
        <w:rPr>
          <w:rFonts w:ascii="Arial" w:hAnsi="Arial" w:cs="Arial"/>
          <w:b/>
          <w:bCs/>
        </w:rPr>
      </w:pPr>
      <w:r w:rsidRPr="005C7082">
        <w:rPr>
          <w:rFonts w:ascii="Arial" w:hAnsi="Arial" w:cs="Arial"/>
        </w:rPr>
        <w:t xml:space="preserve">Configured with </w:t>
      </w:r>
      <w:r w:rsidR="00046DAD" w:rsidRPr="005C7082">
        <w:rPr>
          <w:rFonts w:ascii="Arial" w:hAnsi="Arial" w:cs="Arial"/>
        </w:rPr>
        <w:t>4x 64GB RDIMM RAM</w:t>
      </w:r>
    </w:p>
    <w:p w14:paraId="2FBA65A6" w14:textId="77B0FAC7" w:rsidR="00D804C1" w:rsidRPr="005C7082" w:rsidRDefault="00D804C1">
      <w:pPr>
        <w:pStyle w:val="ListParagraph"/>
        <w:numPr>
          <w:ilvl w:val="0"/>
          <w:numId w:val="5"/>
        </w:numPr>
        <w:spacing w:line="240" w:lineRule="auto"/>
        <w:rPr>
          <w:rFonts w:ascii="Arial" w:hAnsi="Arial" w:cs="Arial"/>
          <w:b/>
          <w:bCs/>
        </w:rPr>
      </w:pPr>
      <w:r w:rsidRPr="005C7082">
        <w:rPr>
          <w:rFonts w:ascii="Arial" w:hAnsi="Arial" w:cs="Arial"/>
        </w:rPr>
        <w:t>Up to 32 DIMM slots (Supports 2TB+ RAM)</w:t>
      </w:r>
    </w:p>
    <w:p w14:paraId="26452684" w14:textId="4BC27B22" w:rsidR="00A06B9E" w:rsidRPr="005C7082" w:rsidRDefault="00A06B9E" w:rsidP="00313B63">
      <w:pPr>
        <w:pStyle w:val="ListParagraph"/>
        <w:numPr>
          <w:ilvl w:val="0"/>
          <w:numId w:val="5"/>
        </w:numPr>
        <w:spacing w:after="0" w:line="240" w:lineRule="auto"/>
        <w:rPr>
          <w:rFonts w:ascii="Arial" w:hAnsi="Arial" w:cs="Arial"/>
          <w:b/>
          <w:bCs/>
        </w:rPr>
      </w:pPr>
      <w:r w:rsidRPr="005C7082">
        <w:rPr>
          <w:rFonts w:ascii="Arial" w:hAnsi="Arial" w:cs="Arial"/>
        </w:rPr>
        <w:t>RAID Storage/Redundant Power Supply</w:t>
      </w:r>
    </w:p>
    <w:p w14:paraId="5F0FB8B5" w14:textId="10195EC7" w:rsidR="00D04F65" w:rsidRPr="005C7082" w:rsidRDefault="00046DAD" w:rsidP="00313B63">
      <w:pPr>
        <w:pStyle w:val="ListParagraph"/>
        <w:numPr>
          <w:ilvl w:val="0"/>
          <w:numId w:val="5"/>
        </w:numPr>
        <w:spacing w:after="0" w:line="240" w:lineRule="auto"/>
        <w:rPr>
          <w:rFonts w:ascii="Arial" w:hAnsi="Arial" w:cs="Arial"/>
          <w:b/>
          <w:bCs/>
        </w:rPr>
      </w:pPr>
      <w:r w:rsidRPr="005C7082">
        <w:rPr>
          <w:rFonts w:ascii="Arial" w:hAnsi="Arial" w:cs="Arial"/>
        </w:rPr>
        <w:t>4x 480GB SATA SSD</w:t>
      </w:r>
    </w:p>
    <w:p w14:paraId="2AD36923" w14:textId="46F74E22" w:rsidR="00D804C1" w:rsidRPr="005C7082" w:rsidRDefault="00D804C1" w:rsidP="00313B63">
      <w:pPr>
        <w:pStyle w:val="ListParagraph"/>
        <w:numPr>
          <w:ilvl w:val="0"/>
          <w:numId w:val="5"/>
        </w:numPr>
        <w:spacing w:after="0" w:line="240" w:lineRule="auto"/>
        <w:rPr>
          <w:rFonts w:ascii="Arial" w:hAnsi="Arial" w:cs="Arial"/>
          <w:b/>
          <w:bCs/>
        </w:rPr>
      </w:pPr>
      <w:r w:rsidRPr="005C7082">
        <w:rPr>
          <w:rFonts w:ascii="Arial" w:hAnsi="Arial" w:cs="Arial"/>
        </w:rPr>
        <w:t>2U rack-mount form factor</w:t>
      </w:r>
    </w:p>
    <w:p w14:paraId="6FC3BB6B" w14:textId="0AABF24D" w:rsidR="00160DB2" w:rsidRPr="005C7082" w:rsidRDefault="00806EF6" w:rsidP="00313B63">
      <w:pPr>
        <w:spacing w:after="0" w:line="240" w:lineRule="auto"/>
        <w:rPr>
          <w:rFonts w:ascii="Arial" w:hAnsi="Arial" w:cs="Arial"/>
        </w:rPr>
      </w:pPr>
      <w:r w:rsidRPr="005C7082">
        <w:rPr>
          <w:rFonts w:ascii="Arial" w:hAnsi="Arial" w:cs="Arial"/>
        </w:rPr>
        <w:t xml:space="preserve">Add-ons: </w:t>
      </w:r>
    </w:p>
    <w:p w14:paraId="6D458ABE" w14:textId="3850ABE3" w:rsidR="00A06B9E" w:rsidRPr="005C7082" w:rsidRDefault="005C3C08">
      <w:pPr>
        <w:pStyle w:val="ListParagraph"/>
        <w:numPr>
          <w:ilvl w:val="0"/>
          <w:numId w:val="30"/>
        </w:numPr>
        <w:spacing w:after="0" w:line="240" w:lineRule="auto"/>
        <w:rPr>
          <w:rFonts w:ascii="Arial" w:hAnsi="Arial" w:cs="Arial"/>
        </w:rPr>
      </w:pPr>
      <w:r w:rsidRPr="005C7082">
        <w:rPr>
          <w:rFonts w:ascii="Arial" w:hAnsi="Arial" w:cs="Arial"/>
        </w:rPr>
        <w:t>4x 64GB RDIMM RAM</w:t>
      </w:r>
    </w:p>
    <w:p w14:paraId="4C4EF7FF" w14:textId="5A4CD2E4" w:rsidR="005C3C08" w:rsidRPr="005C7082" w:rsidRDefault="005C3C08">
      <w:pPr>
        <w:pStyle w:val="ListParagraph"/>
        <w:numPr>
          <w:ilvl w:val="0"/>
          <w:numId w:val="30"/>
        </w:numPr>
        <w:spacing w:after="0" w:line="240" w:lineRule="auto"/>
        <w:rPr>
          <w:rFonts w:ascii="Arial" w:hAnsi="Arial" w:cs="Arial"/>
        </w:rPr>
      </w:pPr>
      <w:r w:rsidRPr="005C7082">
        <w:rPr>
          <w:rFonts w:ascii="Arial" w:hAnsi="Arial" w:cs="Arial"/>
        </w:rPr>
        <w:t>4x 480GB SSD SATA Drives</w:t>
      </w:r>
    </w:p>
    <w:p w14:paraId="41C900CF" w14:textId="4C071577" w:rsidR="005C3C08" w:rsidRPr="005C7082" w:rsidRDefault="005C3C08">
      <w:pPr>
        <w:pStyle w:val="ListParagraph"/>
        <w:numPr>
          <w:ilvl w:val="0"/>
          <w:numId w:val="30"/>
        </w:numPr>
        <w:spacing w:after="0" w:line="240" w:lineRule="auto"/>
        <w:rPr>
          <w:rFonts w:ascii="Arial" w:hAnsi="Arial" w:cs="Arial"/>
        </w:rPr>
      </w:pPr>
      <w:r w:rsidRPr="005C7082">
        <w:rPr>
          <w:rFonts w:ascii="Arial" w:hAnsi="Arial" w:cs="Arial"/>
        </w:rPr>
        <w:t>Dual, Hot Plug, Power Supply Fault Tolerant 800W</w:t>
      </w:r>
    </w:p>
    <w:p w14:paraId="0A3451E4" w14:textId="60F2862B" w:rsidR="00EE2113" w:rsidRPr="005C7082" w:rsidRDefault="005C3C08">
      <w:pPr>
        <w:pStyle w:val="ListParagraph"/>
        <w:numPr>
          <w:ilvl w:val="0"/>
          <w:numId w:val="30"/>
        </w:numPr>
        <w:spacing w:after="0" w:line="240" w:lineRule="auto"/>
        <w:rPr>
          <w:rFonts w:ascii="Arial" w:hAnsi="Arial" w:cs="Arial"/>
        </w:rPr>
      </w:pPr>
      <w:r w:rsidRPr="005C7082">
        <w:rPr>
          <w:rFonts w:ascii="Arial" w:hAnsi="Arial" w:cs="Arial"/>
        </w:rPr>
        <w:t>Additional Power Cord NEMA 5-15P to C13 Wall Plug</w:t>
      </w:r>
    </w:p>
    <w:p w14:paraId="6C89086F" w14:textId="77777777" w:rsidR="00023EB8" w:rsidRPr="005C7082" w:rsidRDefault="00023EB8" w:rsidP="00313B63">
      <w:pPr>
        <w:spacing w:after="0" w:line="240" w:lineRule="auto"/>
        <w:rPr>
          <w:rFonts w:ascii="Arial" w:hAnsi="Arial" w:cs="Arial"/>
        </w:rPr>
      </w:pPr>
    </w:p>
    <w:p w14:paraId="6376EA91" w14:textId="77777777" w:rsidR="005704AA" w:rsidRPr="005C7082" w:rsidRDefault="005704AA" w:rsidP="00313B63">
      <w:pPr>
        <w:spacing w:after="0" w:line="240" w:lineRule="auto"/>
        <w:rPr>
          <w:rFonts w:ascii="Arial" w:hAnsi="Arial" w:cs="Arial"/>
        </w:rPr>
      </w:pPr>
    </w:p>
    <w:p w14:paraId="146E791B" w14:textId="77777777" w:rsidR="005704AA" w:rsidRPr="005C7082" w:rsidRDefault="005704AA" w:rsidP="00313B63">
      <w:pPr>
        <w:spacing w:after="0" w:line="240" w:lineRule="auto"/>
        <w:rPr>
          <w:rFonts w:ascii="Arial" w:hAnsi="Arial" w:cs="Arial"/>
        </w:rPr>
      </w:pPr>
    </w:p>
    <w:p w14:paraId="4C7B8755" w14:textId="342F8CF5" w:rsidR="00A06B9E" w:rsidRPr="005C7082" w:rsidRDefault="00160DB2" w:rsidP="00313B63">
      <w:pPr>
        <w:spacing w:after="0" w:line="240" w:lineRule="auto"/>
        <w:rPr>
          <w:rFonts w:ascii="Arial" w:hAnsi="Arial" w:cs="Arial"/>
          <w:b/>
          <w:bCs/>
        </w:rPr>
      </w:pPr>
      <w:r w:rsidRPr="005C7082">
        <w:rPr>
          <w:rFonts w:ascii="Arial" w:hAnsi="Arial" w:cs="Arial"/>
          <w:noProof/>
        </w:rPr>
        <w:drawing>
          <wp:anchor distT="0" distB="0" distL="114300" distR="114300" simplePos="0" relativeHeight="251673088" behindDoc="1" locked="0" layoutInCell="1" allowOverlap="1" wp14:anchorId="67F58F18" wp14:editId="3B66B8AD">
            <wp:simplePos x="0" y="0"/>
            <wp:positionH relativeFrom="column">
              <wp:posOffset>3940810</wp:posOffset>
            </wp:positionH>
            <wp:positionV relativeFrom="paragraph">
              <wp:posOffset>83820</wp:posOffset>
            </wp:positionV>
            <wp:extent cx="1953895" cy="1302385"/>
            <wp:effectExtent l="0" t="0" r="0" b="0"/>
            <wp:wrapTight wrapText="bothSides">
              <wp:wrapPolygon edited="0">
                <wp:start x="9056" y="6635"/>
                <wp:lineTo x="1895" y="7267"/>
                <wp:lineTo x="1685" y="9478"/>
                <wp:lineTo x="3370" y="12322"/>
                <wp:lineTo x="3791" y="13586"/>
                <wp:lineTo x="4212" y="14217"/>
                <wp:lineTo x="5897" y="14217"/>
                <wp:lineTo x="20428" y="12006"/>
                <wp:lineTo x="20217" y="8530"/>
                <wp:lineTo x="14952" y="6635"/>
                <wp:lineTo x="9056" y="6635"/>
              </wp:wrapPolygon>
            </wp:wrapTight>
            <wp:docPr id="1229793974" name="Picture 11" descr="A white device with many 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white device with many ports&#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3895"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527" w:rsidRPr="005C7082">
        <w:rPr>
          <w:rFonts w:ascii="Arial" w:hAnsi="Arial" w:cs="Arial"/>
          <w:b/>
          <w:bCs/>
        </w:rPr>
        <w:t xml:space="preserve">Cisco Catalyst 9300 </w:t>
      </w:r>
      <w:r w:rsidR="0021092A" w:rsidRPr="005C7082">
        <w:rPr>
          <w:rFonts w:ascii="Arial" w:hAnsi="Arial" w:cs="Arial"/>
          <w:b/>
          <w:bCs/>
        </w:rPr>
        <w:t>[</w:t>
      </w:r>
      <w:r w:rsidR="00F93527" w:rsidRPr="005C7082">
        <w:rPr>
          <w:rFonts w:ascii="Arial" w:hAnsi="Arial" w:cs="Arial"/>
          <w:b/>
          <w:bCs/>
        </w:rPr>
        <w:t>Core Switch</w:t>
      </w:r>
      <w:r w:rsidR="0021092A" w:rsidRPr="005C7082">
        <w:rPr>
          <w:rFonts w:ascii="Arial" w:hAnsi="Arial" w:cs="Arial"/>
          <w:b/>
          <w:bCs/>
        </w:rPr>
        <w:t>]</w:t>
      </w:r>
    </w:p>
    <w:p w14:paraId="126B069E" w14:textId="7736BC17" w:rsidR="009B0280" w:rsidRPr="005C7082" w:rsidRDefault="009B0280" w:rsidP="00313B63">
      <w:pPr>
        <w:spacing w:after="0" w:line="240" w:lineRule="auto"/>
        <w:rPr>
          <w:rFonts w:ascii="Arial" w:hAnsi="Arial" w:cs="Arial"/>
        </w:rPr>
      </w:pPr>
      <w:r w:rsidRPr="005C7082">
        <w:rPr>
          <w:rFonts w:ascii="Arial" w:hAnsi="Arial" w:cs="Arial"/>
        </w:rPr>
        <w:t>$</w:t>
      </w:r>
      <w:r w:rsidR="00834678" w:rsidRPr="005C7082">
        <w:rPr>
          <w:rFonts w:ascii="Arial" w:hAnsi="Arial" w:cs="Arial"/>
        </w:rPr>
        <w:t>7,850</w:t>
      </w:r>
      <w:r w:rsidR="006918FC">
        <w:rPr>
          <w:rFonts w:ascii="Arial" w:hAnsi="Arial" w:cs="Arial"/>
        </w:rPr>
        <w:t>.00</w:t>
      </w:r>
      <w:r w:rsidRPr="005C7082">
        <w:rPr>
          <w:rFonts w:ascii="Arial" w:hAnsi="Arial" w:cs="Arial"/>
        </w:rPr>
        <w:t xml:space="preserve"> each</w:t>
      </w:r>
    </w:p>
    <w:p w14:paraId="427E9409" w14:textId="53EA0BB2" w:rsidR="00CB4613" w:rsidRPr="005C7082" w:rsidRDefault="00CB4613" w:rsidP="00CB4613">
      <w:pPr>
        <w:pStyle w:val="ListParagraph"/>
        <w:numPr>
          <w:ilvl w:val="0"/>
          <w:numId w:val="6"/>
        </w:numPr>
        <w:spacing w:line="240" w:lineRule="auto"/>
        <w:rPr>
          <w:rFonts w:ascii="Arial" w:hAnsi="Arial" w:cs="Arial"/>
        </w:rPr>
      </w:pPr>
      <w:r w:rsidRPr="005C7082">
        <w:rPr>
          <w:rFonts w:ascii="Arial" w:hAnsi="Arial" w:cs="Arial"/>
        </w:rPr>
        <w:t>Cisco IOS-XE with Network advantage license</w:t>
      </w:r>
    </w:p>
    <w:p w14:paraId="3BE7AD81" w14:textId="579E3A60" w:rsidR="00CB4613" w:rsidRPr="005C7082" w:rsidRDefault="00CB4613" w:rsidP="00CB4613">
      <w:pPr>
        <w:pStyle w:val="ListParagraph"/>
        <w:numPr>
          <w:ilvl w:val="0"/>
          <w:numId w:val="6"/>
        </w:numPr>
        <w:spacing w:line="240" w:lineRule="auto"/>
        <w:rPr>
          <w:rFonts w:ascii="Arial" w:hAnsi="Arial" w:cs="Arial"/>
        </w:rPr>
      </w:pPr>
      <w:r w:rsidRPr="005C7082">
        <w:rPr>
          <w:rFonts w:ascii="Arial" w:hAnsi="Arial" w:cs="Arial"/>
        </w:rPr>
        <w:t>QoS support for VoIP/Video traffic</w:t>
      </w:r>
    </w:p>
    <w:p w14:paraId="639D7626" w14:textId="1BB807CA" w:rsidR="00CB4613" w:rsidRPr="005C7082" w:rsidRDefault="00CB4613" w:rsidP="00CB4613">
      <w:pPr>
        <w:pStyle w:val="ListParagraph"/>
        <w:numPr>
          <w:ilvl w:val="0"/>
          <w:numId w:val="6"/>
        </w:numPr>
        <w:spacing w:line="240" w:lineRule="auto"/>
        <w:rPr>
          <w:rFonts w:ascii="Arial" w:hAnsi="Arial" w:cs="Arial"/>
        </w:rPr>
      </w:pPr>
      <w:r w:rsidRPr="005C7082">
        <w:rPr>
          <w:rFonts w:ascii="Arial" w:hAnsi="Arial" w:cs="Arial"/>
        </w:rPr>
        <w:t>High throughput switching capacity</w:t>
      </w:r>
    </w:p>
    <w:p w14:paraId="3464DF0B" w14:textId="305DC4DE" w:rsidR="00CB4613" w:rsidRPr="005C7082" w:rsidRDefault="00CB4613" w:rsidP="00CB4613">
      <w:pPr>
        <w:pStyle w:val="ListParagraph"/>
        <w:numPr>
          <w:ilvl w:val="0"/>
          <w:numId w:val="6"/>
        </w:numPr>
        <w:spacing w:line="240" w:lineRule="auto"/>
        <w:rPr>
          <w:rFonts w:ascii="Arial" w:hAnsi="Arial" w:cs="Arial"/>
        </w:rPr>
      </w:pPr>
      <w:r w:rsidRPr="005C7082">
        <w:rPr>
          <w:rFonts w:ascii="Arial" w:hAnsi="Arial" w:cs="Arial"/>
        </w:rPr>
        <w:t>Redundant power supply support</w:t>
      </w:r>
    </w:p>
    <w:p w14:paraId="4A9F0724" w14:textId="14C493D1" w:rsidR="00A930C3" w:rsidRPr="005C7082" w:rsidRDefault="00F93527" w:rsidP="00313B63">
      <w:pPr>
        <w:pStyle w:val="ListParagraph"/>
        <w:numPr>
          <w:ilvl w:val="0"/>
          <w:numId w:val="6"/>
        </w:numPr>
        <w:spacing w:after="0" w:line="240" w:lineRule="auto"/>
        <w:rPr>
          <w:rFonts w:ascii="Arial" w:hAnsi="Arial" w:cs="Arial"/>
        </w:rPr>
      </w:pPr>
      <w:r w:rsidRPr="005C7082">
        <w:rPr>
          <w:rFonts w:ascii="Arial" w:hAnsi="Arial" w:cs="Arial"/>
        </w:rPr>
        <w:t>High-speed 10Gb fiber uplinks</w:t>
      </w:r>
    </w:p>
    <w:p w14:paraId="5A0348B8" w14:textId="77777777" w:rsidR="00023EB8" w:rsidRPr="005C7082" w:rsidRDefault="00023EB8" w:rsidP="00313B63">
      <w:pPr>
        <w:spacing w:after="0" w:line="240" w:lineRule="auto"/>
        <w:rPr>
          <w:rFonts w:ascii="Arial" w:hAnsi="Arial" w:cs="Arial"/>
        </w:rPr>
      </w:pPr>
    </w:p>
    <w:p w14:paraId="14DF4A70" w14:textId="77777777" w:rsidR="005704AA" w:rsidRPr="005C7082" w:rsidRDefault="005704AA" w:rsidP="00313B63">
      <w:pPr>
        <w:spacing w:after="0" w:line="240" w:lineRule="auto"/>
        <w:rPr>
          <w:rFonts w:ascii="Arial" w:hAnsi="Arial" w:cs="Arial"/>
        </w:rPr>
      </w:pPr>
    </w:p>
    <w:p w14:paraId="4A5D6953" w14:textId="77777777" w:rsidR="005704AA" w:rsidRPr="005C7082" w:rsidRDefault="005704AA" w:rsidP="00313B63">
      <w:pPr>
        <w:spacing w:after="0" w:line="240" w:lineRule="auto"/>
        <w:rPr>
          <w:rFonts w:ascii="Arial" w:hAnsi="Arial" w:cs="Arial"/>
        </w:rPr>
      </w:pPr>
    </w:p>
    <w:p w14:paraId="21A12E5F" w14:textId="69EFB9C7" w:rsidR="00A06B9E" w:rsidRPr="005C7082" w:rsidRDefault="00E505D7" w:rsidP="00313B63">
      <w:pPr>
        <w:spacing w:after="0" w:line="240" w:lineRule="auto"/>
        <w:rPr>
          <w:rFonts w:ascii="Arial" w:hAnsi="Arial" w:cs="Arial"/>
          <w:b/>
          <w:bCs/>
        </w:rPr>
      </w:pPr>
      <w:r w:rsidRPr="005C7082">
        <w:rPr>
          <w:rFonts w:ascii="Arial" w:hAnsi="Arial" w:cs="Arial"/>
          <w:b/>
          <w:bCs/>
        </w:rPr>
        <w:t>Cisco Catalyst 9200</w:t>
      </w:r>
      <w:r w:rsidR="0021092A" w:rsidRPr="005C7082">
        <w:rPr>
          <w:rFonts w:ascii="Arial" w:hAnsi="Arial" w:cs="Arial"/>
          <w:b/>
          <w:bCs/>
        </w:rPr>
        <w:t xml:space="preserve"> </w:t>
      </w:r>
    </w:p>
    <w:p w14:paraId="6F420ADD" w14:textId="011DD38F" w:rsidR="00C61FCF" w:rsidRPr="005C7082" w:rsidRDefault="00160DB2" w:rsidP="00313B63">
      <w:pPr>
        <w:spacing w:after="0" w:line="240" w:lineRule="auto"/>
        <w:rPr>
          <w:rFonts w:ascii="Arial" w:hAnsi="Arial" w:cs="Arial"/>
        </w:rPr>
      </w:pPr>
      <w:r w:rsidRPr="005C7082">
        <w:rPr>
          <w:rFonts w:ascii="Arial" w:hAnsi="Arial" w:cs="Arial"/>
          <w:noProof/>
        </w:rPr>
        <w:drawing>
          <wp:anchor distT="0" distB="0" distL="114300" distR="114300" simplePos="0" relativeHeight="251674112" behindDoc="1" locked="0" layoutInCell="1" allowOverlap="1" wp14:anchorId="0AF55380" wp14:editId="6EC7A1FB">
            <wp:simplePos x="0" y="0"/>
            <wp:positionH relativeFrom="column">
              <wp:posOffset>4018915</wp:posOffset>
            </wp:positionH>
            <wp:positionV relativeFrom="paragraph">
              <wp:posOffset>60325</wp:posOffset>
            </wp:positionV>
            <wp:extent cx="1798320" cy="1196975"/>
            <wp:effectExtent l="0" t="0" r="0" b="0"/>
            <wp:wrapTight wrapText="bothSides">
              <wp:wrapPolygon edited="0">
                <wp:start x="15559" y="6875"/>
                <wp:lineTo x="0" y="7907"/>
                <wp:lineTo x="0" y="11688"/>
                <wp:lineTo x="2288" y="14094"/>
                <wp:lineTo x="2517" y="14782"/>
                <wp:lineTo x="4347" y="14782"/>
                <wp:lineTo x="21280" y="13063"/>
                <wp:lineTo x="21280" y="8250"/>
                <wp:lineTo x="17390" y="6875"/>
                <wp:lineTo x="15559" y="6875"/>
              </wp:wrapPolygon>
            </wp:wrapTight>
            <wp:docPr id="764431333" name="Picture 13" descr="A white electronic device with many 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white electronic device with many ports&#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832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FCF" w:rsidRPr="005C7082">
        <w:rPr>
          <w:rFonts w:ascii="Arial" w:hAnsi="Arial" w:cs="Arial"/>
        </w:rPr>
        <w:t>$</w:t>
      </w:r>
      <w:r w:rsidR="00834678" w:rsidRPr="005C7082">
        <w:rPr>
          <w:rFonts w:ascii="Arial" w:hAnsi="Arial" w:cs="Arial"/>
        </w:rPr>
        <w:t>2,350</w:t>
      </w:r>
      <w:r w:rsidR="006918FC">
        <w:rPr>
          <w:rFonts w:ascii="Arial" w:hAnsi="Arial" w:cs="Arial"/>
        </w:rPr>
        <w:t>.00</w:t>
      </w:r>
      <w:r w:rsidR="008740EC" w:rsidRPr="005C7082">
        <w:rPr>
          <w:rFonts w:ascii="Arial" w:hAnsi="Arial" w:cs="Arial"/>
        </w:rPr>
        <w:t xml:space="preserve"> each</w:t>
      </w:r>
    </w:p>
    <w:p w14:paraId="31376A88" w14:textId="5EE303F2" w:rsidR="00E505D7" w:rsidRPr="005C7082" w:rsidRDefault="00E505D7">
      <w:pPr>
        <w:pStyle w:val="ListParagraph"/>
        <w:numPr>
          <w:ilvl w:val="0"/>
          <w:numId w:val="7"/>
        </w:numPr>
        <w:spacing w:line="240" w:lineRule="auto"/>
        <w:rPr>
          <w:rFonts w:ascii="Arial" w:hAnsi="Arial" w:cs="Arial"/>
        </w:rPr>
      </w:pPr>
      <w:r w:rsidRPr="005C7082">
        <w:rPr>
          <w:rFonts w:ascii="Arial" w:hAnsi="Arial" w:cs="Arial"/>
        </w:rPr>
        <w:t>Cisco IOS XE</w:t>
      </w:r>
    </w:p>
    <w:p w14:paraId="5A9F50E4" w14:textId="35529849" w:rsidR="00E505D7" w:rsidRPr="005C7082" w:rsidRDefault="00E505D7">
      <w:pPr>
        <w:pStyle w:val="ListParagraph"/>
        <w:numPr>
          <w:ilvl w:val="0"/>
          <w:numId w:val="7"/>
        </w:numPr>
        <w:spacing w:line="240" w:lineRule="auto"/>
        <w:rPr>
          <w:rFonts w:ascii="Arial" w:hAnsi="Arial" w:cs="Arial"/>
        </w:rPr>
      </w:pPr>
      <w:r w:rsidRPr="005C7082">
        <w:rPr>
          <w:rFonts w:ascii="Arial" w:hAnsi="Arial" w:cs="Arial"/>
        </w:rPr>
        <w:t>48-Port Gigabit PoE Access Switch</w:t>
      </w:r>
    </w:p>
    <w:p w14:paraId="029E3D8B" w14:textId="1F7F19E6" w:rsidR="00E505D7" w:rsidRPr="005C7082" w:rsidRDefault="00E505D7" w:rsidP="001C1F58">
      <w:pPr>
        <w:pStyle w:val="ListParagraph"/>
        <w:numPr>
          <w:ilvl w:val="0"/>
          <w:numId w:val="7"/>
        </w:numPr>
        <w:spacing w:after="0" w:line="240" w:lineRule="auto"/>
        <w:rPr>
          <w:rFonts w:ascii="Arial" w:hAnsi="Arial" w:cs="Arial"/>
        </w:rPr>
      </w:pPr>
      <w:r w:rsidRPr="005C7082">
        <w:rPr>
          <w:rFonts w:ascii="Arial" w:hAnsi="Arial" w:cs="Arial"/>
        </w:rPr>
        <w:t>VLAN Segmentation</w:t>
      </w:r>
      <w:r w:rsidR="00073AC7" w:rsidRPr="005C7082">
        <w:rPr>
          <w:rFonts w:ascii="Arial" w:hAnsi="Arial" w:cs="Arial"/>
        </w:rPr>
        <w:t xml:space="preserve"> support</w:t>
      </w:r>
    </w:p>
    <w:p w14:paraId="3456531F" w14:textId="2C71733A" w:rsidR="00073AC7" w:rsidRPr="005C7082" w:rsidRDefault="00073AC7" w:rsidP="001C1F58">
      <w:pPr>
        <w:pStyle w:val="ListParagraph"/>
        <w:numPr>
          <w:ilvl w:val="0"/>
          <w:numId w:val="7"/>
        </w:numPr>
        <w:spacing w:after="0" w:line="240" w:lineRule="auto"/>
        <w:rPr>
          <w:rFonts w:ascii="Arial" w:hAnsi="Arial" w:cs="Arial"/>
        </w:rPr>
      </w:pPr>
      <w:r w:rsidRPr="005C7082">
        <w:rPr>
          <w:rFonts w:ascii="Arial" w:hAnsi="Arial" w:cs="Arial"/>
        </w:rPr>
        <w:t>QoS for VoIP/Video/POS traffic</w:t>
      </w:r>
    </w:p>
    <w:p w14:paraId="15C4687D" w14:textId="7A1A307F" w:rsidR="00073AC7" w:rsidRPr="005C7082" w:rsidRDefault="00073AC7" w:rsidP="001C1F58">
      <w:pPr>
        <w:pStyle w:val="ListParagraph"/>
        <w:numPr>
          <w:ilvl w:val="0"/>
          <w:numId w:val="7"/>
        </w:numPr>
        <w:spacing w:after="0" w:line="240" w:lineRule="auto"/>
        <w:rPr>
          <w:rFonts w:ascii="Arial" w:hAnsi="Arial" w:cs="Arial"/>
        </w:rPr>
      </w:pPr>
      <w:r w:rsidRPr="005C7082">
        <w:rPr>
          <w:rFonts w:ascii="Arial" w:hAnsi="Arial" w:cs="Arial"/>
        </w:rPr>
        <w:t>Rack-mount 1U form factor</w:t>
      </w:r>
    </w:p>
    <w:p w14:paraId="005AC13E" w14:textId="74AC08F7" w:rsidR="000800FB" w:rsidRDefault="000800FB">
      <w:r>
        <w:br w:type="page"/>
      </w:r>
    </w:p>
    <w:p w14:paraId="725FCEB5" w14:textId="60F3CCD4" w:rsidR="00A06B9E" w:rsidRPr="005C7082" w:rsidRDefault="00912A6B" w:rsidP="000800FB">
      <w:pPr>
        <w:spacing w:after="0" w:line="240" w:lineRule="auto"/>
        <w:rPr>
          <w:rFonts w:ascii="Arial" w:hAnsi="Arial" w:cs="Arial"/>
          <w:b/>
          <w:bCs/>
        </w:rPr>
      </w:pPr>
      <w:r w:rsidRPr="005C7082">
        <w:rPr>
          <w:rFonts w:ascii="Arial" w:hAnsi="Arial" w:cs="Arial"/>
          <w:noProof/>
        </w:rPr>
        <w:lastRenderedPageBreak/>
        <w:drawing>
          <wp:anchor distT="0" distB="0" distL="114300" distR="114300" simplePos="0" relativeHeight="251681280" behindDoc="0" locked="0" layoutInCell="1" allowOverlap="1" wp14:anchorId="5E34117E" wp14:editId="373A808B">
            <wp:simplePos x="0" y="0"/>
            <wp:positionH relativeFrom="margin">
              <wp:posOffset>4163060</wp:posOffset>
            </wp:positionH>
            <wp:positionV relativeFrom="paragraph">
              <wp:posOffset>4445</wp:posOffset>
            </wp:positionV>
            <wp:extent cx="2065020" cy="1376680"/>
            <wp:effectExtent l="0" t="0" r="0" b="0"/>
            <wp:wrapSquare wrapText="bothSides"/>
            <wp:docPr id="294928729" name="Picture 15" descr="A black electronic device with many 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ack electronic device with many ports&#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65020" cy="1376680"/>
                    </a:xfrm>
                    <a:prstGeom prst="rect">
                      <a:avLst/>
                    </a:prstGeom>
                    <a:noFill/>
                    <a:ln>
                      <a:noFill/>
                    </a:ln>
                  </pic:spPr>
                </pic:pic>
              </a:graphicData>
            </a:graphic>
          </wp:anchor>
        </w:drawing>
      </w:r>
      <w:r w:rsidR="006459FB" w:rsidRPr="005C7082">
        <w:rPr>
          <w:rFonts w:ascii="Arial" w:hAnsi="Arial" w:cs="Arial"/>
          <w:b/>
          <w:bCs/>
        </w:rPr>
        <w:t>Cisco ISR 4331</w:t>
      </w:r>
    </w:p>
    <w:p w14:paraId="4175DC16" w14:textId="060A9D9D" w:rsidR="000800FB" w:rsidRPr="005C7082" w:rsidRDefault="000800FB" w:rsidP="000800FB">
      <w:pPr>
        <w:spacing w:after="0" w:line="240" w:lineRule="auto"/>
        <w:rPr>
          <w:rFonts w:ascii="Arial" w:hAnsi="Arial" w:cs="Arial"/>
        </w:rPr>
      </w:pPr>
      <w:r w:rsidRPr="005C7082">
        <w:rPr>
          <w:rFonts w:ascii="Arial" w:hAnsi="Arial" w:cs="Arial"/>
        </w:rPr>
        <w:t>$2,</w:t>
      </w:r>
      <w:r w:rsidR="002343F8" w:rsidRPr="005C7082">
        <w:rPr>
          <w:rFonts w:ascii="Arial" w:hAnsi="Arial" w:cs="Arial"/>
        </w:rPr>
        <w:t>159</w:t>
      </w:r>
      <w:r w:rsidR="006918FC">
        <w:rPr>
          <w:rFonts w:ascii="Arial" w:hAnsi="Arial" w:cs="Arial"/>
        </w:rPr>
        <w:t>.99</w:t>
      </w:r>
      <w:r w:rsidR="008740EC" w:rsidRPr="005C7082">
        <w:rPr>
          <w:rFonts w:ascii="Arial" w:hAnsi="Arial" w:cs="Arial"/>
        </w:rPr>
        <w:t xml:space="preserve"> each</w:t>
      </w:r>
    </w:p>
    <w:p w14:paraId="585333EB" w14:textId="3CFE81F7" w:rsidR="006459FB" w:rsidRPr="005C7082" w:rsidRDefault="006459FB">
      <w:pPr>
        <w:pStyle w:val="ListParagraph"/>
        <w:numPr>
          <w:ilvl w:val="0"/>
          <w:numId w:val="8"/>
        </w:numPr>
        <w:spacing w:line="240" w:lineRule="auto"/>
        <w:rPr>
          <w:rFonts w:ascii="Arial" w:hAnsi="Arial" w:cs="Arial"/>
          <w:b/>
          <w:bCs/>
        </w:rPr>
      </w:pPr>
      <w:r w:rsidRPr="005C7082">
        <w:rPr>
          <w:rFonts w:ascii="Arial" w:hAnsi="Arial" w:cs="Arial"/>
        </w:rPr>
        <w:t>Enterprise WAN Router</w:t>
      </w:r>
    </w:p>
    <w:p w14:paraId="6B0745BE" w14:textId="153F63AB" w:rsidR="006459FB" w:rsidRPr="005C7082" w:rsidRDefault="006459FB">
      <w:pPr>
        <w:pStyle w:val="ListParagraph"/>
        <w:numPr>
          <w:ilvl w:val="0"/>
          <w:numId w:val="8"/>
        </w:numPr>
        <w:spacing w:line="240" w:lineRule="auto"/>
        <w:rPr>
          <w:rFonts w:ascii="Arial" w:hAnsi="Arial" w:cs="Arial"/>
          <w:b/>
          <w:bCs/>
        </w:rPr>
      </w:pPr>
      <w:r w:rsidRPr="005C7082">
        <w:rPr>
          <w:rFonts w:ascii="Arial" w:hAnsi="Arial" w:cs="Arial"/>
        </w:rPr>
        <w:t>Supports VPN and Secure Site-to Site Connections</w:t>
      </w:r>
    </w:p>
    <w:p w14:paraId="0234AAA0" w14:textId="5240E7BD" w:rsidR="006459FB" w:rsidRPr="005C7082" w:rsidRDefault="006459FB" w:rsidP="000800FB">
      <w:pPr>
        <w:pStyle w:val="ListParagraph"/>
        <w:numPr>
          <w:ilvl w:val="0"/>
          <w:numId w:val="8"/>
        </w:numPr>
        <w:spacing w:after="0" w:line="240" w:lineRule="auto"/>
        <w:rPr>
          <w:rFonts w:ascii="Arial" w:hAnsi="Arial" w:cs="Arial"/>
          <w:b/>
          <w:bCs/>
        </w:rPr>
      </w:pPr>
      <w:r w:rsidRPr="005C7082">
        <w:rPr>
          <w:rFonts w:ascii="Arial" w:hAnsi="Arial" w:cs="Arial"/>
        </w:rPr>
        <w:t>High Performance Routing</w:t>
      </w:r>
    </w:p>
    <w:p w14:paraId="6196AB58" w14:textId="18912123" w:rsidR="001451DB" w:rsidRPr="005C7082" w:rsidRDefault="001451DB" w:rsidP="000800FB">
      <w:pPr>
        <w:pStyle w:val="ListParagraph"/>
        <w:numPr>
          <w:ilvl w:val="0"/>
          <w:numId w:val="8"/>
        </w:numPr>
        <w:spacing w:after="0" w:line="240" w:lineRule="auto"/>
        <w:rPr>
          <w:rFonts w:ascii="Arial" w:hAnsi="Arial" w:cs="Arial"/>
          <w:b/>
          <w:bCs/>
        </w:rPr>
      </w:pPr>
      <w:r w:rsidRPr="005C7082">
        <w:rPr>
          <w:rFonts w:ascii="Arial" w:hAnsi="Arial" w:cs="Arial"/>
        </w:rPr>
        <w:t>Modular interface slots</w:t>
      </w:r>
    </w:p>
    <w:p w14:paraId="29EEAFCD" w14:textId="77CA9B58" w:rsidR="001451DB" w:rsidRPr="005C7082" w:rsidRDefault="001451DB" w:rsidP="000800FB">
      <w:pPr>
        <w:pStyle w:val="ListParagraph"/>
        <w:numPr>
          <w:ilvl w:val="0"/>
          <w:numId w:val="8"/>
        </w:numPr>
        <w:spacing w:after="0" w:line="240" w:lineRule="auto"/>
        <w:rPr>
          <w:rFonts w:ascii="Arial" w:hAnsi="Arial" w:cs="Arial"/>
          <w:b/>
          <w:bCs/>
        </w:rPr>
      </w:pPr>
      <w:r w:rsidRPr="005C7082">
        <w:rPr>
          <w:rFonts w:ascii="Arial" w:hAnsi="Arial" w:cs="Arial"/>
        </w:rPr>
        <w:t>Designed for branch/edge/WAN routing</w:t>
      </w:r>
    </w:p>
    <w:p w14:paraId="1FAF3BEC" w14:textId="1769492A" w:rsidR="001451DB" w:rsidRPr="005C7082" w:rsidRDefault="001451DB" w:rsidP="000800FB">
      <w:pPr>
        <w:pStyle w:val="ListParagraph"/>
        <w:numPr>
          <w:ilvl w:val="0"/>
          <w:numId w:val="8"/>
        </w:numPr>
        <w:spacing w:after="0" w:line="240" w:lineRule="auto"/>
        <w:rPr>
          <w:rFonts w:ascii="Arial" w:hAnsi="Arial" w:cs="Arial"/>
          <w:b/>
          <w:bCs/>
        </w:rPr>
      </w:pPr>
      <w:r w:rsidRPr="005C7082">
        <w:rPr>
          <w:rFonts w:ascii="Arial" w:hAnsi="Arial" w:cs="Arial"/>
        </w:rPr>
        <w:t>Rack-mount capable</w:t>
      </w:r>
    </w:p>
    <w:p w14:paraId="57862721" w14:textId="2342BF20" w:rsidR="001451DB" w:rsidRPr="005C7082" w:rsidRDefault="001451DB" w:rsidP="000800FB">
      <w:pPr>
        <w:pStyle w:val="ListParagraph"/>
        <w:numPr>
          <w:ilvl w:val="0"/>
          <w:numId w:val="8"/>
        </w:numPr>
        <w:spacing w:after="0" w:line="240" w:lineRule="auto"/>
        <w:rPr>
          <w:rFonts w:ascii="Arial" w:hAnsi="Arial" w:cs="Arial"/>
          <w:b/>
          <w:bCs/>
        </w:rPr>
      </w:pPr>
      <w:r w:rsidRPr="005C7082">
        <w:rPr>
          <w:rFonts w:ascii="Arial" w:hAnsi="Arial" w:cs="Arial"/>
        </w:rPr>
        <w:t>Supports IPSec/SSL VPN</w:t>
      </w:r>
    </w:p>
    <w:p w14:paraId="603E59AB" w14:textId="77777777" w:rsidR="000800FB" w:rsidRPr="005C7082" w:rsidRDefault="000800FB" w:rsidP="000800FB">
      <w:pPr>
        <w:spacing w:after="0" w:line="240" w:lineRule="auto"/>
        <w:rPr>
          <w:rFonts w:ascii="Arial" w:hAnsi="Arial" w:cs="Arial"/>
          <w:b/>
          <w:bCs/>
        </w:rPr>
      </w:pPr>
    </w:p>
    <w:p w14:paraId="1E495A66" w14:textId="691A4304" w:rsidR="006459FB" w:rsidRPr="005C7082" w:rsidRDefault="006459FB" w:rsidP="000800FB">
      <w:pPr>
        <w:spacing w:after="0" w:line="240" w:lineRule="auto"/>
        <w:rPr>
          <w:rFonts w:ascii="Arial" w:hAnsi="Arial" w:cs="Arial"/>
        </w:rPr>
      </w:pPr>
    </w:p>
    <w:p w14:paraId="6DA1C16C" w14:textId="77777777" w:rsidR="009674C9" w:rsidRPr="005C7082" w:rsidRDefault="009674C9" w:rsidP="000800FB">
      <w:pPr>
        <w:spacing w:after="0" w:line="240" w:lineRule="auto"/>
        <w:rPr>
          <w:rFonts w:ascii="Arial" w:hAnsi="Arial" w:cs="Arial"/>
        </w:rPr>
      </w:pPr>
    </w:p>
    <w:p w14:paraId="4569364E" w14:textId="77777777" w:rsidR="009674C9" w:rsidRPr="005C7082" w:rsidRDefault="009674C9" w:rsidP="000800FB">
      <w:pPr>
        <w:spacing w:after="0" w:line="240" w:lineRule="auto"/>
        <w:rPr>
          <w:rFonts w:ascii="Arial" w:hAnsi="Arial" w:cs="Arial"/>
        </w:rPr>
      </w:pPr>
    </w:p>
    <w:p w14:paraId="266A0DE7" w14:textId="77777777" w:rsidR="009674C9" w:rsidRPr="005C7082" w:rsidRDefault="009674C9" w:rsidP="000800FB">
      <w:pPr>
        <w:spacing w:after="0" w:line="240" w:lineRule="auto"/>
        <w:rPr>
          <w:rFonts w:ascii="Arial" w:hAnsi="Arial" w:cs="Arial"/>
        </w:rPr>
      </w:pPr>
    </w:p>
    <w:p w14:paraId="30FCA63C" w14:textId="1A021CA6" w:rsidR="006459FB" w:rsidRPr="005C7082" w:rsidRDefault="007377B0" w:rsidP="000800FB">
      <w:pPr>
        <w:spacing w:after="0" w:line="240" w:lineRule="auto"/>
        <w:rPr>
          <w:rFonts w:ascii="Arial" w:hAnsi="Arial" w:cs="Arial"/>
        </w:rPr>
      </w:pPr>
      <w:r w:rsidRPr="005C7082">
        <w:rPr>
          <w:rFonts w:ascii="Arial" w:hAnsi="Arial" w:cs="Arial"/>
          <w:b/>
          <w:bCs/>
        </w:rPr>
        <w:t>Cisco Firepower 1120</w:t>
      </w:r>
    </w:p>
    <w:p w14:paraId="22025438" w14:textId="11DFE733" w:rsidR="008740EC" w:rsidRPr="005C7082" w:rsidRDefault="008740EC" w:rsidP="000800FB">
      <w:pPr>
        <w:spacing w:after="0" w:line="240" w:lineRule="auto"/>
        <w:rPr>
          <w:rFonts w:ascii="Arial" w:hAnsi="Arial" w:cs="Arial"/>
        </w:rPr>
      </w:pPr>
      <w:r w:rsidRPr="005C7082">
        <w:rPr>
          <w:rFonts w:ascii="Arial" w:hAnsi="Arial" w:cs="Arial"/>
        </w:rPr>
        <w:t>$2,</w:t>
      </w:r>
      <w:r w:rsidR="002343F8" w:rsidRPr="005C7082">
        <w:rPr>
          <w:rFonts w:ascii="Arial" w:hAnsi="Arial" w:cs="Arial"/>
        </w:rPr>
        <w:t>450</w:t>
      </w:r>
      <w:r w:rsidR="0081077F">
        <w:rPr>
          <w:rFonts w:ascii="Arial" w:hAnsi="Arial" w:cs="Arial"/>
        </w:rPr>
        <w:t>.00</w:t>
      </w:r>
      <w:r w:rsidRPr="005C7082">
        <w:rPr>
          <w:rFonts w:ascii="Arial" w:hAnsi="Arial" w:cs="Arial"/>
        </w:rPr>
        <w:t xml:space="preserve"> each</w:t>
      </w:r>
    </w:p>
    <w:p w14:paraId="7AF4A32D" w14:textId="04F195C1" w:rsidR="007377B0" w:rsidRPr="005C7082" w:rsidRDefault="0016716C">
      <w:pPr>
        <w:pStyle w:val="ListParagraph"/>
        <w:numPr>
          <w:ilvl w:val="0"/>
          <w:numId w:val="9"/>
        </w:numPr>
        <w:spacing w:line="240" w:lineRule="auto"/>
        <w:rPr>
          <w:rFonts w:ascii="Arial" w:hAnsi="Arial" w:cs="Arial"/>
        </w:rPr>
      </w:pPr>
      <w:r w:rsidRPr="005C7082">
        <w:rPr>
          <w:rFonts w:ascii="Arial" w:hAnsi="Arial" w:cs="Arial"/>
          <w:noProof/>
        </w:rPr>
        <w:drawing>
          <wp:anchor distT="0" distB="0" distL="114300" distR="114300" simplePos="0" relativeHeight="251682304" behindDoc="0" locked="0" layoutInCell="1" allowOverlap="1" wp14:anchorId="55BC41CD" wp14:editId="2FCF1A8E">
            <wp:simplePos x="0" y="0"/>
            <wp:positionH relativeFrom="page">
              <wp:posOffset>4819650</wp:posOffset>
            </wp:positionH>
            <wp:positionV relativeFrom="paragraph">
              <wp:posOffset>193040</wp:posOffset>
            </wp:positionV>
            <wp:extent cx="2581275" cy="825500"/>
            <wp:effectExtent l="0" t="0" r="9525" b="0"/>
            <wp:wrapSquare wrapText="bothSides"/>
            <wp:docPr id="1635918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8127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7B0" w:rsidRPr="005C7082">
        <w:rPr>
          <w:rFonts w:ascii="Arial" w:hAnsi="Arial" w:cs="Arial"/>
        </w:rPr>
        <w:t xml:space="preserve">Protects internal </w:t>
      </w:r>
      <w:proofErr w:type="gramStart"/>
      <w:r w:rsidR="007377B0" w:rsidRPr="005C7082">
        <w:rPr>
          <w:rFonts w:ascii="Arial" w:hAnsi="Arial" w:cs="Arial"/>
        </w:rPr>
        <w:t>network</w:t>
      </w:r>
      <w:proofErr w:type="gramEnd"/>
      <w:r w:rsidR="007377B0" w:rsidRPr="005C7082">
        <w:rPr>
          <w:rFonts w:ascii="Arial" w:hAnsi="Arial" w:cs="Arial"/>
        </w:rPr>
        <w:t xml:space="preserve"> from internal threats</w:t>
      </w:r>
    </w:p>
    <w:p w14:paraId="28672853" w14:textId="1115C3CC" w:rsidR="007377B0" w:rsidRPr="005C7082" w:rsidRDefault="007377B0">
      <w:pPr>
        <w:pStyle w:val="ListParagraph"/>
        <w:numPr>
          <w:ilvl w:val="0"/>
          <w:numId w:val="9"/>
        </w:numPr>
        <w:spacing w:line="240" w:lineRule="auto"/>
        <w:rPr>
          <w:rFonts w:ascii="Arial" w:hAnsi="Arial" w:cs="Arial"/>
        </w:rPr>
      </w:pPr>
      <w:r w:rsidRPr="005C7082">
        <w:rPr>
          <w:rFonts w:ascii="Arial" w:hAnsi="Arial" w:cs="Arial"/>
        </w:rPr>
        <w:t>IDS/</w:t>
      </w:r>
      <w:proofErr w:type="gramStart"/>
      <w:r w:rsidRPr="005C7082">
        <w:rPr>
          <w:rFonts w:ascii="Arial" w:hAnsi="Arial" w:cs="Arial"/>
        </w:rPr>
        <w:t>IPS(</w:t>
      </w:r>
      <w:proofErr w:type="gramEnd"/>
      <w:r w:rsidRPr="005C7082">
        <w:rPr>
          <w:rFonts w:ascii="Arial" w:hAnsi="Arial" w:cs="Arial"/>
        </w:rPr>
        <w:t>intrusion detection/prevention)</w:t>
      </w:r>
    </w:p>
    <w:p w14:paraId="5D93DEC2" w14:textId="75BE3D9F" w:rsidR="007377B0" w:rsidRPr="005C7082" w:rsidRDefault="007377B0">
      <w:pPr>
        <w:pStyle w:val="ListParagraph"/>
        <w:numPr>
          <w:ilvl w:val="0"/>
          <w:numId w:val="9"/>
        </w:numPr>
        <w:spacing w:line="240" w:lineRule="auto"/>
        <w:rPr>
          <w:rFonts w:ascii="Arial" w:hAnsi="Arial" w:cs="Arial"/>
        </w:rPr>
      </w:pPr>
      <w:r w:rsidRPr="005C7082">
        <w:rPr>
          <w:rFonts w:ascii="Arial" w:hAnsi="Arial" w:cs="Arial"/>
        </w:rPr>
        <w:t>Firewall Policies (VLAN Separation enforcement)</w:t>
      </w:r>
    </w:p>
    <w:p w14:paraId="53F2C804" w14:textId="220278AF" w:rsidR="007377B0" w:rsidRPr="005C7082" w:rsidRDefault="007377B0">
      <w:pPr>
        <w:pStyle w:val="ListParagraph"/>
        <w:numPr>
          <w:ilvl w:val="0"/>
          <w:numId w:val="9"/>
        </w:numPr>
        <w:spacing w:line="240" w:lineRule="auto"/>
        <w:rPr>
          <w:rFonts w:ascii="Arial" w:hAnsi="Arial" w:cs="Arial"/>
        </w:rPr>
      </w:pPr>
      <w:r w:rsidRPr="005C7082">
        <w:rPr>
          <w:rFonts w:ascii="Arial" w:hAnsi="Arial" w:cs="Arial"/>
        </w:rPr>
        <w:t>Site-to-site VPN for satellite offices</w:t>
      </w:r>
    </w:p>
    <w:p w14:paraId="4FA3C17A" w14:textId="7E88553C" w:rsidR="007377B0" w:rsidRPr="005C7082" w:rsidRDefault="007377B0">
      <w:pPr>
        <w:pStyle w:val="ListParagraph"/>
        <w:numPr>
          <w:ilvl w:val="0"/>
          <w:numId w:val="9"/>
        </w:numPr>
        <w:spacing w:line="240" w:lineRule="auto"/>
        <w:rPr>
          <w:rFonts w:ascii="Arial" w:hAnsi="Arial" w:cs="Arial"/>
        </w:rPr>
      </w:pPr>
      <w:r w:rsidRPr="005C7082">
        <w:rPr>
          <w:rFonts w:ascii="Arial" w:hAnsi="Arial" w:cs="Arial"/>
        </w:rPr>
        <w:t>Application aware filtering</w:t>
      </w:r>
    </w:p>
    <w:p w14:paraId="2251ABCE" w14:textId="20ED2D40" w:rsidR="00C506E1" w:rsidRPr="005C7082" w:rsidRDefault="00C506E1" w:rsidP="008740EC">
      <w:pPr>
        <w:spacing w:after="0" w:line="240" w:lineRule="auto"/>
        <w:rPr>
          <w:rFonts w:ascii="Arial" w:hAnsi="Arial" w:cs="Arial"/>
        </w:rPr>
      </w:pPr>
    </w:p>
    <w:p w14:paraId="745B8DFD" w14:textId="77777777" w:rsidR="00023EB8" w:rsidRPr="005C7082" w:rsidRDefault="00023EB8" w:rsidP="008740EC">
      <w:pPr>
        <w:spacing w:after="0" w:line="240" w:lineRule="auto"/>
        <w:rPr>
          <w:rFonts w:ascii="Arial" w:hAnsi="Arial" w:cs="Arial"/>
        </w:rPr>
      </w:pPr>
    </w:p>
    <w:p w14:paraId="2E4A43AF" w14:textId="77777777" w:rsidR="00023EB8" w:rsidRPr="005C7082" w:rsidRDefault="00023EB8" w:rsidP="008740EC">
      <w:pPr>
        <w:spacing w:after="0" w:line="240" w:lineRule="auto"/>
        <w:rPr>
          <w:rFonts w:ascii="Arial" w:hAnsi="Arial" w:cs="Arial"/>
        </w:rPr>
      </w:pPr>
    </w:p>
    <w:p w14:paraId="6C7086FD" w14:textId="77777777" w:rsidR="00023EB8" w:rsidRPr="005C7082" w:rsidRDefault="00023EB8" w:rsidP="008740EC">
      <w:pPr>
        <w:spacing w:after="0" w:line="240" w:lineRule="auto"/>
        <w:rPr>
          <w:rFonts w:ascii="Arial" w:hAnsi="Arial" w:cs="Arial"/>
        </w:rPr>
      </w:pPr>
    </w:p>
    <w:p w14:paraId="5D154064" w14:textId="77777777" w:rsidR="009674C9" w:rsidRPr="005C7082" w:rsidRDefault="009674C9" w:rsidP="008740EC">
      <w:pPr>
        <w:spacing w:after="0" w:line="240" w:lineRule="auto"/>
        <w:rPr>
          <w:rFonts w:ascii="Arial" w:hAnsi="Arial" w:cs="Arial"/>
        </w:rPr>
      </w:pPr>
    </w:p>
    <w:p w14:paraId="1DCBEB4F" w14:textId="77777777" w:rsidR="009674C9" w:rsidRPr="005C7082" w:rsidRDefault="009674C9" w:rsidP="008740EC">
      <w:pPr>
        <w:spacing w:after="0" w:line="240" w:lineRule="auto"/>
        <w:rPr>
          <w:rFonts w:ascii="Arial" w:hAnsi="Arial" w:cs="Arial"/>
        </w:rPr>
      </w:pPr>
    </w:p>
    <w:p w14:paraId="5F78907A" w14:textId="45EDC658" w:rsidR="00C506E1" w:rsidRPr="005C7082" w:rsidRDefault="0016716C" w:rsidP="008740EC">
      <w:pPr>
        <w:spacing w:after="0" w:line="240" w:lineRule="auto"/>
        <w:rPr>
          <w:rFonts w:ascii="Arial" w:hAnsi="Arial" w:cs="Arial"/>
          <w:b/>
          <w:bCs/>
        </w:rPr>
      </w:pPr>
      <w:r w:rsidRPr="005C7082">
        <w:rPr>
          <w:rFonts w:ascii="Arial" w:hAnsi="Arial" w:cs="Arial"/>
          <w:noProof/>
        </w:rPr>
        <w:drawing>
          <wp:anchor distT="0" distB="0" distL="114300" distR="114300" simplePos="0" relativeHeight="251683328" behindDoc="0" locked="0" layoutInCell="1" allowOverlap="1" wp14:anchorId="79E10815" wp14:editId="212F54A6">
            <wp:simplePos x="0" y="0"/>
            <wp:positionH relativeFrom="margin">
              <wp:posOffset>4201160</wp:posOffset>
            </wp:positionH>
            <wp:positionV relativeFrom="paragraph">
              <wp:posOffset>196850</wp:posOffset>
            </wp:positionV>
            <wp:extent cx="1988820" cy="1325880"/>
            <wp:effectExtent l="0" t="0" r="0" b="0"/>
            <wp:wrapSquare wrapText="bothSides"/>
            <wp:docPr id="638053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882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6E1" w:rsidRPr="005C7082">
        <w:rPr>
          <w:rFonts w:ascii="Arial" w:hAnsi="Arial" w:cs="Arial"/>
          <w:b/>
          <w:bCs/>
        </w:rPr>
        <w:t>Cisco Catalyst 9130 Wi-Fi 6 Access Point</w:t>
      </w:r>
    </w:p>
    <w:p w14:paraId="138B61EF" w14:textId="61B2CF76" w:rsidR="008740EC" w:rsidRPr="005C7082" w:rsidRDefault="008740EC" w:rsidP="008740EC">
      <w:pPr>
        <w:spacing w:after="0" w:line="240" w:lineRule="auto"/>
        <w:rPr>
          <w:rFonts w:ascii="Arial" w:hAnsi="Arial" w:cs="Arial"/>
        </w:rPr>
      </w:pPr>
      <w:r w:rsidRPr="005C7082">
        <w:rPr>
          <w:rFonts w:ascii="Arial" w:hAnsi="Arial" w:cs="Arial"/>
        </w:rPr>
        <w:t>$</w:t>
      </w:r>
      <w:r w:rsidR="002343F8" w:rsidRPr="005C7082">
        <w:rPr>
          <w:rFonts w:ascii="Arial" w:hAnsi="Arial" w:cs="Arial"/>
        </w:rPr>
        <w:t>825</w:t>
      </w:r>
      <w:r w:rsidR="0081077F">
        <w:rPr>
          <w:rFonts w:ascii="Arial" w:hAnsi="Arial" w:cs="Arial"/>
        </w:rPr>
        <w:t>.50</w:t>
      </w:r>
      <w:r w:rsidRPr="005C7082">
        <w:rPr>
          <w:rFonts w:ascii="Arial" w:hAnsi="Arial" w:cs="Arial"/>
        </w:rPr>
        <w:t xml:space="preserve"> each</w:t>
      </w:r>
    </w:p>
    <w:p w14:paraId="364F7DC9" w14:textId="5804C43C" w:rsidR="00C506E1" w:rsidRPr="005C7082" w:rsidRDefault="00C506E1">
      <w:pPr>
        <w:pStyle w:val="ListParagraph"/>
        <w:numPr>
          <w:ilvl w:val="0"/>
          <w:numId w:val="10"/>
        </w:numPr>
        <w:spacing w:line="240" w:lineRule="auto"/>
        <w:rPr>
          <w:rFonts w:ascii="Arial" w:hAnsi="Arial" w:cs="Arial"/>
          <w:b/>
          <w:bCs/>
        </w:rPr>
      </w:pPr>
      <w:r w:rsidRPr="005C7082">
        <w:rPr>
          <w:rFonts w:ascii="Arial" w:hAnsi="Arial" w:cs="Arial"/>
        </w:rPr>
        <w:t>Enterprise-class performance</w:t>
      </w:r>
    </w:p>
    <w:p w14:paraId="0DFCEC0B" w14:textId="76BDF18B" w:rsidR="00C506E1" w:rsidRPr="005C7082" w:rsidRDefault="00C506E1">
      <w:pPr>
        <w:pStyle w:val="ListParagraph"/>
        <w:numPr>
          <w:ilvl w:val="0"/>
          <w:numId w:val="10"/>
        </w:numPr>
        <w:spacing w:line="240" w:lineRule="auto"/>
        <w:rPr>
          <w:rFonts w:ascii="Arial" w:hAnsi="Arial" w:cs="Arial"/>
          <w:b/>
          <w:bCs/>
        </w:rPr>
      </w:pPr>
      <w:r w:rsidRPr="005C7082">
        <w:rPr>
          <w:rFonts w:ascii="Arial" w:hAnsi="Arial" w:cs="Arial"/>
        </w:rPr>
        <w:t>Wi-Fi 6 for best throughput</w:t>
      </w:r>
    </w:p>
    <w:p w14:paraId="3CC8B217" w14:textId="1EA37CAF" w:rsidR="00C506E1" w:rsidRPr="005C7082" w:rsidRDefault="00C506E1">
      <w:pPr>
        <w:pStyle w:val="ListParagraph"/>
        <w:numPr>
          <w:ilvl w:val="0"/>
          <w:numId w:val="10"/>
        </w:numPr>
        <w:spacing w:line="240" w:lineRule="auto"/>
        <w:rPr>
          <w:rFonts w:ascii="Arial" w:hAnsi="Arial" w:cs="Arial"/>
          <w:b/>
          <w:bCs/>
        </w:rPr>
      </w:pPr>
      <w:r w:rsidRPr="005C7082">
        <w:rPr>
          <w:rFonts w:ascii="Arial" w:hAnsi="Arial" w:cs="Arial"/>
        </w:rPr>
        <w:t>Secure and manageable via central controller or Catalyst switch</w:t>
      </w:r>
    </w:p>
    <w:p w14:paraId="216E7253" w14:textId="5544762E" w:rsidR="0015011D" w:rsidRPr="005C7082" w:rsidRDefault="00C506E1" w:rsidP="008740EC">
      <w:pPr>
        <w:pStyle w:val="ListParagraph"/>
        <w:numPr>
          <w:ilvl w:val="0"/>
          <w:numId w:val="10"/>
        </w:numPr>
        <w:spacing w:after="0" w:line="240" w:lineRule="auto"/>
        <w:rPr>
          <w:rFonts w:ascii="Arial" w:hAnsi="Arial" w:cs="Arial"/>
          <w:b/>
          <w:bCs/>
        </w:rPr>
      </w:pPr>
      <w:r w:rsidRPr="005C7082">
        <w:rPr>
          <w:rFonts w:ascii="Arial" w:hAnsi="Arial" w:cs="Arial"/>
        </w:rPr>
        <w:t>PoE powered</w:t>
      </w:r>
    </w:p>
    <w:p w14:paraId="6BDCA7A4" w14:textId="0776BD13" w:rsidR="00F15512" w:rsidRDefault="00F15512">
      <w:pPr>
        <w:rPr>
          <w:b/>
          <w:bCs/>
        </w:rPr>
      </w:pPr>
      <w:r>
        <w:rPr>
          <w:b/>
          <w:bCs/>
        </w:rPr>
        <w:br w:type="page"/>
      </w:r>
    </w:p>
    <w:p w14:paraId="669A47D1" w14:textId="66780EB9" w:rsidR="0015011D" w:rsidRPr="005C7082" w:rsidRDefault="0015011D" w:rsidP="00374A65">
      <w:pPr>
        <w:spacing w:after="0" w:line="240" w:lineRule="auto"/>
        <w:rPr>
          <w:rFonts w:ascii="Arial" w:hAnsi="Arial" w:cs="Arial"/>
          <w:b/>
          <w:bCs/>
        </w:rPr>
      </w:pPr>
      <w:r w:rsidRPr="005C7082">
        <w:rPr>
          <w:rFonts w:ascii="Arial" w:hAnsi="Arial" w:cs="Arial"/>
          <w:b/>
          <w:bCs/>
        </w:rPr>
        <w:lastRenderedPageBreak/>
        <w:t>Dell OptiPlex 7090 Micro / Small Form Factor (SFF)</w:t>
      </w:r>
    </w:p>
    <w:p w14:paraId="44FBA95E" w14:textId="1CC6243F" w:rsidR="00374A65" w:rsidRPr="005C7082" w:rsidRDefault="00D20938" w:rsidP="00374A65">
      <w:pPr>
        <w:spacing w:after="0" w:line="240" w:lineRule="auto"/>
        <w:rPr>
          <w:rFonts w:ascii="Arial" w:hAnsi="Arial" w:cs="Arial"/>
        </w:rPr>
      </w:pPr>
      <w:r w:rsidRPr="005C7082">
        <w:rPr>
          <w:rFonts w:ascii="Arial" w:hAnsi="Arial" w:cs="Arial"/>
          <w:noProof/>
        </w:rPr>
        <w:drawing>
          <wp:anchor distT="0" distB="0" distL="114300" distR="114300" simplePos="0" relativeHeight="251675136" behindDoc="0" locked="0" layoutInCell="1" allowOverlap="1" wp14:anchorId="1A55EDD2" wp14:editId="0C89E518">
            <wp:simplePos x="0" y="0"/>
            <wp:positionH relativeFrom="margin">
              <wp:posOffset>3926205</wp:posOffset>
            </wp:positionH>
            <wp:positionV relativeFrom="paragraph">
              <wp:posOffset>42545</wp:posOffset>
            </wp:positionV>
            <wp:extent cx="1836420" cy="1836420"/>
            <wp:effectExtent l="0" t="0" r="0" b="0"/>
            <wp:wrapSquare wrapText="bothSides"/>
            <wp:docPr id="1056972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A65" w:rsidRPr="005C7082">
        <w:rPr>
          <w:rFonts w:ascii="Arial" w:hAnsi="Arial" w:cs="Arial"/>
        </w:rPr>
        <w:t>$1,</w:t>
      </w:r>
      <w:r w:rsidR="00C579CB" w:rsidRPr="005C7082">
        <w:rPr>
          <w:rFonts w:ascii="Arial" w:hAnsi="Arial" w:cs="Arial"/>
        </w:rPr>
        <w:t>261.44</w:t>
      </w:r>
      <w:r w:rsidR="00374A65" w:rsidRPr="005C7082">
        <w:rPr>
          <w:rFonts w:ascii="Arial" w:hAnsi="Arial" w:cs="Arial"/>
        </w:rPr>
        <w:t xml:space="preserve"> each</w:t>
      </w:r>
    </w:p>
    <w:p w14:paraId="34EB0AAE" w14:textId="093DA3EB" w:rsidR="008E64C1" w:rsidRPr="005C7082" w:rsidRDefault="008E64C1">
      <w:pPr>
        <w:pStyle w:val="ListParagraph"/>
        <w:numPr>
          <w:ilvl w:val="0"/>
          <w:numId w:val="11"/>
        </w:numPr>
        <w:spacing w:line="240" w:lineRule="auto"/>
        <w:rPr>
          <w:rFonts w:ascii="Arial" w:hAnsi="Arial" w:cs="Arial"/>
        </w:rPr>
      </w:pPr>
      <w:r w:rsidRPr="005C7082">
        <w:rPr>
          <w:rFonts w:ascii="Arial" w:hAnsi="Arial" w:cs="Arial"/>
        </w:rPr>
        <w:t>Intel Core Ultra 5 235 (14 cores up to 5.9GHz)</w:t>
      </w:r>
    </w:p>
    <w:p w14:paraId="4257D798" w14:textId="729541E6" w:rsidR="00A31774" w:rsidRPr="005C7082" w:rsidRDefault="00A31774">
      <w:pPr>
        <w:pStyle w:val="ListParagraph"/>
        <w:numPr>
          <w:ilvl w:val="0"/>
          <w:numId w:val="11"/>
        </w:numPr>
        <w:spacing w:line="240" w:lineRule="auto"/>
        <w:rPr>
          <w:rFonts w:ascii="Arial" w:hAnsi="Arial" w:cs="Arial"/>
        </w:rPr>
      </w:pPr>
      <w:r w:rsidRPr="005C7082">
        <w:rPr>
          <w:rFonts w:ascii="Arial" w:hAnsi="Arial" w:cs="Arial"/>
        </w:rPr>
        <w:t>16GB RAM</w:t>
      </w:r>
    </w:p>
    <w:p w14:paraId="2D3C73DD" w14:textId="035AA1A3" w:rsidR="00A31774" w:rsidRPr="005C7082" w:rsidRDefault="00A31774">
      <w:pPr>
        <w:pStyle w:val="ListParagraph"/>
        <w:numPr>
          <w:ilvl w:val="0"/>
          <w:numId w:val="11"/>
        </w:numPr>
        <w:spacing w:line="240" w:lineRule="auto"/>
        <w:rPr>
          <w:rFonts w:ascii="Arial" w:hAnsi="Arial" w:cs="Arial"/>
        </w:rPr>
      </w:pPr>
      <w:r w:rsidRPr="005C7082">
        <w:rPr>
          <w:rFonts w:ascii="Arial" w:hAnsi="Arial" w:cs="Arial"/>
        </w:rPr>
        <w:t>512GB SSD</w:t>
      </w:r>
    </w:p>
    <w:p w14:paraId="3B031B72" w14:textId="39234455" w:rsidR="006406D2" w:rsidRPr="005C7082" w:rsidRDefault="006406D2">
      <w:pPr>
        <w:pStyle w:val="ListParagraph"/>
        <w:numPr>
          <w:ilvl w:val="0"/>
          <w:numId w:val="11"/>
        </w:numPr>
        <w:spacing w:line="240" w:lineRule="auto"/>
        <w:rPr>
          <w:rFonts w:ascii="Arial" w:hAnsi="Arial" w:cs="Arial"/>
        </w:rPr>
      </w:pPr>
      <w:r w:rsidRPr="005C7082">
        <w:rPr>
          <w:rFonts w:ascii="Arial" w:hAnsi="Arial" w:cs="Arial"/>
        </w:rPr>
        <w:t>Windows 11 Pro</w:t>
      </w:r>
    </w:p>
    <w:p w14:paraId="7124FAC5" w14:textId="7B5CDF2F" w:rsidR="0015011D" w:rsidRPr="005C7082" w:rsidRDefault="0015011D">
      <w:pPr>
        <w:pStyle w:val="ListParagraph"/>
        <w:numPr>
          <w:ilvl w:val="0"/>
          <w:numId w:val="11"/>
        </w:numPr>
        <w:spacing w:line="240" w:lineRule="auto"/>
        <w:rPr>
          <w:rFonts w:ascii="Arial" w:hAnsi="Arial" w:cs="Arial"/>
        </w:rPr>
      </w:pPr>
      <w:r w:rsidRPr="005C7082">
        <w:rPr>
          <w:rFonts w:ascii="Arial" w:hAnsi="Arial" w:cs="Arial"/>
        </w:rPr>
        <w:t>Enterprise-class reliability</w:t>
      </w:r>
    </w:p>
    <w:p w14:paraId="563BC4B7" w14:textId="3BB84C42" w:rsidR="0015011D" w:rsidRPr="005C7082" w:rsidRDefault="0015011D">
      <w:pPr>
        <w:pStyle w:val="ListParagraph"/>
        <w:numPr>
          <w:ilvl w:val="0"/>
          <w:numId w:val="11"/>
        </w:numPr>
        <w:spacing w:line="240" w:lineRule="auto"/>
        <w:rPr>
          <w:rFonts w:ascii="Arial" w:hAnsi="Arial" w:cs="Arial"/>
        </w:rPr>
      </w:pPr>
      <w:r w:rsidRPr="005C7082">
        <w:rPr>
          <w:rFonts w:ascii="Arial" w:hAnsi="Arial" w:cs="Arial"/>
        </w:rPr>
        <w:t>Easy IT management</w:t>
      </w:r>
    </w:p>
    <w:p w14:paraId="7B6ECB88" w14:textId="0A7D2D5C" w:rsidR="0015011D" w:rsidRPr="005C7082" w:rsidRDefault="0015011D">
      <w:pPr>
        <w:pStyle w:val="ListParagraph"/>
        <w:numPr>
          <w:ilvl w:val="0"/>
          <w:numId w:val="11"/>
        </w:numPr>
        <w:spacing w:line="240" w:lineRule="auto"/>
        <w:rPr>
          <w:rFonts w:ascii="Arial" w:hAnsi="Arial" w:cs="Arial"/>
        </w:rPr>
      </w:pPr>
      <w:r w:rsidRPr="005C7082">
        <w:rPr>
          <w:rFonts w:ascii="Arial" w:hAnsi="Arial" w:cs="Arial"/>
        </w:rPr>
        <w:t>Good performance for general computing and training lab use</w:t>
      </w:r>
    </w:p>
    <w:p w14:paraId="45A94A82" w14:textId="62D9E054" w:rsidR="00C579CB" w:rsidRPr="005C7082" w:rsidRDefault="0015011D">
      <w:pPr>
        <w:pStyle w:val="ListParagraph"/>
        <w:numPr>
          <w:ilvl w:val="0"/>
          <w:numId w:val="11"/>
        </w:numPr>
        <w:spacing w:line="240" w:lineRule="auto"/>
        <w:rPr>
          <w:rFonts w:ascii="Arial" w:hAnsi="Arial" w:cs="Arial"/>
        </w:rPr>
      </w:pPr>
      <w:r w:rsidRPr="005C7082">
        <w:rPr>
          <w:rFonts w:ascii="Arial" w:hAnsi="Arial" w:cs="Arial"/>
        </w:rPr>
        <w:t>Fits under desks or into small spaces</w:t>
      </w:r>
    </w:p>
    <w:p w14:paraId="4707E2B6" w14:textId="51F31ABC" w:rsidR="00DE0A20" w:rsidRPr="005C7082" w:rsidRDefault="00DE0A20" w:rsidP="00374A65">
      <w:pPr>
        <w:spacing w:after="0" w:line="240" w:lineRule="auto"/>
        <w:rPr>
          <w:rFonts w:ascii="Arial" w:hAnsi="Arial" w:cs="Arial"/>
        </w:rPr>
      </w:pPr>
    </w:p>
    <w:p w14:paraId="6872B3DA" w14:textId="77777777" w:rsidR="00912D4A" w:rsidRPr="005C7082" w:rsidRDefault="00912D4A" w:rsidP="00374A65">
      <w:pPr>
        <w:spacing w:after="0" w:line="240" w:lineRule="auto"/>
        <w:rPr>
          <w:rFonts w:ascii="Arial" w:hAnsi="Arial" w:cs="Arial"/>
        </w:rPr>
      </w:pPr>
    </w:p>
    <w:p w14:paraId="7E818DC7" w14:textId="77777777" w:rsidR="00912D4A" w:rsidRPr="005C7082" w:rsidRDefault="00912D4A" w:rsidP="00374A65">
      <w:pPr>
        <w:spacing w:after="0" w:line="240" w:lineRule="auto"/>
        <w:rPr>
          <w:rFonts w:ascii="Arial" w:hAnsi="Arial" w:cs="Arial"/>
        </w:rPr>
      </w:pPr>
    </w:p>
    <w:p w14:paraId="54CC9249" w14:textId="352B0BDA" w:rsidR="0015011D" w:rsidRPr="005C7082" w:rsidRDefault="0015011D" w:rsidP="00374A65">
      <w:pPr>
        <w:spacing w:after="0" w:line="240" w:lineRule="auto"/>
        <w:rPr>
          <w:rFonts w:ascii="Arial" w:hAnsi="Arial" w:cs="Arial"/>
          <w:b/>
          <w:bCs/>
        </w:rPr>
      </w:pPr>
      <w:r w:rsidRPr="005C7082">
        <w:rPr>
          <w:rFonts w:ascii="Arial" w:hAnsi="Arial" w:cs="Arial"/>
          <w:b/>
          <w:bCs/>
        </w:rPr>
        <w:t>Dell Latitude 5440 Business Laptop</w:t>
      </w:r>
    </w:p>
    <w:p w14:paraId="3690677B" w14:textId="5A6C2311" w:rsidR="00374A65" w:rsidRPr="005C7082" w:rsidRDefault="00374A65" w:rsidP="00374A65">
      <w:pPr>
        <w:spacing w:after="0" w:line="240" w:lineRule="auto"/>
        <w:rPr>
          <w:rFonts w:ascii="Arial" w:hAnsi="Arial" w:cs="Arial"/>
        </w:rPr>
      </w:pPr>
      <w:r w:rsidRPr="005C7082">
        <w:rPr>
          <w:rFonts w:ascii="Arial" w:hAnsi="Arial" w:cs="Arial"/>
        </w:rPr>
        <w:t>$1,</w:t>
      </w:r>
      <w:r w:rsidR="00C3405D" w:rsidRPr="005C7082">
        <w:rPr>
          <w:rFonts w:ascii="Arial" w:hAnsi="Arial" w:cs="Arial"/>
        </w:rPr>
        <w:t>479</w:t>
      </w:r>
      <w:r w:rsidR="00173503">
        <w:rPr>
          <w:rFonts w:ascii="Arial" w:hAnsi="Arial" w:cs="Arial"/>
        </w:rPr>
        <w:t>.99</w:t>
      </w:r>
      <w:r w:rsidRPr="005C7082">
        <w:rPr>
          <w:rFonts w:ascii="Arial" w:hAnsi="Arial" w:cs="Arial"/>
        </w:rPr>
        <w:t xml:space="preserve"> each</w:t>
      </w:r>
    </w:p>
    <w:p w14:paraId="70C79614" w14:textId="765573F0" w:rsidR="002E0559" w:rsidRPr="005C7082" w:rsidRDefault="007A2154">
      <w:pPr>
        <w:pStyle w:val="ListParagraph"/>
        <w:numPr>
          <w:ilvl w:val="0"/>
          <w:numId w:val="12"/>
        </w:numPr>
        <w:spacing w:line="240" w:lineRule="auto"/>
        <w:rPr>
          <w:rFonts w:ascii="Arial" w:hAnsi="Arial" w:cs="Arial"/>
          <w:b/>
          <w:bCs/>
          <w:lang w:val="it-IT"/>
        </w:rPr>
      </w:pPr>
      <w:r w:rsidRPr="005C7082">
        <w:rPr>
          <w:rFonts w:ascii="Arial" w:hAnsi="Arial" w:cs="Arial"/>
          <w:noProof/>
        </w:rPr>
        <w:drawing>
          <wp:anchor distT="0" distB="0" distL="114300" distR="114300" simplePos="0" relativeHeight="251676160" behindDoc="0" locked="0" layoutInCell="1" allowOverlap="1" wp14:anchorId="3D126A21" wp14:editId="542AE46C">
            <wp:simplePos x="0" y="0"/>
            <wp:positionH relativeFrom="margin">
              <wp:posOffset>3737610</wp:posOffset>
            </wp:positionH>
            <wp:positionV relativeFrom="paragraph">
              <wp:posOffset>72390</wp:posOffset>
            </wp:positionV>
            <wp:extent cx="2205990" cy="1470660"/>
            <wp:effectExtent l="0" t="0" r="0" b="0"/>
            <wp:wrapSquare wrapText="bothSides"/>
            <wp:docPr id="1853006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599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559" w:rsidRPr="005C7082">
        <w:rPr>
          <w:rFonts w:ascii="Arial" w:hAnsi="Arial" w:cs="Arial"/>
          <w:lang w:val="it-IT"/>
        </w:rPr>
        <w:t>Intel Core Ultra 5 235U vPro 12 Cores</w:t>
      </w:r>
    </w:p>
    <w:p w14:paraId="23009723" w14:textId="1FCEF200" w:rsidR="002E0559" w:rsidRPr="005C7082" w:rsidRDefault="002E0559">
      <w:pPr>
        <w:pStyle w:val="ListParagraph"/>
        <w:numPr>
          <w:ilvl w:val="0"/>
          <w:numId w:val="12"/>
        </w:numPr>
        <w:spacing w:line="240" w:lineRule="auto"/>
        <w:rPr>
          <w:rFonts w:ascii="Arial" w:hAnsi="Arial" w:cs="Arial"/>
          <w:b/>
          <w:bCs/>
        </w:rPr>
      </w:pPr>
      <w:r w:rsidRPr="005C7082">
        <w:rPr>
          <w:rFonts w:ascii="Arial" w:hAnsi="Arial" w:cs="Arial"/>
        </w:rPr>
        <w:t>16GB RAM</w:t>
      </w:r>
    </w:p>
    <w:p w14:paraId="24796035" w14:textId="44593687" w:rsidR="002E0559" w:rsidRPr="005C7082" w:rsidRDefault="002E0559">
      <w:pPr>
        <w:pStyle w:val="ListParagraph"/>
        <w:numPr>
          <w:ilvl w:val="0"/>
          <w:numId w:val="12"/>
        </w:numPr>
        <w:spacing w:line="240" w:lineRule="auto"/>
        <w:rPr>
          <w:rFonts w:ascii="Arial" w:hAnsi="Arial" w:cs="Arial"/>
          <w:b/>
          <w:bCs/>
        </w:rPr>
      </w:pPr>
      <w:r w:rsidRPr="005C7082">
        <w:rPr>
          <w:rFonts w:ascii="Arial" w:hAnsi="Arial" w:cs="Arial"/>
        </w:rPr>
        <w:t>512GB SSD</w:t>
      </w:r>
    </w:p>
    <w:p w14:paraId="5F4F0107" w14:textId="45D4E661" w:rsidR="006406D2" w:rsidRPr="005C7082" w:rsidRDefault="006406D2">
      <w:pPr>
        <w:pStyle w:val="ListParagraph"/>
        <w:numPr>
          <w:ilvl w:val="0"/>
          <w:numId w:val="12"/>
        </w:numPr>
        <w:spacing w:line="240" w:lineRule="auto"/>
        <w:rPr>
          <w:rFonts w:ascii="Arial" w:hAnsi="Arial" w:cs="Arial"/>
          <w:b/>
          <w:bCs/>
        </w:rPr>
      </w:pPr>
      <w:r w:rsidRPr="005C7082">
        <w:rPr>
          <w:rFonts w:ascii="Arial" w:hAnsi="Arial" w:cs="Arial"/>
        </w:rPr>
        <w:t>Windows 11 Pro</w:t>
      </w:r>
    </w:p>
    <w:p w14:paraId="55422A91" w14:textId="50DE0736" w:rsidR="0015011D" w:rsidRPr="005C7082" w:rsidRDefault="0015011D">
      <w:pPr>
        <w:pStyle w:val="ListParagraph"/>
        <w:numPr>
          <w:ilvl w:val="0"/>
          <w:numId w:val="12"/>
        </w:numPr>
        <w:spacing w:line="240" w:lineRule="auto"/>
        <w:rPr>
          <w:rFonts w:ascii="Arial" w:hAnsi="Arial" w:cs="Arial"/>
          <w:b/>
          <w:bCs/>
        </w:rPr>
      </w:pPr>
      <w:r w:rsidRPr="005C7082">
        <w:rPr>
          <w:rFonts w:ascii="Arial" w:hAnsi="Arial" w:cs="Arial"/>
        </w:rPr>
        <w:t>Corporate-grade build</w:t>
      </w:r>
    </w:p>
    <w:p w14:paraId="69C82559" w14:textId="5D1EA2C2" w:rsidR="0015011D" w:rsidRPr="005C7082" w:rsidRDefault="0015011D">
      <w:pPr>
        <w:pStyle w:val="ListParagraph"/>
        <w:numPr>
          <w:ilvl w:val="0"/>
          <w:numId w:val="12"/>
        </w:numPr>
        <w:spacing w:line="240" w:lineRule="auto"/>
        <w:rPr>
          <w:rFonts w:ascii="Arial" w:hAnsi="Arial" w:cs="Arial"/>
          <w:b/>
          <w:bCs/>
        </w:rPr>
      </w:pPr>
      <w:r w:rsidRPr="005C7082">
        <w:rPr>
          <w:rFonts w:ascii="Arial" w:hAnsi="Arial" w:cs="Arial"/>
        </w:rPr>
        <w:t>Long battery life</w:t>
      </w:r>
    </w:p>
    <w:p w14:paraId="4A6D69D3" w14:textId="6C9D7439" w:rsidR="0015011D" w:rsidRPr="005C7082" w:rsidRDefault="0015011D">
      <w:pPr>
        <w:pStyle w:val="ListParagraph"/>
        <w:numPr>
          <w:ilvl w:val="0"/>
          <w:numId w:val="12"/>
        </w:numPr>
        <w:spacing w:line="240" w:lineRule="auto"/>
        <w:rPr>
          <w:rFonts w:ascii="Arial" w:hAnsi="Arial" w:cs="Arial"/>
          <w:b/>
          <w:bCs/>
        </w:rPr>
      </w:pPr>
      <w:r w:rsidRPr="005C7082">
        <w:rPr>
          <w:rFonts w:ascii="Arial" w:hAnsi="Arial" w:cs="Arial"/>
        </w:rPr>
        <w:t>Enterprise security options</w:t>
      </w:r>
    </w:p>
    <w:p w14:paraId="004B72CF" w14:textId="6DC942A5" w:rsidR="00C3405D" w:rsidRPr="005C7082" w:rsidRDefault="0015011D">
      <w:pPr>
        <w:pStyle w:val="ListParagraph"/>
        <w:numPr>
          <w:ilvl w:val="0"/>
          <w:numId w:val="12"/>
        </w:numPr>
        <w:spacing w:line="240" w:lineRule="auto"/>
        <w:rPr>
          <w:rFonts w:ascii="Arial" w:hAnsi="Arial" w:cs="Arial"/>
          <w:b/>
          <w:bCs/>
        </w:rPr>
      </w:pPr>
      <w:r w:rsidRPr="005C7082">
        <w:rPr>
          <w:rFonts w:ascii="Arial" w:hAnsi="Arial" w:cs="Arial"/>
        </w:rPr>
        <w:t>Easy IT deployment</w:t>
      </w:r>
    </w:p>
    <w:p w14:paraId="7A098FD8" w14:textId="6CCFE046" w:rsidR="00311232" w:rsidRPr="005C7082" w:rsidRDefault="00311232" w:rsidP="00374A65">
      <w:pPr>
        <w:spacing w:after="0" w:line="240" w:lineRule="auto"/>
        <w:rPr>
          <w:rFonts w:ascii="Arial" w:hAnsi="Arial" w:cs="Arial"/>
          <w:b/>
          <w:bCs/>
        </w:rPr>
      </w:pPr>
    </w:p>
    <w:p w14:paraId="503E2878" w14:textId="77777777" w:rsidR="00912D4A" w:rsidRPr="005C7082" w:rsidRDefault="00912D4A" w:rsidP="00374A65">
      <w:pPr>
        <w:spacing w:after="0" w:line="240" w:lineRule="auto"/>
        <w:rPr>
          <w:rFonts w:ascii="Arial" w:hAnsi="Arial" w:cs="Arial"/>
          <w:b/>
          <w:bCs/>
        </w:rPr>
      </w:pPr>
    </w:p>
    <w:p w14:paraId="443BC8E5" w14:textId="77777777" w:rsidR="00912D4A" w:rsidRPr="005C7082" w:rsidRDefault="00912D4A" w:rsidP="00374A65">
      <w:pPr>
        <w:spacing w:after="0" w:line="240" w:lineRule="auto"/>
        <w:rPr>
          <w:rFonts w:ascii="Arial" w:hAnsi="Arial" w:cs="Arial"/>
          <w:b/>
          <w:bCs/>
        </w:rPr>
      </w:pPr>
    </w:p>
    <w:p w14:paraId="193BD84F" w14:textId="11D19737" w:rsidR="00306BBF" w:rsidRPr="005C7082" w:rsidRDefault="00E41FF6" w:rsidP="00374A65">
      <w:pPr>
        <w:spacing w:after="0" w:line="240" w:lineRule="auto"/>
        <w:rPr>
          <w:rFonts w:ascii="Arial" w:hAnsi="Arial" w:cs="Arial"/>
          <w:b/>
          <w:bCs/>
        </w:rPr>
      </w:pPr>
      <w:r w:rsidRPr="005C7082">
        <w:rPr>
          <w:rFonts w:ascii="Arial" w:hAnsi="Arial" w:cs="Arial"/>
          <w:noProof/>
        </w:rPr>
        <w:drawing>
          <wp:anchor distT="0" distB="0" distL="114300" distR="114300" simplePos="0" relativeHeight="251677184" behindDoc="0" locked="0" layoutInCell="1" allowOverlap="1" wp14:anchorId="08CF70B3" wp14:editId="603B0B3C">
            <wp:simplePos x="0" y="0"/>
            <wp:positionH relativeFrom="margin">
              <wp:posOffset>3747135</wp:posOffset>
            </wp:positionH>
            <wp:positionV relativeFrom="paragraph">
              <wp:posOffset>153035</wp:posOffset>
            </wp:positionV>
            <wp:extent cx="2194560" cy="1463040"/>
            <wp:effectExtent l="0" t="0" r="0" b="0"/>
            <wp:wrapSquare wrapText="bothSides"/>
            <wp:docPr id="1664797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BBF" w:rsidRPr="005C7082">
        <w:rPr>
          <w:rFonts w:ascii="Arial" w:hAnsi="Arial" w:cs="Arial"/>
          <w:b/>
          <w:bCs/>
        </w:rPr>
        <w:t>Dell Thunderbolt Dock – WD19TBS</w:t>
      </w:r>
    </w:p>
    <w:p w14:paraId="5ABCFBC7" w14:textId="24213039" w:rsidR="00374A65" w:rsidRPr="005C7082" w:rsidRDefault="00374A65" w:rsidP="00374A65">
      <w:pPr>
        <w:spacing w:after="0" w:line="240" w:lineRule="auto"/>
        <w:rPr>
          <w:rFonts w:ascii="Arial" w:hAnsi="Arial" w:cs="Arial"/>
        </w:rPr>
      </w:pPr>
      <w:r w:rsidRPr="005C7082">
        <w:rPr>
          <w:rFonts w:ascii="Arial" w:hAnsi="Arial" w:cs="Arial"/>
        </w:rPr>
        <w:t>$2</w:t>
      </w:r>
      <w:r w:rsidR="00E50C52" w:rsidRPr="005C7082">
        <w:rPr>
          <w:rFonts w:ascii="Arial" w:hAnsi="Arial" w:cs="Arial"/>
        </w:rPr>
        <w:t>38.99</w:t>
      </w:r>
      <w:r w:rsidRPr="005C7082">
        <w:rPr>
          <w:rFonts w:ascii="Arial" w:hAnsi="Arial" w:cs="Arial"/>
        </w:rPr>
        <w:t xml:space="preserve"> each</w:t>
      </w:r>
    </w:p>
    <w:p w14:paraId="49C163A1" w14:textId="62F4796A" w:rsidR="00306BBF" w:rsidRPr="005C7082" w:rsidRDefault="00306BBF">
      <w:pPr>
        <w:pStyle w:val="ListParagraph"/>
        <w:numPr>
          <w:ilvl w:val="0"/>
          <w:numId w:val="13"/>
        </w:numPr>
        <w:spacing w:line="240" w:lineRule="auto"/>
        <w:rPr>
          <w:rFonts w:ascii="Arial" w:hAnsi="Arial" w:cs="Arial"/>
          <w:b/>
          <w:bCs/>
        </w:rPr>
      </w:pPr>
      <w:r w:rsidRPr="005C7082">
        <w:rPr>
          <w:rFonts w:ascii="Arial" w:hAnsi="Arial" w:cs="Arial"/>
        </w:rPr>
        <w:t>Supports up to three 4k Displays</w:t>
      </w:r>
    </w:p>
    <w:p w14:paraId="6A363395" w14:textId="5442192A" w:rsidR="0014337E" w:rsidRPr="005C7082" w:rsidRDefault="0014337E">
      <w:pPr>
        <w:pStyle w:val="ListParagraph"/>
        <w:numPr>
          <w:ilvl w:val="0"/>
          <w:numId w:val="13"/>
        </w:numPr>
        <w:spacing w:line="240" w:lineRule="auto"/>
        <w:rPr>
          <w:rFonts w:ascii="Arial" w:hAnsi="Arial" w:cs="Arial"/>
          <w:b/>
          <w:bCs/>
        </w:rPr>
      </w:pPr>
      <w:r w:rsidRPr="005C7082">
        <w:rPr>
          <w:rFonts w:ascii="Arial" w:hAnsi="Arial" w:cs="Arial"/>
        </w:rPr>
        <w:t>1xThunderbolt 3 port, 2x DisplayPort 1.4, 1 HDMI 2.0, 3x USB-A 3.1, 2xUSB-C3.1, and Gigabit Ethernet</w:t>
      </w:r>
    </w:p>
    <w:p w14:paraId="30A03F26" w14:textId="210637DE" w:rsidR="00306BBF" w:rsidRPr="005C7082" w:rsidRDefault="00306BBF">
      <w:pPr>
        <w:pStyle w:val="ListParagraph"/>
        <w:numPr>
          <w:ilvl w:val="0"/>
          <w:numId w:val="13"/>
        </w:numPr>
        <w:spacing w:after="0" w:line="240" w:lineRule="auto"/>
        <w:rPr>
          <w:rFonts w:ascii="Arial" w:hAnsi="Arial" w:cs="Arial"/>
          <w:b/>
          <w:bCs/>
        </w:rPr>
      </w:pPr>
      <w:r w:rsidRPr="005C7082">
        <w:rPr>
          <w:rFonts w:ascii="Arial" w:hAnsi="Arial" w:cs="Arial"/>
        </w:rPr>
        <w:t>Data rates up to 40Gbps through Thunderbolt 3(High speed USB-C connector)</w:t>
      </w:r>
    </w:p>
    <w:p w14:paraId="39248A38" w14:textId="584CBF30" w:rsidR="001C1F58" w:rsidRDefault="001C1F58">
      <w:pPr>
        <w:rPr>
          <w:b/>
          <w:bCs/>
        </w:rPr>
      </w:pPr>
      <w:r>
        <w:rPr>
          <w:b/>
          <w:bCs/>
        </w:rPr>
        <w:br w:type="page"/>
      </w:r>
    </w:p>
    <w:p w14:paraId="068E981E" w14:textId="22894C94" w:rsidR="00781397" w:rsidRPr="005C7082" w:rsidRDefault="00781397" w:rsidP="00781397">
      <w:pPr>
        <w:spacing w:after="0"/>
        <w:rPr>
          <w:rFonts w:ascii="Arial" w:hAnsi="Arial" w:cs="Arial"/>
          <w:b/>
          <w:bCs/>
        </w:rPr>
      </w:pPr>
      <w:r w:rsidRPr="005C7082">
        <w:rPr>
          <w:rFonts w:ascii="Arial" w:hAnsi="Arial" w:cs="Arial"/>
          <w:b/>
          <w:bCs/>
        </w:rPr>
        <w:lastRenderedPageBreak/>
        <w:t>Dell Wired Mouse MS116</w:t>
      </w:r>
    </w:p>
    <w:p w14:paraId="276E64D5" w14:textId="084B8171" w:rsidR="00781397" w:rsidRPr="005C7082" w:rsidRDefault="00723920" w:rsidP="00781397">
      <w:pPr>
        <w:spacing w:after="0"/>
        <w:rPr>
          <w:rFonts w:ascii="Arial" w:hAnsi="Arial" w:cs="Arial"/>
        </w:rPr>
      </w:pPr>
      <w:r w:rsidRPr="005C7082">
        <w:rPr>
          <w:rFonts w:ascii="Arial" w:hAnsi="Arial" w:cs="Arial"/>
          <w:noProof/>
        </w:rPr>
        <w:drawing>
          <wp:anchor distT="0" distB="0" distL="114300" distR="114300" simplePos="0" relativeHeight="251690496" behindDoc="0" locked="0" layoutInCell="1" allowOverlap="1" wp14:anchorId="6BE9E030" wp14:editId="6F6288CD">
            <wp:simplePos x="0" y="0"/>
            <wp:positionH relativeFrom="margin">
              <wp:posOffset>3307080</wp:posOffset>
            </wp:positionH>
            <wp:positionV relativeFrom="paragraph">
              <wp:posOffset>10160</wp:posOffset>
            </wp:positionV>
            <wp:extent cx="2343150" cy="1562100"/>
            <wp:effectExtent l="0" t="0" r="0" b="0"/>
            <wp:wrapSquare wrapText="bothSides"/>
            <wp:docPr id="761082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397" w:rsidRPr="005C7082">
        <w:rPr>
          <w:rFonts w:ascii="Arial" w:hAnsi="Arial" w:cs="Arial"/>
        </w:rPr>
        <w:t>$</w:t>
      </w:r>
      <w:r w:rsidR="00FC49F5" w:rsidRPr="005C7082">
        <w:rPr>
          <w:rFonts w:ascii="Arial" w:hAnsi="Arial" w:cs="Arial"/>
        </w:rPr>
        <w:t>15.99</w:t>
      </w:r>
      <w:r w:rsidR="00781397" w:rsidRPr="005C7082">
        <w:rPr>
          <w:rFonts w:ascii="Arial" w:hAnsi="Arial" w:cs="Arial"/>
        </w:rPr>
        <w:t xml:space="preserve"> each</w:t>
      </w:r>
    </w:p>
    <w:p w14:paraId="511F001E" w14:textId="77777777" w:rsidR="00781397" w:rsidRPr="005C7082" w:rsidRDefault="00781397">
      <w:pPr>
        <w:pStyle w:val="ListParagraph"/>
        <w:numPr>
          <w:ilvl w:val="0"/>
          <w:numId w:val="25"/>
        </w:numPr>
        <w:rPr>
          <w:rFonts w:ascii="Arial" w:hAnsi="Arial" w:cs="Arial"/>
        </w:rPr>
      </w:pPr>
      <w:r w:rsidRPr="005C7082">
        <w:rPr>
          <w:rFonts w:ascii="Arial" w:hAnsi="Arial" w:cs="Arial"/>
        </w:rPr>
        <w:t xml:space="preserve">Wired USB </w:t>
      </w:r>
      <w:proofErr w:type="gramStart"/>
      <w:r w:rsidRPr="005C7082">
        <w:rPr>
          <w:rFonts w:ascii="Arial" w:hAnsi="Arial" w:cs="Arial"/>
        </w:rPr>
        <w:t>A</w:t>
      </w:r>
      <w:proofErr w:type="gramEnd"/>
      <w:r w:rsidRPr="005C7082">
        <w:rPr>
          <w:rFonts w:ascii="Arial" w:hAnsi="Arial" w:cs="Arial"/>
        </w:rPr>
        <w:t xml:space="preserve"> Optical mouse</w:t>
      </w:r>
    </w:p>
    <w:p w14:paraId="2D545657" w14:textId="77777777" w:rsidR="00781397" w:rsidRPr="005C7082" w:rsidRDefault="00781397">
      <w:pPr>
        <w:pStyle w:val="ListParagraph"/>
        <w:numPr>
          <w:ilvl w:val="0"/>
          <w:numId w:val="25"/>
        </w:numPr>
        <w:rPr>
          <w:rFonts w:ascii="Arial" w:hAnsi="Arial" w:cs="Arial"/>
        </w:rPr>
      </w:pPr>
      <w:r w:rsidRPr="005C7082">
        <w:rPr>
          <w:rFonts w:ascii="Arial" w:hAnsi="Arial" w:cs="Arial"/>
        </w:rPr>
        <w:t>1000 DPI</w:t>
      </w:r>
    </w:p>
    <w:p w14:paraId="17812079" w14:textId="72D44913" w:rsidR="00781397" w:rsidRPr="005C7082" w:rsidRDefault="00781397">
      <w:pPr>
        <w:pStyle w:val="ListParagraph"/>
        <w:numPr>
          <w:ilvl w:val="0"/>
          <w:numId w:val="25"/>
        </w:numPr>
        <w:rPr>
          <w:rFonts w:ascii="Arial" w:hAnsi="Arial" w:cs="Arial"/>
        </w:rPr>
      </w:pPr>
      <w:r w:rsidRPr="005C7082">
        <w:rPr>
          <w:rFonts w:ascii="Arial" w:hAnsi="Arial" w:cs="Arial"/>
        </w:rPr>
        <w:t>2 Buttons + Scroll wheel</w:t>
      </w:r>
    </w:p>
    <w:p w14:paraId="4FC785C4" w14:textId="21A65C88" w:rsidR="00781397" w:rsidRPr="005C7082" w:rsidRDefault="00781397">
      <w:pPr>
        <w:pStyle w:val="ListParagraph"/>
        <w:numPr>
          <w:ilvl w:val="0"/>
          <w:numId w:val="25"/>
        </w:numPr>
        <w:rPr>
          <w:rFonts w:ascii="Arial" w:hAnsi="Arial" w:cs="Arial"/>
        </w:rPr>
      </w:pPr>
      <w:r w:rsidRPr="005C7082">
        <w:rPr>
          <w:rFonts w:ascii="Arial" w:hAnsi="Arial" w:cs="Arial"/>
        </w:rPr>
        <w:t>Ambidextrous full-size</w:t>
      </w:r>
    </w:p>
    <w:p w14:paraId="346398CE" w14:textId="30A9D249" w:rsidR="00781397" w:rsidRPr="005C7082" w:rsidRDefault="00781397">
      <w:pPr>
        <w:pStyle w:val="ListParagraph"/>
        <w:numPr>
          <w:ilvl w:val="0"/>
          <w:numId w:val="25"/>
        </w:numPr>
        <w:spacing w:after="0"/>
        <w:rPr>
          <w:rFonts w:ascii="Arial" w:hAnsi="Arial" w:cs="Arial"/>
        </w:rPr>
      </w:pPr>
      <w:r w:rsidRPr="005C7082">
        <w:rPr>
          <w:rFonts w:ascii="Arial" w:hAnsi="Arial" w:cs="Arial"/>
        </w:rPr>
        <w:t>6ft cable</w:t>
      </w:r>
    </w:p>
    <w:p w14:paraId="50FD4E3E" w14:textId="328477D6" w:rsidR="00781397" w:rsidRPr="005C7082" w:rsidRDefault="00781397" w:rsidP="00534009">
      <w:pPr>
        <w:spacing w:after="0" w:line="240" w:lineRule="auto"/>
        <w:rPr>
          <w:rFonts w:ascii="Arial" w:hAnsi="Arial" w:cs="Arial"/>
          <w:b/>
          <w:bCs/>
        </w:rPr>
      </w:pPr>
    </w:p>
    <w:p w14:paraId="3C4F653A" w14:textId="77777777" w:rsidR="0056365F" w:rsidRPr="005C7082" w:rsidRDefault="0056365F" w:rsidP="00534009">
      <w:pPr>
        <w:spacing w:after="0" w:line="240" w:lineRule="auto"/>
        <w:rPr>
          <w:rFonts w:ascii="Arial" w:hAnsi="Arial" w:cs="Arial"/>
          <w:b/>
          <w:bCs/>
        </w:rPr>
      </w:pPr>
    </w:p>
    <w:p w14:paraId="74BA0A18" w14:textId="77777777" w:rsidR="0056365F" w:rsidRPr="005C7082" w:rsidRDefault="0056365F" w:rsidP="00534009">
      <w:pPr>
        <w:spacing w:after="0" w:line="240" w:lineRule="auto"/>
        <w:rPr>
          <w:rFonts w:ascii="Arial" w:hAnsi="Arial" w:cs="Arial"/>
          <w:b/>
          <w:bCs/>
        </w:rPr>
      </w:pPr>
    </w:p>
    <w:p w14:paraId="1ED85AAA" w14:textId="4CEB2A13" w:rsidR="00880681" w:rsidRPr="005C7082" w:rsidRDefault="009674C9" w:rsidP="00534009">
      <w:pPr>
        <w:spacing w:after="0" w:line="240" w:lineRule="auto"/>
        <w:rPr>
          <w:rFonts w:ascii="Arial" w:hAnsi="Arial" w:cs="Arial"/>
          <w:b/>
          <w:bCs/>
        </w:rPr>
      </w:pPr>
      <w:r w:rsidRPr="005C7082">
        <w:rPr>
          <w:rFonts w:ascii="Arial" w:hAnsi="Arial" w:cs="Arial"/>
          <w:noProof/>
        </w:rPr>
        <w:drawing>
          <wp:anchor distT="0" distB="0" distL="114300" distR="114300" simplePos="0" relativeHeight="251694592" behindDoc="0" locked="0" layoutInCell="1" allowOverlap="1" wp14:anchorId="36267260" wp14:editId="3227160A">
            <wp:simplePos x="0" y="0"/>
            <wp:positionH relativeFrom="margin">
              <wp:posOffset>3010535</wp:posOffset>
            </wp:positionH>
            <wp:positionV relativeFrom="paragraph">
              <wp:posOffset>10795</wp:posOffset>
            </wp:positionV>
            <wp:extent cx="2933700" cy="1955800"/>
            <wp:effectExtent l="0" t="0" r="0" b="0"/>
            <wp:wrapSquare wrapText="bothSides"/>
            <wp:docPr id="8967130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97003" w14:textId="233CE23E" w:rsidR="00880681" w:rsidRPr="005C7082" w:rsidRDefault="00880681" w:rsidP="00534009">
      <w:pPr>
        <w:spacing w:after="0" w:line="240" w:lineRule="auto"/>
        <w:rPr>
          <w:rFonts w:ascii="Arial" w:hAnsi="Arial" w:cs="Arial"/>
          <w:b/>
          <w:bCs/>
        </w:rPr>
      </w:pPr>
      <w:r w:rsidRPr="005C7082">
        <w:rPr>
          <w:rFonts w:ascii="Arial" w:hAnsi="Arial" w:cs="Arial"/>
          <w:b/>
          <w:bCs/>
        </w:rPr>
        <w:t>Dell Wired Keyboard KB216</w:t>
      </w:r>
    </w:p>
    <w:p w14:paraId="75595C25" w14:textId="756C9731" w:rsidR="00880681" w:rsidRPr="005C7082" w:rsidRDefault="00880681" w:rsidP="00534009">
      <w:pPr>
        <w:spacing w:after="0" w:line="240" w:lineRule="auto"/>
        <w:rPr>
          <w:rFonts w:ascii="Arial" w:hAnsi="Arial" w:cs="Arial"/>
        </w:rPr>
      </w:pPr>
      <w:r w:rsidRPr="005C7082">
        <w:rPr>
          <w:rFonts w:ascii="Arial" w:hAnsi="Arial" w:cs="Arial"/>
        </w:rPr>
        <w:t>$14.99 each</w:t>
      </w:r>
    </w:p>
    <w:p w14:paraId="7B7E1348" w14:textId="62571D81" w:rsidR="00880681" w:rsidRPr="005C7082" w:rsidRDefault="00880681">
      <w:pPr>
        <w:pStyle w:val="ListParagraph"/>
        <w:numPr>
          <w:ilvl w:val="0"/>
          <w:numId w:val="31"/>
        </w:numPr>
        <w:spacing w:after="0" w:line="240" w:lineRule="auto"/>
        <w:rPr>
          <w:rFonts w:ascii="Arial" w:hAnsi="Arial" w:cs="Arial"/>
        </w:rPr>
      </w:pPr>
      <w:r w:rsidRPr="005C7082">
        <w:rPr>
          <w:rFonts w:ascii="Arial" w:hAnsi="Arial" w:cs="Arial"/>
        </w:rPr>
        <w:t>USB-A interface</w:t>
      </w:r>
    </w:p>
    <w:p w14:paraId="66B1FA9B" w14:textId="32282854" w:rsidR="00880681" w:rsidRPr="005C7082" w:rsidRDefault="00880681">
      <w:pPr>
        <w:pStyle w:val="ListParagraph"/>
        <w:numPr>
          <w:ilvl w:val="0"/>
          <w:numId w:val="31"/>
        </w:numPr>
        <w:spacing w:after="0" w:line="240" w:lineRule="auto"/>
        <w:rPr>
          <w:rFonts w:ascii="Arial" w:hAnsi="Arial" w:cs="Arial"/>
        </w:rPr>
      </w:pPr>
      <w:r w:rsidRPr="005C7082">
        <w:rPr>
          <w:rFonts w:ascii="Arial" w:hAnsi="Arial" w:cs="Arial"/>
        </w:rPr>
        <w:t>Width 17.4in</w:t>
      </w:r>
    </w:p>
    <w:p w14:paraId="19A8857E" w14:textId="16FA2285" w:rsidR="00880681" w:rsidRPr="005C7082" w:rsidRDefault="00880681">
      <w:pPr>
        <w:pStyle w:val="ListParagraph"/>
        <w:numPr>
          <w:ilvl w:val="0"/>
          <w:numId w:val="31"/>
        </w:numPr>
        <w:spacing w:after="0" w:line="240" w:lineRule="auto"/>
        <w:rPr>
          <w:rFonts w:ascii="Arial" w:hAnsi="Arial" w:cs="Arial"/>
        </w:rPr>
      </w:pPr>
      <w:r w:rsidRPr="005C7082">
        <w:rPr>
          <w:rFonts w:ascii="Arial" w:hAnsi="Arial" w:cs="Arial"/>
        </w:rPr>
        <w:t>Weight 17.74 oz</w:t>
      </w:r>
    </w:p>
    <w:p w14:paraId="6092D61E" w14:textId="510C7D50" w:rsidR="00880681" w:rsidRPr="005C7082" w:rsidRDefault="00880681">
      <w:pPr>
        <w:pStyle w:val="ListParagraph"/>
        <w:numPr>
          <w:ilvl w:val="0"/>
          <w:numId w:val="31"/>
        </w:numPr>
        <w:spacing w:after="0" w:line="240" w:lineRule="auto"/>
        <w:rPr>
          <w:rFonts w:ascii="Arial" w:hAnsi="Arial" w:cs="Arial"/>
        </w:rPr>
      </w:pPr>
      <w:r w:rsidRPr="005C7082">
        <w:rPr>
          <w:rFonts w:ascii="Arial" w:hAnsi="Arial" w:cs="Arial"/>
        </w:rPr>
        <w:t>English layout with Num Pad</w:t>
      </w:r>
    </w:p>
    <w:p w14:paraId="42ED7D1F" w14:textId="77777777" w:rsidR="00880681" w:rsidRPr="005C7082" w:rsidRDefault="00880681" w:rsidP="00880681">
      <w:pPr>
        <w:spacing w:after="0" w:line="240" w:lineRule="auto"/>
        <w:rPr>
          <w:rFonts w:ascii="Arial" w:hAnsi="Arial" w:cs="Arial"/>
        </w:rPr>
      </w:pPr>
    </w:p>
    <w:p w14:paraId="76A1B1B7" w14:textId="77777777" w:rsidR="009674C9" w:rsidRPr="005C7082" w:rsidRDefault="009674C9" w:rsidP="00880681">
      <w:pPr>
        <w:spacing w:after="0" w:line="240" w:lineRule="auto"/>
        <w:rPr>
          <w:rFonts w:ascii="Arial" w:hAnsi="Arial" w:cs="Arial"/>
        </w:rPr>
      </w:pPr>
    </w:p>
    <w:p w14:paraId="5DC3B8EA" w14:textId="77777777" w:rsidR="009674C9" w:rsidRPr="005C7082" w:rsidRDefault="009674C9" w:rsidP="00880681">
      <w:pPr>
        <w:spacing w:after="0" w:line="240" w:lineRule="auto"/>
        <w:rPr>
          <w:rFonts w:ascii="Arial" w:hAnsi="Arial" w:cs="Arial"/>
        </w:rPr>
      </w:pPr>
    </w:p>
    <w:p w14:paraId="19629C8D" w14:textId="77777777" w:rsidR="005704AA" w:rsidRPr="005C7082" w:rsidRDefault="005704AA" w:rsidP="00880681">
      <w:pPr>
        <w:spacing w:after="0" w:line="240" w:lineRule="auto"/>
        <w:rPr>
          <w:rFonts w:ascii="Arial" w:hAnsi="Arial" w:cs="Arial"/>
        </w:rPr>
      </w:pPr>
    </w:p>
    <w:p w14:paraId="1AEF8B4C" w14:textId="77777777" w:rsidR="005704AA" w:rsidRPr="005C7082" w:rsidRDefault="005704AA" w:rsidP="00880681">
      <w:pPr>
        <w:spacing w:after="0" w:line="240" w:lineRule="auto"/>
        <w:rPr>
          <w:rFonts w:ascii="Arial" w:hAnsi="Arial" w:cs="Arial"/>
        </w:rPr>
      </w:pPr>
    </w:p>
    <w:p w14:paraId="3D9F7CA0" w14:textId="77777777" w:rsidR="005704AA" w:rsidRPr="005C7082" w:rsidRDefault="005704AA" w:rsidP="00880681">
      <w:pPr>
        <w:spacing w:after="0" w:line="240" w:lineRule="auto"/>
        <w:rPr>
          <w:rFonts w:ascii="Arial" w:hAnsi="Arial" w:cs="Arial"/>
        </w:rPr>
      </w:pPr>
    </w:p>
    <w:p w14:paraId="01BD2381" w14:textId="72BFA811" w:rsidR="009674C9" w:rsidRPr="005C7082" w:rsidRDefault="0056365F" w:rsidP="00880681">
      <w:pPr>
        <w:spacing w:after="0" w:line="240" w:lineRule="auto"/>
        <w:rPr>
          <w:rFonts w:ascii="Arial" w:hAnsi="Arial" w:cs="Arial"/>
        </w:rPr>
      </w:pPr>
      <w:r w:rsidRPr="005C7082">
        <w:rPr>
          <w:rFonts w:ascii="Arial" w:hAnsi="Arial" w:cs="Arial"/>
          <w:noProof/>
        </w:rPr>
        <w:drawing>
          <wp:anchor distT="0" distB="0" distL="114300" distR="114300" simplePos="0" relativeHeight="251678208" behindDoc="0" locked="0" layoutInCell="1" allowOverlap="1" wp14:anchorId="503DB6E0" wp14:editId="208547E4">
            <wp:simplePos x="0" y="0"/>
            <wp:positionH relativeFrom="margin">
              <wp:posOffset>3045460</wp:posOffset>
            </wp:positionH>
            <wp:positionV relativeFrom="paragraph">
              <wp:posOffset>186055</wp:posOffset>
            </wp:positionV>
            <wp:extent cx="2859405" cy="1906270"/>
            <wp:effectExtent l="0" t="0" r="0" b="0"/>
            <wp:wrapSquare wrapText="bothSides"/>
            <wp:docPr id="885458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940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75DF1" w14:textId="290E338F" w:rsidR="00B6679F" w:rsidRPr="005C7082" w:rsidRDefault="00B6679F" w:rsidP="00534009">
      <w:pPr>
        <w:spacing w:after="0" w:line="240" w:lineRule="auto"/>
        <w:rPr>
          <w:rFonts w:ascii="Arial" w:hAnsi="Arial" w:cs="Arial"/>
          <w:b/>
          <w:bCs/>
        </w:rPr>
      </w:pPr>
      <w:r w:rsidRPr="005C7082">
        <w:rPr>
          <w:rFonts w:ascii="Arial" w:hAnsi="Arial" w:cs="Arial"/>
          <w:b/>
          <w:bCs/>
        </w:rPr>
        <w:t>24” Dell SE2425HM Monitor</w:t>
      </w:r>
    </w:p>
    <w:p w14:paraId="2028D689" w14:textId="41E48496" w:rsidR="00534009" w:rsidRPr="005C7082" w:rsidRDefault="00534009" w:rsidP="00534009">
      <w:pPr>
        <w:spacing w:after="0" w:line="240" w:lineRule="auto"/>
        <w:rPr>
          <w:rFonts w:ascii="Arial" w:hAnsi="Arial" w:cs="Arial"/>
        </w:rPr>
      </w:pPr>
      <w:r w:rsidRPr="005C7082">
        <w:rPr>
          <w:rFonts w:ascii="Arial" w:hAnsi="Arial" w:cs="Arial"/>
        </w:rPr>
        <w:t>$</w:t>
      </w:r>
      <w:r w:rsidR="006A54BF" w:rsidRPr="005C7082">
        <w:rPr>
          <w:rFonts w:ascii="Arial" w:hAnsi="Arial" w:cs="Arial"/>
        </w:rPr>
        <w:t xml:space="preserve">99.99 </w:t>
      </w:r>
      <w:r w:rsidRPr="005C7082">
        <w:rPr>
          <w:rFonts w:ascii="Arial" w:hAnsi="Arial" w:cs="Arial"/>
        </w:rPr>
        <w:t>each</w:t>
      </w:r>
    </w:p>
    <w:p w14:paraId="1051A263" w14:textId="77FDB702" w:rsidR="00B6679F" w:rsidRPr="005C7082" w:rsidRDefault="00B6679F">
      <w:pPr>
        <w:pStyle w:val="ListParagraph"/>
        <w:numPr>
          <w:ilvl w:val="0"/>
          <w:numId w:val="14"/>
        </w:numPr>
        <w:spacing w:line="240" w:lineRule="auto"/>
        <w:rPr>
          <w:rFonts w:ascii="Arial" w:hAnsi="Arial" w:cs="Arial"/>
          <w:b/>
          <w:bCs/>
        </w:rPr>
      </w:pPr>
      <w:r w:rsidRPr="005C7082">
        <w:rPr>
          <w:rFonts w:ascii="Arial" w:hAnsi="Arial" w:cs="Arial"/>
        </w:rPr>
        <w:t xml:space="preserve">1920x1080 </w:t>
      </w:r>
      <w:r w:rsidR="00F66420" w:rsidRPr="005C7082">
        <w:rPr>
          <w:rFonts w:ascii="Arial" w:hAnsi="Arial" w:cs="Arial"/>
        </w:rPr>
        <w:t>Full HD</w:t>
      </w:r>
    </w:p>
    <w:p w14:paraId="1A4D2F81" w14:textId="0C0D646F" w:rsidR="00B6679F" w:rsidRPr="005C7082" w:rsidRDefault="00B6679F">
      <w:pPr>
        <w:pStyle w:val="ListParagraph"/>
        <w:numPr>
          <w:ilvl w:val="0"/>
          <w:numId w:val="14"/>
        </w:numPr>
        <w:spacing w:line="240" w:lineRule="auto"/>
        <w:rPr>
          <w:rFonts w:ascii="Arial" w:hAnsi="Arial" w:cs="Arial"/>
          <w:b/>
          <w:bCs/>
        </w:rPr>
      </w:pPr>
      <w:r w:rsidRPr="005C7082">
        <w:rPr>
          <w:rFonts w:ascii="Arial" w:hAnsi="Arial" w:cs="Arial"/>
        </w:rPr>
        <w:t>100 Hz screen refresh rate</w:t>
      </w:r>
    </w:p>
    <w:p w14:paraId="46725C01" w14:textId="1EC318E9" w:rsidR="00B6679F" w:rsidRPr="005C7082" w:rsidRDefault="00B6679F">
      <w:pPr>
        <w:pStyle w:val="ListParagraph"/>
        <w:numPr>
          <w:ilvl w:val="0"/>
          <w:numId w:val="14"/>
        </w:numPr>
        <w:spacing w:after="0" w:line="240" w:lineRule="auto"/>
        <w:rPr>
          <w:rFonts w:ascii="Arial" w:hAnsi="Arial" w:cs="Arial"/>
          <w:b/>
          <w:bCs/>
        </w:rPr>
      </w:pPr>
      <w:r w:rsidRPr="005C7082">
        <w:rPr>
          <w:rFonts w:ascii="Arial" w:hAnsi="Arial" w:cs="Arial"/>
        </w:rPr>
        <w:t>Wide viewing angles</w:t>
      </w:r>
    </w:p>
    <w:p w14:paraId="32565910" w14:textId="05F39A8D" w:rsidR="00BC07AE" w:rsidRPr="005C7082" w:rsidRDefault="00BC07AE">
      <w:pPr>
        <w:pStyle w:val="ListParagraph"/>
        <w:numPr>
          <w:ilvl w:val="0"/>
          <w:numId w:val="14"/>
        </w:numPr>
        <w:spacing w:after="0" w:line="240" w:lineRule="auto"/>
        <w:rPr>
          <w:rFonts w:ascii="Arial" w:hAnsi="Arial" w:cs="Arial"/>
          <w:b/>
          <w:bCs/>
        </w:rPr>
      </w:pPr>
      <w:r w:rsidRPr="005C7082">
        <w:rPr>
          <w:rFonts w:ascii="Arial" w:hAnsi="Arial" w:cs="Arial"/>
        </w:rPr>
        <w:t>Dual Monitor Productivity</w:t>
      </w:r>
    </w:p>
    <w:p w14:paraId="671ECFDA" w14:textId="1F7AF997" w:rsidR="00BC07AE" w:rsidRPr="00513DB9" w:rsidRDefault="00BC07AE">
      <w:pPr>
        <w:pStyle w:val="ListParagraph"/>
        <w:numPr>
          <w:ilvl w:val="0"/>
          <w:numId w:val="14"/>
        </w:numPr>
        <w:spacing w:after="0" w:line="240" w:lineRule="auto"/>
        <w:rPr>
          <w:b/>
          <w:bCs/>
        </w:rPr>
      </w:pPr>
      <w:r w:rsidRPr="005C7082">
        <w:rPr>
          <w:rFonts w:ascii="Arial" w:hAnsi="Arial" w:cs="Arial"/>
        </w:rPr>
        <w:t>In-plan Switching (IPS) technology</w:t>
      </w:r>
    </w:p>
    <w:p w14:paraId="5A94166E" w14:textId="77777777" w:rsidR="0056365F" w:rsidRDefault="0056365F" w:rsidP="007866A9">
      <w:pPr>
        <w:spacing w:after="0" w:line="240" w:lineRule="auto"/>
        <w:rPr>
          <w:b/>
          <w:bCs/>
        </w:rPr>
      </w:pPr>
    </w:p>
    <w:p w14:paraId="2EA3B23D" w14:textId="58F98DC6" w:rsidR="0056365F" w:rsidRDefault="0056365F">
      <w:pPr>
        <w:rPr>
          <w:b/>
          <w:bCs/>
        </w:rPr>
      </w:pPr>
      <w:r>
        <w:rPr>
          <w:b/>
          <w:bCs/>
        </w:rPr>
        <w:br w:type="page"/>
      </w:r>
    </w:p>
    <w:p w14:paraId="3D0497BE" w14:textId="4443A31A" w:rsidR="00840731" w:rsidRPr="005C7082" w:rsidRDefault="00582B04" w:rsidP="007866A9">
      <w:pPr>
        <w:spacing w:after="0" w:line="240" w:lineRule="auto"/>
        <w:rPr>
          <w:rFonts w:ascii="Arial" w:hAnsi="Arial" w:cs="Arial"/>
          <w:b/>
          <w:bCs/>
        </w:rPr>
      </w:pPr>
      <w:r w:rsidRPr="005C7082">
        <w:rPr>
          <w:rFonts w:ascii="Arial" w:hAnsi="Arial" w:cs="Arial"/>
          <w:noProof/>
        </w:rPr>
        <w:lastRenderedPageBreak/>
        <w:drawing>
          <wp:anchor distT="0" distB="0" distL="114300" distR="114300" simplePos="0" relativeHeight="251679232" behindDoc="0" locked="0" layoutInCell="1" allowOverlap="1" wp14:anchorId="73AD2273" wp14:editId="6A4BAF31">
            <wp:simplePos x="0" y="0"/>
            <wp:positionH relativeFrom="margin">
              <wp:posOffset>3996055</wp:posOffset>
            </wp:positionH>
            <wp:positionV relativeFrom="paragraph">
              <wp:posOffset>13970</wp:posOffset>
            </wp:positionV>
            <wp:extent cx="1838325" cy="1838325"/>
            <wp:effectExtent l="0" t="0" r="0" b="0"/>
            <wp:wrapSquare wrapText="bothSides"/>
            <wp:docPr id="2062601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731" w:rsidRPr="005C7082">
        <w:rPr>
          <w:rFonts w:ascii="Arial" w:hAnsi="Arial" w:cs="Arial"/>
          <w:b/>
          <w:bCs/>
        </w:rPr>
        <w:t>Xerox C Series C325/DNI</w:t>
      </w:r>
      <w:r w:rsidR="007167FD" w:rsidRPr="005C7082">
        <w:rPr>
          <w:rFonts w:ascii="Arial" w:hAnsi="Arial" w:cs="Arial"/>
          <w:b/>
          <w:bCs/>
        </w:rPr>
        <w:t xml:space="preserve"> Wireless All-In-One Color Laser Printer</w:t>
      </w:r>
    </w:p>
    <w:p w14:paraId="6D9F42E8" w14:textId="5A27CF2C" w:rsidR="00534009" w:rsidRPr="005C7082" w:rsidRDefault="00534009" w:rsidP="007866A9">
      <w:pPr>
        <w:spacing w:after="0" w:line="240" w:lineRule="auto"/>
        <w:rPr>
          <w:rFonts w:ascii="Arial" w:hAnsi="Arial" w:cs="Arial"/>
        </w:rPr>
      </w:pPr>
      <w:r w:rsidRPr="005C7082">
        <w:rPr>
          <w:rFonts w:ascii="Arial" w:hAnsi="Arial" w:cs="Arial"/>
        </w:rPr>
        <w:t>$</w:t>
      </w:r>
      <w:r w:rsidR="00CA52A0" w:rsidRPr="005C7082">
        <w:rPr>
          <w:rFonts w:ascii="Arial" w:hAnsi="Arial" w:cs="Arial"/>
        </w:rPr>
        <w:t>499.99</w:t>
      </w:r>
      <w:r w:rsidRPr="005C7082">
        <w:rPr>
          <w:rFonts w:ascii="Arial" w:hAnsi="Arial" w:cs="Arial"/>
        </w:rPr>
        <w:t xml:space="preserve"> each</w:t>
      </w:r>
    </w:p>
    <w:p w14:paraId="2BE4F5E1" w14:textId="03DB01DF" w:rsidR="007167FD" w:rsidRPr="005C7082" w:rsidRDefault="00513DB9">
      <w:pPr>
        <w:pStyle w:val="ListParagraph"/>
        <w:numPr>
          <w:ilvl w:val="0"/>
          <w:numId w:val="16"/>
        </w:numPr>
        <w:spacing w:line="240" w:lineRule="auto"/>
        <w:rPr>
          <w:rFonts w:ascii="Arial" w:hAnsi="Arial" w:cs="Arial"/>
        </w:rPr>
      </w:pPr>
      <w:r w:rsidRPr="005C7082">
        <w:rPr>
          <w:rFonts w:ascii="Arial" w:hAnsi="Arial" w:cs="Arial"/>
        </w:rPr>
        <w:t>Multifunction printer</w:t>
      </w:r>
      <w:r w:rsidR="00D74E41" w:rsidRPr="005C7082">
        <w:rPr>
          <w:rFonts w:ascii="Arial" w:hAnsi="Arial" w:cs="Arial"/>
        </w:rPr>
        <w:t xml:space="preserve"> (Print/Copy/Scan/Fax)</w:t>
      </w:r>
    </w:p>
    <w:p w14:paraId="56D770A1" w14:textId="69F72CEC" w:rsidR="00513DB9" w:rsidRPr="005C7082" w:rsidRDefault="00513DB9">
      <w:pPr>
        <w:pStyle w:val="ListParagraph"/>
        <w:numPr>
          <w:ilvl w:val="0"/>
          <w:numId w:val="16"/>
        </w:numPr>
        <w:spacing w:line="240" w:lineRule="auto"/>
        <w:rPr>
          <w:rFonts w:ascii="Arial" w:hAnsi="Arial" w:cs="Arial"/>
        </w:rPr>
      </w:pPr>
      <w:r w:rsidRPr="005C7082">
        <w:rPr>
          <w:rFonts w:ascii="Arial" w:hAnsi="Arial" w:cs="Arial"/>
        </w:rPr>
        <w:t>1200x1200 dpi, 4800 color quality</w:t>
      </w:r>
    </w:p>
    <w:p w14:paraId="1408B213" w14:textId="6EBD0D98" w:rsidR="00B056AC" w:rsidRPr="005C7082" w:rsidRDefault="00B056AC">
      <w:pPr>
        <w:pStyle w:val="ListParagraph"/>
        <w:numPr>
          <w:ilvl w:val="0"/>
          <w:numId w:val="16"/>
        </w:numPr>
        <w:spacing w:line="240" w:lineRule="auto"/>
        <w:rPr>
          <w:rFonts w:ascii="Arial" w:hAnsi="Arial" w:cs="Arial"/>
        </w:rPr>
      </w:pPr>
      <w:r w:rsidRPr="005C7082">
        <w:rPr>
          <w:rFonts w:ascii="Arial" w:hAnsi="Arial" w:cs="Arial"/>
        </w:rPr>
        <w:t>Automatic 2-sided printing</w:t>
      </w:r>
    </w:p>
    <w:p w14:paraId="675897F4" w14:textId="0735A935" w:rsidR="00513DB9" w:rsidRPr="005C7082" w:rsidRDefault="00513DB9">
      <w:pPr>
        <w:pStyle w:val="ListParagraph"/>
        <w:numPr>
          <w:ilvl w:val="0"/>
          <w:numId w:val="16"/>
        </w:numPr>
        <w:spacing w:line="240" w:lineRule="auto"/>
        <w:rPr>
          <w:rFonts w:ascii="Arial" w:hAnsi="Arial" w:cs="Arial"/>
        </w:rPr>
      </w:pPr>
      <w:r w:rsidRPr="005C7082">
        <w:rPr>
          <w:rFonts w:ascii="Arial" w:hAnsi="Arial" w:cs="Arial"/>
        </w:rPr>
        <w:t>Up to 35ppm</w:t>
      </w:r>
    </w:p>
    <w:p w14:paraId="08254111" w14:textId="63DA9C85" w:rsidR="00513DB9" w:rsidRPr="005C7082" w:rsidRDefault="00513DB9">
      <w:pPr>
        <w:pStyle w:val="ListParagraph"/>
        <w:numPr>
          <w:ilvl w:val="0"/>
          <w:numId w:val="16"/>
        </w:numPr>
        <w:spacing w:line="240" w:lineRule="auto"/>
        <w:rPr>
          <w:rFonts w:ascii="Arial" w:hAnsi="Arial" w:cs="Arial"/>
        </w:rPr>
      </w:pPr>
      <w:r w:rsidRPr="005C7082">
        <w:rPr>
          <w:rFonts w:ascii="Arial" w:hAnsi="Arial" w:cs="Arial"/>
        </w:rPr>
        <w:t>4.3inch touchscreen</w:t>
      </w:r>
    </w:p>
    <w:p w14:paraId="16B0DEE2" w14:textId="31611752" w:rsidR="00CA52A0" w:rsidRPr="005C7082" w:rsidRDefault="00513DB9">
      <w:pPr>
        <w:pStyle w:val="ListParagraph"/>
        <w:numPr>
          <w:ilvl w:val="0"/>
          <w:numId w:val="16"/>
        </w:numPr>
        <w:spacing w:after="0" w:line="240" w:lineRule="auto"/>
        <w:rPr>
          <w:rFonts w:ascii="Arial" w:hAnsi="Arial" w:cs="Arial"/>
        </w:rPr>
      </w:pPr>
      <w:r w:rsidRPr="005C7082">
        <w:rPr>
          <w:rFonts w:ascii="Arial" w:hAnsi="Arial" w:cs="Arial"/>
        </w:rPr>
        <w:t>Supports Windows Server 2022</w:t>
      </w:r>
    </w:p>
    <w:p w14:paraId="0DEA9B57" w14:textId="77777777" w:rsidR="00CC2B58" w:rsidRPr="005C7082" w:rsidRDefault="00CC2B58" w:rsidP="00267985">
      <w:pPr>
        <w:spacing w:after="0" w:line="240" w:lineRule="auto"/>
        <w:rPr>
          <w:rFonts w:ascii="Arial" w:hAnsi="Arial" w:cs="Arial"/>
        </w:rPr>
      </w:pPr>
    </w:p>
    <w:p w14:paraId="7A40E88C" w14:textId="77777777" w:rsidR="00582B04" w:rsidRPr="005C7082" w:rsidRDefault="00582B04" w:rsidP="00267985">
      <w:pPr>
        <w:spacing w:after="0" w:line="240" w:lineRule="auto"/>
        <w:rPr>
          <w:rFonts w:ascii="Arial" w:hAnsi="Arial" w:cs="Arial"/>
        </w:rPr>
      </w:pPr>
    </w:p>
    <w:p w14:paraId="01D64F57" w14:textId="77777777" w:rsidR="00582B04" w:rsidRPr="005C7082" w:rsidRDefault="00582B04" w:rsidP="00267985">
      <w:pPr>
        <w:spacing w:after="0" w:line="240" w:lineRule="auto"/>
        <w:rPr>
          <w:rFonts w:ascii="Arial" w:hAnsi="Arial" w:cs="Arial"/>
        </w:rPr>
      </w:pPr>
    </w:p>
    <w:p w14:paraId="5EFD9396" w14:textId="51924A66" w:rsidR="00582B04" w:rsidRPr="005C7082" w:rsidRDefault="00582B04" w:rsidP="00267985">
      <w:pPr>
        <w:spacing w:after="0" w:line="240" w:lineRule="auto"/>
        <w:rPr>
          <w:rFonts w:ascii="Arial" w:hAnsi="Arial" w:cs="Arial"/>
        </w:rPr>
      </w:pPr>
    </w:p>
    <w:p w14:paraId="4394EDB6" w14:textId="743D1167" w:rsidR="007866A9" w:rsidRPr="005C7082" w:rsidRDefault="00582B04" w:rsidP="007866A9">
      <w:pPr>
        <w:spacing w:after="0" w:line="240" w:lineRule="auto"/>
        <w:rPr>
          <w:rFonts w:ascii="Arial" w:hAnsi="Arial" w:cs="Arial"/>
          <w:b/>
          <w:bCs/>
        </w:rPr>
      </w:pPr>
      <w:r w:rsidRPr="005C7082">
        <w:rPr>
          <w:rFonts w:ascii="Arial" w:hAnsi="Arial" w:cs="Arial"/>
          <w:noProof/>
        </w:rPr>
        <w:drawing>
          <wp:anchor distT="0" distB="0" distL="114300" distR="114300" simplePos="0" relativeHeight="251680256" behindDoc="0" locked="0" layoutInCell="1" allowOverlap="1" wp14:anchorId="107985EB" wp14:editId="446ED0C3">
            <wp:simplePos x="0" y="0"/>
            <wp:positionH relativeFrom="margin">
              <wp:posOffset>3922395</wp:posOffset>
            </wp:positionH>
            <wp:positionV relativeFrom="paragraph">
              <wp:posOffset>11430</wp:posOffset>
            </wp:positionV>
            <wp:extent cx="1988820" cy="1988820"/>
            <wp:effectExtent l="0" t="0" r="0" b="0"/>
            <wp:wrapSquare wrapText="bothSides"/>
            <wp:docPr id="138491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985" w:rsidRPr="005C7082">
        <w:rPr>
          <w:rFonts w:ascii="Arial" w:hAnsi="Arial" w:cs="Arial"/>
          <w:b/>
          <w:bCs/>
        </w:rPr>
        <w:t>Cisco 8811 IP Phone</w:t>
      </w:r>
    </w:p>
    <w:p w14:paraId="1CFBEC40" w14:textId="3212CEBC" w:rsidR="00534009" w:rsidRPr="005C7082" w:rsidRDefault="00534009" w:rsidP="007866A9">
      <w:pPr>
        <w:spacing w:after="0" w:line="240" w:lineRule="auto"/>
        <w:rPr>
          <w:rFonts w:ascii="Arial" w:hAnsi="Arial" w:cs="Arial"/>
        </w:rPr>
      </w:pPr>
      <w:r w:rsidRPr="005C7082">
        <w:rPr>
          <w:rFonts w:ascii="Arial" w:hAnsi="Arial" w:cs="Arial"/>
        </w:rPr>
        <w:t>$</w:t>
      </w:r>
      <w:r w:rsidR="0012561E" w:rsidRPr="005C7082">
        <w:rPr>
          <w:rFonts w:ascii="Arial" w:hAnsi="Arial" w:cs="Arial"/>
        </w:rPr>
        <w:t>165</w:t>
      </w:r>
      <w:r w:rsidR="00173503">
        <w:rPr>
          <w:rFonts w:ascii="Arial" w:hAnsi="Arial" w:cs="Arial"/>
        </w:rPr>
        <w:t>.55</w:t>
      </w:r>
      <w:r w:rsidRPr="005C7082">
        <w:rPr>
          <w:rFonts w:ascii="Arial" w:hAnsi="Arial" w:cs="Arial"/>
        </w:rPr>
        <w:t xml:space="preserve"> each</w:t>
      </w:r>
    </w:p>
    <w:p w14:paraId="377A65C1" w14:textId="084CF714" w:rsidR="0052000E" w:rsidRPr="005C7082" w:rsidRDefault="0052000E">
      <w:pPr>
        <w:pStyle w:val="ListParagraph"/>
        <w:numPr>
          <w:ilvl w:val="0"/>
          <w:numId w:val="17"/>
        </w:numPr>
        <w:spacing w:after="0" w:line="240" w:lineRule="auto"/>
        <w:rPr>
          <w:rFonts w:ascii="Arial" w:hAnsi="Arial" w:cs="Arial"/>
        </w:rPr>
      </w:pPr>
      <w:r w:rsidRPr="005C7082">
        <w:rPr>
          <w:rFonts w:ascii="Arial" w:hAnsi="Arial" w:cs="Arial"/>
        </w:rPr>
        <w:t>Enterprise VoIP Standard</w:t>
      </w:r>
    </w:p>
    <w:p w14:paraId="6B82F778" w14:textId="322B0563" w:rsidR="00267985" w:rsidRPr="005C7082" w:rsidRDefault="00CF33DF">
      <w:pPr>
        <w:pStyle w:val="ListParagraph"/>
        <w:numPr>
          <w:ilvl w:val="0"/>
          <w:numId w:val="17"/>
        </w:numPr>
        <w:spacing w:after="0" w:line="240" w:lineRule="auto"/>
        <w:rPr>
          <w:rFonts w:ascii="Arial" w:hAnsi="Arial" w:cs="Arial"/>
        </w:rPr>
      </w:pPr>
      <w:r w:rsidRPr="005C7082">
        <w:rPr>
          <w:rFonts w:ascii="Arial" w:hAnsi="Arial" w:cs="Arial"/>
        </w:rPr>
        <w:t>5inch widescreen color display</w:t>
      </w:r>
    </w:p>
    <w:p w14:paraId="383A5DBE" w14:textId="78F79A5D" w:rsidR="0052000E" w:rsidRPr="005C7082" w:rsidRDefault="0052000E">
      <w:pPr>
        <w:pStyle w:val="ListParagraph"/>
        <w:numPr>
          <w:ilvl w:val="0"/>
          <w:numId w:val="17"/>
        </w:numPr>
        <w:spacing w:after="0" w:line="240" w:lineRule="auto"/>
        <w:rPr>
          <w:rFonts w:ascii="Arial" w:hAnsi="Arial" w:cs="Arial"/>
        </w:rPr>
      </w:pPr>
      <w:r w:rsidRPr="005C7082">
        <w:rPr>
          <w:rFonts w:ascii="Arial" w:hAnsi="Arial" w:cs="Arial"/>
        </w:rPr>
        <w:t>Supports PoE</w:t>
      </w:r>
    </w:p>
    <w:p w14:paraId="21D16A2D" w14:textId="412CCF76" w:rsidR="0052000E" w:rsidRPr="005C7082" w:rsidRDefault="0052000E">
      <w:pPr>
        <w:pStyle w:val="ListParagraph"/>
        <w:numPr>
          <w:ilvl w:val="0"/>
          <w:numId w:val="17"/>
        </w:numPr>
        <w:spacing w:after="0" w:line="240" w:lineRule="auto"/>
        <w:rPr>
          <w:rFonts w:ascii="Arial" w:hAnsi="Arial" w:cs="Arial"/>
        </w:rPr>
      </w:pPr>
      <w:r w:rsidRPr="005C7082">
        <w:rPr>
          <w:rFonts w:ascii="Arial" w:hAnsi="Arial" w:cs="Arial"/>
        </w:rPr>
        <w:t>High-quality audio</w:t>
      </w:r>
    </w:p>
    <w:p w14:paraId="2680DE80" w14:textId="7CF75150" w:rsidR="00CF33DF" w:rsidRPr="005C7082" w:rsidRDefault="0052000E">
      <w:pPr>
        <w:pStyle w:val="ListParagraph"/>
        <w:numPr>
          <w:ilvl w:val="0"/>
          <w:numId w:val="17"/>
        </w:numPr>
        <w:spacing w:after="0" w:line="240" w:lineRule="auto"/>
        <w:rPr>
          <w:rFonts w:ascii="Arial" w:hAnsi="Arial" w:cs="Arial"/>
        </w:rPr>
      </w:pPr>
      <w:r w:rsidRPr="005C7082">
        <w:rPr>
          <w:rFonts w:ascii="Arial" w:hAnsi="Arial" w:cs="Arial"/>
        </w:rPr>
        <w:t>Works with Cisco Call Manager/CME</w:t>
      </w:r>
    </w:p>
    <w:p w14:paraId="3418A5D9" w14:textId="77777777" w:rsidR="0056365F" w:rsidRPr="005C7082" w:rsidRDefault="0056365F" w:rsidP="0056365F">
      <w:pPr>
        <w:spacing w:after="0"/>
        <w:rPr>
          <w:rFonts w:ascii="Arial" w:hAnsi="Arial" w:cs="Arial"/>
          <w:b/>
          <w:bCs/>
        </w:rPr>
      </w:pPr>
    </w:p>
    <w:p w14:paraId="6B6143E9" w14:textId="6CE45129" w:rsidR="0056365F" w:rsidRPr="005C7082" w:rsidRDefault="0056365F" w:rsidP="0056365F">
      <w:pPr>
        <w:spacing w:after="0"/>
        <w:rPr>
          <w:rFonts w:ascii="Arial" w:hAnsi="Arial" w:cs="Arial"/>
          <w:b/>
          <w:bCs/>
        </w:rPr>
      </w:pPr>
    </w:p>
    <w:p w14:paraId="32FDB564" w14:textId="409F6EA2" w:rsidR="0056365F" w:rsidRPr="005C7082" w:rsidRDefault="0056365F" w:rsidP="0056365F">
      <w:pPr>
        <w:spacing w:after="0"/>
        <w:rPr>
          <w:rFonts w:ascii="Arial" w:hAnsi="Arial" w:cs="Arial"/>
          <w:b/>
          <w:bCs/>
        </w:rPr>
      </w:pPr>
    </w:p>
    <w:p w14:paraId="76E813E3" w14:textId="1F030A4B" w:rsidR="0056365F" w:rsidRPr="005C7082" w:rsidRDefault="00582B04" w:rsidP="0056365F">
      <w:pPr>
        <w:spacing w:after="0"/>
        <w:rPr>
          <w:rFonts w:ascii="Arial" w:hAnsi="Arial" w:cs="Arial"/>
          <w:b/>
          <w:bCs/>
        </w:rPr>
      </w:pPr>
      <w:r w:rsidRPr="005C7082">
        <w:rPr>
          <w:rFonts w:ascii="Arial" w:hAnsi="Arial" w:cs="Arial"/>
          <w:b/>
          <w:bCs/>
          <w:noProof/>
        </w:rPr>
        <w:drawing>
          <wp:anchor distT="0" distB="0" distL="114300" distR="114300" simplePos="0" relativeHeight="251696640" behindDoc="0" locked="0" layoutInCell="1" allowOverlap="1" wp14:anchorId="74A8B74D" wp14:editId="1F8ECD83">
            <wp:simplePos x="0" y="0"/>
            <wp:positionH relativeFrom="margin">
              <wp:posOffset>3888740</wp:posOffset>
            </wp:positionH>
            <wp:positionV relativeFrom="paragraph">
              <wp:posOffset>11430</wp:posOffset>
            </wp:positionV>
            <wp:extent cx="2051685" cy="2051685"/>
            <wp:effectExtent l="0" t="0" r="5715" b="0"/>
            <wp:wrapSquare wrapText="bothSides"/>
            <wp:docPr id="752426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A269D" w14:textId="234EBF06" w:rsidR="0056365F" w:rsidRPr="005C7082" w:rsidRDefault="0056365F" w:rsidP="0056365F">
      <w:pPr>
        <w:spacing w:after="0"/>
        <w:rPr>
          <w:rFonts w:ascii="Arial" w:hAnsi="Arial" w:cs="Arial"/>
          <w:b/>
          <w:bCs/>
        </w:rPr>
      </w:pPr>
      <w:r w:rsidRPr="005C7082">
        <w:rPr>
          <w:rFonts w:ascii="Arial" w:hAnsi="Arial" w:cs="Arial"/>
          <w:b/>
          <w:bCs/>
        </w:rPr>
        <w:t>Dell APC Smart-UPS 3000VA Rack-Mountable UPS</w:t>
      </w:r>
    </w:p>
    <w:p w14:paraId="39F84BA6" w14:textId="1691DA4E" w:rsidR="0056365F" w:rsidRPr="005C7082" w:rsidRDefault="0056365F" w:rsidP="0056365F">
      <w:pPr>
        <w:spacing w:after="0"/>
        <w:rPr>
          <w:rFonts w:ascii="Arial" w:hAnsi="Arial" w:cs="Arial"/>
        </w:rPr>
      </w:pPr>
      <w:r w:rsidRPr="005C7082">
        <w:rPr>
          <w:rFonts w:ascii="Arial" w:hAnsi="Arial" w:cs="Arial"/>
        </w:rPr>
        <w:t>$2</w:t>
      </w:r>
      <w:r w:rsidR="00173503">
        <w:rPr>
          <w:rFonts w:ascii="Arial" w:hAnsi="Arial" w:cs="Arial"/>
        </w:rPr>
        <w:t>,</w:t>
      </w:r>
      <w:r w:rsidRPr="005C7082">
        <w:rPr>
          <w:rFonts w:ascii="Arial" w:hAnsi="Arial" w:cs="Arial"/>
        </w:rPr>
        <w:t>810.52 each</w:t>
      </w:r>
    </w:p>
    <w:p w14:paraId="057AE764" w14:textId="77777777" w:rsidR="0056365F" w:rsidRPr="005C7082" w:rsidRDefault="0056365F">
      <w:pPr>
        <w:pStyle w:val="ListParagraph"/>
        <w:numPr>
          <w:ilvl w:val="0"/>
          <w:numId w:val="18"/>
        </w:numPr>
        <w:rPr>
          <w:rFonts w:ascii="Arial" w:hAnsi="Arial" w:cs="Arial"/>
          <w:b/>
          <w:bCs/>
        </w:rPr>
      </w:pPr>
      <w:r w:rsidRPr="005C7082">
        <w:rPr>
          <w:rFonts w:ascii="Arial" w:hAnsi="Arial" w:cs="Arial"/>
        </w:rPr>
        <w:t>Load Capacity 3000 VA / 2700 W</w:t>
      </w:r>
    </w:p>
    <w:p w14:paraId="570B90C3" w14:textId="77777777" w:rsidR="0056365F" w:rsidRPr="005C7082" w:rsidRDefault="0056365F">
      <w:pPr>
        <w:pStyle w:val="ListParagraph"/>
        <w:numPr>
          <w:ilvl w:val="0"/>
          <w:numId w:val="18"/>
        </w:numPr>
        <w:rPr>
          <w:rFonts w:ascii="Arial" w:hAnsi="Arial" w:cs="Arial"/>
          <w:b/>
          <w:bCs/>
        </w:rPr>
      </w:pPr>
      <w:r w:rsidRPr="005C7082">
        <w:rPr>
          <w:rFonts w:ascii="Arial" w:hAnsi="Arial" w:cs="Arial"/>
          <w:bCs/>
        </w:rPr>
        <w:t>LCD Display</w:t>
      </w:r>
    </w:p>
    <w:p w14:paraId="71BD73D6" w14:textId="77777777" w:rsidR="0056365F" w:rsidRPr="005C7082" w:rsidRDefault="0056365F">
      <w:pPr>
        <w:pStyle w:val="ListParagraph"/>
        <w:numPr>
          <w:ilvl w:val="0"/>
          <w:numId w:val="18"/>
        </w:numPr>
        <w:rPr>
          <w:rFonts w:ascii="Arial" w:hAnsi="Arial" w:cs="Arial"/>
          <w:b/>
          <w:bCs/>
        </w:rPr>
      </w:pPr>
      <w:r w:rsidRPr="005C7082">
        <w:rPr>
          <w:rFonts w:ascii="Arial" w:hAnsi="Arial" w:cs="Arial"/>
          <w:bCs/>
        </w:rPr>
        <w:t>RJ-45 Network port for management</w:t>
      </w:r>
    </w:p>
    <w:p w14:paraId="0C11C145" w14:textId="77777777" w:rsidR="0056365F" w:rsidRPr="005C7082" w:rsidRDefault="0056365F">
      <w:pPr>
        <w:pStyle w:val="ListParagraph"/>
        <w:numPr>
          <w:ilvl w:val="0"/>
          <w:numId w:val="18"/>
        </w:numPr>
        <w:rPr>
          <w:rFonts w:ascii="Arial" w:hAnsi="Arial" w:cs="Arial"/>
          <w:b/>
          <w:bCs/>
        </w:rPr>
      </w:pPr>
      <w:r w:rsidRPr="005C7082">
        <w:rPr>
          <w:rFonts w:ascii="Arial" w:hAnsi="Arial" w:cs="Arial"/>
          <w:bCs/>
        </w:rPr>
        <w:t>Supports surge suppression</w:t>
      </w:r>
    </w:p>
    <w:p w14:paraId="20303688" w14:textId="77777777" w:rsidR="0056365F" w:rsidRPr="005C7082" w:rsidRDefault="0056365F">
      <w:pPr>
        <w:pStyle w:val="ListParagraph"/>
        <w:numPr>
          <w:ilvl w:val="0"/>
          <w:numId w:val="18"/>
        </w:numPr>
        <w:rPr>
          <w:rFonts w:ascii="Arial" w:hAnsi="Arial" w:cs="Arial"/>
          <w:b/>
          <w:bCs/>
        </w:rPr>
      </w:pPr>
      <w:r w:rsidRPr="005C7082">
        <w:rPr>
          <w:rFonts w:ascii="Arial" w:hAnsi="Arial" w:cs="Arial"/>
          <w:bCs/>
        </w:rPr>
        <w:t>Half load runtime 11 minutes/Full load 3 minutes</w:t>
      </w:r>
    </w:p>
    <w:p w14:paraId="1E4CA029" w14:textId="77777777" w:rsidR="009B4DD4" w:rsidRPr="00CF33DF" w:rsidRDefault="009B4DD4" w:rsidP="009B4DD4">
      <w:pPr>
        <w:spacing w:after="0" w:line="240" w:lineRule="auto"/>
      </w:pPr>
    </w:p>
    <w:p w14:paraId="63A77E9F" w14:textId="0AF7494D" w:rsidR="00417A5D" w:rsidRDefault="00417A5D">
      <w:r>
        <w:br w:type="page"/>
      </w:r>
    </w:p>
    <w:p w14:paraId="4081D15B" w14:textId="321A83EA" w:rsidR="0012002F" w:rsidRPr="005C7082" w:rsidRDefault="00E738F4" w:rsidP="00B42DFF">
      <w:pPr>
        <w:spacing w:after="0"/>
        <w:rPr>
          <w:rFonts w:ascii="Arial" w:hAnsi="Arial" w:cs="Arial"/>
          <w:b/>
          <w:bCs/>
        </w:rPr>
      </w:pPr>
      <w:r w:rsidRPr="005C7082">
        <w:rPr>
          <w:rFonts w:ascii="Arial" w:hAnsi="Arial" w:cs="Arial"/>
          <w:noProof/>
        </w:rPr>
        <w:lastRenderedPageBreak/>
        <w:drawing>
          <wp:anchor distT="0" distB="0" distL="114300" distR="114300" simplePos="0" relativeHeight="251685376" behindDoc="0" locked="0" layoutInCell="1" allowOverlap="1" wp14:anchorId="0D06C748" wp14:editId="3A122A2A">
            <wp:simplePos x="0" y="0"/>
            <wp:positionH relativeFrom="margin">
              <wp:posOffset>3902710</wp:posOffset>
            </wp:positionH>
            <wp:positionV relativeFrom="paragraph">
              <wp:posOffset>6985</wp:posOffset>
            </wp:positionV>
            <wp:extent cx="1744980" cy="1744980"/>
            <wp:effectExtent l="0" t="0" r="7620" b="0"/>
            <wp:wrapSquare wrapText="bothSides"/>
            <wp:docPr id="1593531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02F" w:rsidRPr="005C7082">
        <w:rPr>
          <w:rFonts w:ascii="Arial" w:hAnsi="Arial" w:cs="Arial"/>
          <w:b/>
          <w:bCs/>
        </w:rPr>
        <w:t>Tripp Lite series</w:t>
      </w:r>
      <w:r w:rsidR="00B42DFF" w:rsidRPr="005C7082">
        <w:rPr>
          <w:rFonts w:ascii="Arial" w:hAnsi="Arial" w:cs="Arial"/>
          <w:b/>
          <w:bCs/>
        </w:rPr>
        <w:t xml:space="preserve"> N252-048</w:t>
      </w:r>
      <w:r w:rsidR="0012002F" w:rsidRPr="005C7082">
        <w:rPr>
          <w:rFonts w:ascii="Arial" w:hAnsi="Arial" w:cs="Arial"/>
          <w:b/>
          <w:bCs/>
        </w:rPr>
        <w:t xml:space="preserve"> 48-port Cat6 Patch Panel</w:t>
      </w:r>
    </w:p>
    <w:p w14:paraId="02384B18" w14:textId="220E5ABD" w:rsidR="00CE4E12" w:rsidRPr="005C7082" w:rsidRDefault="00CE4E12" w:rsidP="00B42DFF">
      <w:pPr>
        <w:spacing w:after="0"/>
        <w:rPr>
          <w:rFonts w:ascii="Arial" w:hAnsi="Arial" w:cs="Arial"/>
        </w:rPr>
      </w:pPr>
      <w:r w:rsidRPr="005C7082">
        <w:rPr>
          <w:rFonts w:ascii="Arial" w:hAnsi="Arial" w:cs="Arial"/>
        </w:rPr>
        <w:t>$</w:t>
      </w:r>
      <w:r w:rsidR="00690869" w:rsidRPr="005C7082">
        <w:rPr>
          <w:rFonts w:ascii="Arial" w:hAnsi="Arial" w:cs="Arial"/>
        </w:rPr>
        <w:t>182.99</w:t>
      </w:r>
      <w:r w:rsidRPr="005C7082">
        <w:rPr>
          <w:rFonts w:ascii="Arial" w:hAnsi="Arial" w:cs="Arial"/>
        </w:rPr>
        <w:t xml:space="preserve"> each</w:t>
      </w:r>
    </w:p>
    <w:p w14:paraId="430C645A" w14:textId="278F27EB" w:rsidR="0012002F" w:rsidRPr="005C7082" w:rsidRDefault="0012002F">
      <w:pPr>
        <w:pStyle w:val="ListParagraph"/>
        <w:numPr>
          <w:ilvl w:val="0"/>
          <w:numId w:val="19"/>
        </w:numPr>
        <w:rPr>
          <w:rFonts w:ascii="Arial" w:hAnsi="Arial" w:cs="Arial"/>
          <w:b/>
          <w:bCs/>
        </w:rPr>
      </w:pPr>
      <w:r w:rsidRPr="005C7082">
        <w:rPr>
          <w:rFonts w:ascii="Arial" w:hAnsi="Arial" w:cs="Arial"/>
        </w:rPr>
        <w:t>Rated for 1 Gbps speeds</w:t>
      </w:r>
    </w:p>
    <w:p w14:paraId="72F49B4F" w14:textId="28264871" w:rsidR="0012002F" w:rsidRPr="005C7082" w:rsidRDefault="0012002F">
      <w:pPr>
        <w:pStyle w:val="ListParagraph"/>
        <w:numPr>
          <w:ilvl w:val="0"/>
          <w:numId w:val="19"/>
        </w:numPr>
        <w:rPr>
          <w:rFonts w:ascii="Arial" w:hAnsi="Arial" w:cs="Arial"/>
          <w:b/>
          <w:bCs/>
        </w:rPr>
      </w:pPr>
      <w:r w:rsidRPr="005C7082">
        <w:rPr>
          <w:rFonts w:ascii="Arial" w:hAnsi="Arial" w:cs="Arial"/>
        </w:rPr>
        <w:t>48 RJ-45 ports labeled and color coded</w:t>
      </w:r>
    </w:p>
    <w:p w14:paraId="60324028" w14:textId="4A14167B" w:rsidR="0012002F" w:rsidRPr="005C7082" w:rsidRDefault="0012002F">
      <w:pPr>
        <w:pStyle w:val="ListParagraph"/>
        <w:numPr>
          <w:ilvl w:val="0"/>
          <w:numId w:val="19"/>
        </w:numPr>
        <w:rPr>
          <w:rFonts w:ascii="Arial" w:hAnsi="Arial" w:cs="Arial"/>
          <w:b/>
          <w:bCs/>
        </w:rPr>
      </w:pPr>
      <w:r w:rsidRPr="005C7082">
        <w:rPr>
          <w:rFonts w:ascii="Arial" w:hAnsi="Arial" w:cs="Arial"/>
        </w:rPr>
        <w:t>Easy 2U mounting</w:t>
      </w:r>
    </w:p>
    <w:p w14:paraId="0325A95D" w14:textId="7FD90DF6" w:rsidR="0012002F" w:rsidRPr="005C7082" w:rsidRDefault="0012002F">
      <w:pPr>
        <w:pStyle w:val="ListParagraph"/>
        <w:numPr>
          <w:ilvl w:val="0"/>
          <w:numId w:val="19"/>
        </w:numPr>
        <w:spacing w:after="0"/>
        <w:rPr>
          <w:rFonts w:ascii="Arial" w:hAnsi="Arial" w:cs="Arial"/>
          <w:b/>
          <w:bCs/>
        </w:rPr>
      </w:pPr>
      <w:r w:rsidRPr="005C7082">
        <w:rPr>
          <w:rFonts w:ascii="Arial" w:hAnsi="Arial" w:cs="Arial"/>
        </w:rPr>
        <w:t>Supports Cat5/5e and Cat6</w:t>
      </w:r>
    </w:p>
    <w:p w14:paraId="073C90CD" w14:textId="3D05EF00" w:rsidR="00CE4E12" w:rsidRPr="005C7082" w:rsidRDefault="00CE4E12" w:rsidP="00B42DFF">
      <w:pPr>
        <w:spacing w:after="0"/>
        <w:rPr>
          <w:rFonts w:ascii="Arial" w:hAnsi="Arial" w:cs="Arial"/>
          <w:b/>
          <w:bCs/>
        </w:rPr>
      </w:pPr>
    </w:p>
    <w:p w14:paraId="2F6507C5" w14:textId="77777777" w:rsidR="008F0B65" w:rsidRPr="005C7082" w:rsidRDefault="008F0B65" w:rsidP="00B42DFF">
      <w:pPr>
        <w:spacing w:after="0"/>
        <w:rPr>
          <w:rFonts w:ascii="Arial" w:hAnsi="Arial" w:cs="Arial"/>
          <w:b/>
          <w:bCs/>
        </w:rPr>
      </w:pPr>
    </w:p>
    <w:p w14:paraId="480195FF" w14:textId="77777777" w:rsidR="008F0B65" w:rsidRPr="005C7082" w:rsidRDefault="008F0B65" w:rsidP="00B42DFF">
      <w:pPr>
        <w:spacing w:after="0"/>
        <w:rPr>
          <w:rFonts w:ascii="Arial" w:hAnsi="Arial" w:cs="Arial"/>
          <w:b/>
          <w:bCs/>
        </w:rPr>
      </w:pPr>
    </w:p>
    <w:p w14:paraId="72A3ABF6" w14:textId="77777777" w:rsidR="008F0B65" w:rsidRPr="005C7082" w:rsidRDefault="008F0B65" w:rsidP="00B42DFF">
      <w:pPr>
        <w:spacing w:after="0"/>
        <w:rPr>
          <w:rFonts w:ascii="Arial" w:hAnsi="Arial" w:cs="Arial"/>
          <w:b/>
          <w:bCs/>
        </w:rPr>
      </w:pPr>
    </w:p>
    <w:p w14:paraId="16D4F79D" w14:textId="7103DBB7" w:rsidR="004B7B67" w:rsidRPr="005C7082" w:rsidRDefault="008F0B65" w:rsidP="00B42DFF">
      <w:pPr>
        <w:spacing w:after="0"/>
        <w:rPr>
          <w:rFonts w:ascii="Arial" w:hAnsi="Arial" w:cs="Arial"/>
          <w:b/>
          <w:bCs/>
        </w:rPr>
      </w:pPr>
      <w:r w:rsidRPr="005C7082">
        <w:rPr>
          <w:rFonts w:ascii="Arial" w:hAnsi="Arial" w:cs="Arial"/>
          <w:noProof/>
        </w:rPr>
        <w:drawing>
          <wp:anchor distT="0" distB="0" distL="114300" distR="114300" simplePos="0" relativeHeight="251686400" behindDoc="0" locked="0" layoutInCell="1" allowOverlap="1" wp14:anchorId="5087A12F" wp14:editId="65E86ED0">
            <wp:simplePos x="0" y="0"/>
            <wp:positionH relativeFrom="margin">
              <wp:posOffset>3902710</wp:posOffset>
            </wp:positionH>
            <wp:positionV relativeFrom="paragraph">
              <wp:posOffset>6350</wp:posOffset>
            </wp:positionV>
            <wp:extent cx="1744980" cy="1744980"/>
            <wp:effectExtent l="0" t="0" r="0" b="7620"/>
            <wp:wrapSquare wrapText="bothSides"/>
            <wp:docPr id="372325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2D5" w:rsidRPr="005C7082">
        <w:rPr>
          <w:rFonts w:ascii="Arial" w:hAnsi="Arial" w:cs="Arial"/>
          <w:b/>
          <w:bCs/>
        </w:rPr>
        <w:t>Dell AR3300X717 NetShelter 42U Deep Rack</w:t>
      </w:r>
    </w:p>
    <w:p w14:paraId="0A84F7F8" w14:textId="74708F8D" w:rsidR="00B42DFF" w:rsidRPr="005C7082" w:rsidRDefault="00B42DFF" w:rsidP="00B42DFF">
      <w:pPr>
        <w:spacing w:after="0"/>
        <w:rPr>
          <w:rFonts w:ascii="Arial" w:hAnsi="Arial" w:cs="Arial"/>
        </w:rPr>
      </w:pPr>
      <w:r w:rsidRPr="005C7082">
        <w:rPr>
          <w:rFonts w:ascii="Arial" w:hAnsi="Arial" w:cs="Arial"/>
        </w:rPr>
        <w:t>$</w:t>
      </w:r>
      <w:r w:rsidR="00BB1D76" w:rsidRPr="005C7082">
        <w:rPr>
          <w:rFonts w:ascii="Arial" w:hAnsi="Arial" w:cs="Arial"/>
        </w:rPr>
        <w:t>3</w:t>
      </w:r>
      <w:r w:rsidR="00173503">
        <w:rPr>
          <w:rFonts w:ascii="Arial" w:hAnsi="Arial" w:cs="Arial"/>
        </w:rPr>
        <w:t>,</w:t>
      </w:r>
      <w:r w:rsidR="00BB1D76" w:rsidRPr="005C7082">
        <w:rPr>
          <w:rFonts w:ascii="Arial" w:hAnsi="Arial" w:cs="Arial"/>
        </w:rPr>
        <w:t>623.10</w:t>
      </w:r>
      <w:r w:rsidRPr="005C7082">
        <w:rPr>
          <w:rFonts w:ascii="Arial" w:hAnsi="Arial" w:cs="Arial"/>
        </w:rPr>
        <w:t xml:space="preserve"> each</w:t>
      </w:r>
    </w:p>
    <w:p w14:paraId="11B7E86B" w14:textId="78464196" w:rsidR="002912D5" w:rsidRPr="005C7082" w:rsidRDefault="00410F2B">
      <w:pPr>
        <w:pStyle w:val="ListParagraph"/>
        <w:numPr>
          <w:ilvl w:val="0"/>
          <w:numId w:val="20"/>
        </w:numPr>
        <w:rPr>
          <w:rFonts w:ascii="Arial" w:hAnsi="Arial" w:cs="Arial"/>
        </w:rPr>
      </w:pPr>
      <w:r w:rsidRPr="005C7082">
        <w:rPr>
          <w:rFonts w:ascii="Arial" w:hAnsi="Arial" w:cs="Arial"/>
        </w:rPr>
        <w:t>Weight limit 2255lbs</w:t>
      </w:r>
    </w:p>
    <w:p w14:paraId="3BA196D5" w14:textId="7A6D2506" w:rsidR="00410F2B" w:rsidRPr="005C7082" w:rsidRDefault="00410F2B">
      <w:pPr>
        <w:pStyle w:val="ListParagraph"/>
        <w:numPr>
          <w:ilvl w:val="0"/>
          <w:numId w:val="20"/>
        </w:numPr>
        <w:rPr>
          <w:rFonts w:ascii="Arial" w:hAnsi="Arial" w:cs="Arial"/>
        </w:rPr>
      </w:pPr>
      <w:r w:rsidRPr="005C7082">
        <w:rPr>
          <w:rFonts w:ascii="Arial" w:hAnsi="Arial" w:cs="Arial"/>
        </w:rPr>
        <w:t>Rack height 42U</w:t>
      </w:r>
    </w:p>
    <w:p w14:paraId="4EF8B4CB" w14:textId="16BBFA2C" w:rsidR="00410F2B" w:rsidRPr="005C7082" w:rsidRDefault="00410F2B">
      <w:pPr>
        <w:pStyle w:val="ListParagraph"/>
        <w:numPr>
          <w:ilvl w:val="0"/>
          <w:numId w:val="20"/>
        </w:numPr>
        <w:rPr>
          <w:rFonts w:ascii="Arial" w:hAnsi="Arial" w:cs="Arial"/>
        </w:rPr>
      </w:pPr>
      <w:r w:rsidRPr="005C7082">
        <w:rPr>
          <w:rFonts w:ascii="Arial" w:hAnsi="Arial" w:cs="Arial"/>
        </w:rPr>
        <w:t>Height: 78inches; Width: 27inches; Depth: 47 inches</w:t>
      </w:r>
    </w:p>
    <w:p w14:paraId="7834E977" w14:textId="061FD8F5" w:rsidR="00410F2B" w:rsidRPr="005C7082" w:rsidRDefault="00410F2B">
      <w:pPr>
        <w:pStyle w:val="ListParagraph"/>
        <w:numPr>
          <w:ilvl w:val="0"/>
          <w:numId w:val="20"/>
        </w:numPr>
        <w:rPr>
          <w:rFonts w:ascii="Arial" w:hAnsi="Arial" w:cs="Arial"/>
        </w:rPr>
      </w:pPr>
      <w:r w:rsidRPr="005C7082">
        <w:rPr>
          <w:rFonts w:ascii="Arial" w:hAnsi="Arial" w:cs="Arial"/>
        </w:rPr>
        <w:t>Keyed front and back doors and side panels</w:t>
      </w:r>
    </w:p>
    <w:p w14:paraId="3009F5FA" w14:textId="77777777" w:rsidR="0056365F" w:rsidRPr="005C7082" w:rsidRDefault="0056365F" w:rsidP="0056365F">
      <w:pPr>
        <w:spacing w:after="0"/>
        <w:rPr>
          <w:rFonts w:ascii="Arial" w:hAnsi="Arial" w:cs="Arial"/>
          <w:b/>
          <w:bCs/>
        </w:rPr>
      </w:pPr>
    </w:p>
    <w:p w14:paraId="50DA33BF" w14:textId="77777777" w:rsidR="0056365F" w:rsidRPr="005C7082" w:rsidRDefault="0056365F" w:rsidP="0056365F">
      <w:pPr>
        <w:spacing w:after="0"/>
        <w:rPr>
          <w:rFonts w:ascii="Arial" w:hAnsi="Arial" w:cs="Arial"/>
          <w:b/>
          <w:bCs/>
        </w:rPr>
      </w:pPr>
    </w:p>
    <w:p w14:paraId="434BC944" w14:textId="77777777" w:rsidR="0056365F" w:rsidRPr="005C7082" w:rsidRDefault="0056365F" w:rsidP="0056365F">
      <w:pPr>
        <w:spacing w:after="0"/>
        <w:rPr>
          <w:rFonts w:ascii="Arial" w:hAnsi="Arial" w:cs="Arial"/>
          <w:b/>
          <w:bCs/>
        </w:rPr>
      </w:pPr>
    </w:p>
    <w:p w14:paraId="1DE244AE" w14:textId="77777777" w:rsidR="0056365F" w:rsidRPr="005C7082" w:rsidRDefault="0056365F" w:rsidP="0056365F">
      <w:pPr>
        <w:spacing w:after="0"/>
        <w:rPr>
          <w:rFonts w:ascii="Arial" w:hAnsi="Arial" w:cs="Arial"/>
          <w:b/>
          <w:bCs/>
        </w:rPr>
      </w:pPr>
    </w:p>
    <w:p w14:paraId="1408503D" w14:textId="4D7508DF" w:rsidR="0056365F" w:rsidRPr="005C7082" w:rsidRDefault="0056365F" w:rsidP="0056365F">
      <w:pPr>
        <w:spacing w:after="0"/>
        <w:rPr>
          <w:rFonts w:ascii="Arial" w:hAnsi="Arial" w:cs="Arial"/>
          <w:b/>
          <w:bCs/>
        </w:rPr>
      </w:pPr>
      <w:r w:rsidRPr="005C7082">
        <w:rPr>
          <w:rFonts w:ascii="Arial" w:hAnsi="Arial" w:cs="Arial"/>
          <w:noProof/>
        </w:rPr>
        <w:drawing>
          <wp:anchor distT="0" distB="0" distL="114300" distR="114300" simplePos="0" relativeHeight="251698688" behindDoc="0" locked="0" layoutInCell="1" allowOverlap="1" wp14:anchorId="5C9B39A3" wp14:editId="20F00E6F">
            <wp:simplePos x="0" y="0"/>
            <wp:positionH relativeFrom="margin">
              <wp:posOffset>3813810</wp:posOffset>
            </wp:positionH>
            <wp:positionV relativeFrom="paragraph">
              <wp:posOffset>-201930</wp:posOffset>
            </wp:positionV>
            <wp:extent cx="1912620" cy="1912620"/>
            <wp:effectExtent l="0" t="0" r="0" b="0"/>
            <wp:wrapSquare wrapText="bothSides"/>
            <wp:docPr id="12365581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082">
        <w:rPr>
          <w:rFonts w:ascii="Arial" w:hAnsi="Arial" w:cs="Arial"/>
          <w:b/>
          <w:bCs/>
        </w:rPr>
        <w:t>Toast Flex 3 Countertop Terminal</w:t>
      </w:r>
    </w:p>
    <w:p w14:paraId="1DFAE2FE" w14:textId="787ACF89" w:rsidR="0056365F" w:rsidRPr="005C7082" w:rsidRDefault="0056365F" w:rsidP="0056365F">
      <w:pPr>
        <w:spacing w:after="0"/>
        <w:rPr>
          <w:rFonts w:ascii="Arial" w:hAnsi="Arial" w:cs="Arial"/>
        </w:rPr>
      </w:pPr>
      <w:r w:rsidRPr="005C7082">
        <w:rPr>
          <w:rFonts w:ascii="Arial" w:hAnsi="Arial" w:cs="Arial"/>
        </w:rPr>
        <w:t>$895</w:t>
      </w:r>
      <w:r w:rsidR="00173503">
        <w:rPr>
          <w:rFonts w:ascii="Arial" w:hAnsi="Arial" w:cs="Arial"/>
        </w:rPr>
        <w:t>.15</w:t>
      </w:r>
      <w:r w:rsidRPr="005C7082">
        <w:rPr>
          <w:rFonts w:ascii="Arial" w:hAnsi="Arial" w:cs="Arial"/>
        </w:rPr>
        <w:t xml:space="preserve"> each</w:t>
      </w:r>
    </w:p>
    <w:p w14:paraId="3CE2F1E8" w14:textId="77777777" w:rsidR="0056365F" w:rsidRPr="005C7082" w:rsidRDefault="0056365F">
      <w:pPr>
        <w:pStyle w:val="ListParagraph"/>
        <w:numPr>
          <w:ilvl w:val="0"/>
          <w:numId w:val="21"/>
        </w:numPr>
        <w:rPr>
          <w:rFonts w:ascii="Arial" w:hAnsi="Arial" w:cs="Arial"/>
          <w:b/>
          <w:bCs/>
        </w:rPr>
      </w:pPr>
      <w:proofErr w:type="gramStart"/>
      <w:r w:rsidRPr="005C7082">
        <w:rPr>
          <w:rFonts w:ascii="Arial" w:hAnsi="Arial" w:cs="Arial"/>
        </w:rPr>
        <w:t>14 inch</w:t>
      </w:r>
      <w:proofErr w:type="gramEnd"/>
      <w:r w:rsidRPr="005C7082">
        <w:rPr>
          <w:rFonts w:ascii="Arial" w:hAnsi="Arial" w:cs="Arial"/>
        </w:rPr>
        <w:t xml:space="preserve"> Full HD display</w:t>
      </w:r>
    </w:p>
    <w:p w14:paraId="69671DA2" w14:textId="77777777" w:rsidR="0056365F" w:rsidRPr="005C7082" w:rsidRDefault="0056365F">
      <w:pPr>
        <w:pStyle w:val="ListParagraph"/>
        <w:numPr>
          <w:ilvl w:val="0"/>
          <w:numId w:val="21"/>
        </w:numPr>
        <w:rPr>
          <w:rFonts w:ascii="Arial" w:hAnsi="Arial" w:cs="Arial"/>
          <w:b/>
          <w:bCs/>
        </w:rPr>
      </w:pPr>
      <w:r w:rsidRPr="005C7082">
        <w:rPr>
          <w:rFonts w:ascii="Arial" w:hAnsi="Arial" w:cs="Arial"/>
        </w:rPr>
        <w:t>Android-based Toast OS</w:t>
      </w:r>
    </w:p>
    <w:p w14:paraId="33E8AD37" w14:textId="77777777" w:rsidR="0056365F" w:rsidRPr="005C7082" w:rsidRDefault="0056365F">
      <w:pPr>
        <w:pStyle w:val="ListParagraph"/>
        <w:numPr>
          <w:ilvl w:val="0"/>
          <w:numId w:val="21"/>
        </w:numPr>
        <w:spacing w:after="0"/>
        <w:rPr>
          <w:rFonts w:ascii="Arial" w:hAnsi="Arial" w:cs="Arial"/>
          <w:b/>
          <w:bCs/>
        </w:rPr>
      </w:pPr>
      <w:r w:rsidRPr="005C7082">
        <w:rPr>
          <w:rFonts w:ascii="Arial" w:hAnsi="Arial" w:cs="Arial"/>
        </w:rPr>
        <w:t>Integrates with KDS</w:t>
      </w:r>
    </w:p>
    <w:p w14:paraId="0049D6E6" w14:textId="77777777" w:rsidR="0056365F" w:rsidRPr="005C7082" w:rsidRDefault="0056365F">
      <w:pPr>
        <w:pStyle w:val="ListParagraph"/>
        <w:numPr>
          <w:ilvl w:val="0"/>
          <w:numId w:val="21"/>
        </w:numPr>
        <w:spacing w:after="0"/>
        <w:rPr>
          <w:rFonts w:ascii="Arial" w:hAnsi="Arial" w:cs="Arial"/>
          <w:b/>
          <w:bCs/>
        </w:rPr>
      </w:pPr>
      <w:r w:rsidRPr="005C7082">
        <w:rPr>
          <w:rFonts w:ascii="Arial" w:hAnsi="Arial" w:cs="Arial"/>
        </w:rPr>
        <w:t>Spill-resistant restaurant-grade hardware</w:t>
      </w:r>
    </w:p>
    <w:p w14:paraId="2BC5E6B6" w14:textId="77777777" w:rsidR="0056365F" w:rsidRPr="005C7082" w:rsidRDefault="0056365F">
      <w:pPr>
        <w:pStyle w:val="ListParagraph"/>
        <w:numPr>
          <w:ilvl w:val="0"/>
          <w:numId w:val="21"/>
        </w:numPr>
        <w:spacing w:after="0"/>
        <w:rPr>
          <w:rFonts w:ascii="Arial" w:hAnsi="Arial" w:cs="Arial"/>
          <w:b/>
          <w:bCs/>
        </w:rPr>
      </w:pPr>
      <w:r w:rsidRPr="005C7082">
        <w:rPr>
          <w:rFonts w:ascii="Arial" w:hAnsi="Arial" w:cs="Arial"/>
        </w:rPr>
        <w:t>Adjustable stand or wall mount</w:t>
      </w:r>
    </w:p>
    <w:p w14:paraId="62308D96" w14:textId="77777777" w:rsidR="0056365F" w:rsidRPr="005C7082" w:rsidRDefault="0056365F">
      <w:pPr>
        <w:pStyle w:val="ListParagraph"/>
        <w:numPr>
          <w:ilvl w:val="0"/>
          <w:numId w:val="21"/>
        </w:numPr>
        <w:spacing w:after="0"/>
        <w:rPr>
          <w:rFonts w:ascii="Arial" w:hAnsi="Arial" w:cs="Arial"/>
          <w:b/>
          <w:bCs/>
        </w:rPr>
      </w:pPr>
      <w:r w:rsidRPr="005C7082">
        <w:rPr>
          <w:rFonts w:ascii="Arial" w:hAnsi="Arial" w:cs="Arial"/>
        </w:rPr>
        <w:t>Supports guest display + printers +KDS</w:t>
      </w:r>
    </w:p>
    <w:p w14:paraId="7BB4A7ED" w14:textId="77777777" w:rsidR="0056365F" w:rsidRDefault="0056365F" w:rsidP="0056365F">
      <w:pPr>
        <w:spacing w:after="0"/>
        <w:rPr>
          <w:b/>
          <w:bCs/>
        </w:rPr>
      </w:pPr>
    </w:p>
    <w:p w14:paraId="6D105318" w14:textId="77777777" w:rsidR="0056365F" w:rsidRPr="002912D5" w:rsidRDefault="0056365F" w:rsidP="0056365F"/>
    <w:p w14:paraId="60EB1554" w14:textId="6FA31B6B" w:rsidR="00B85762" w:rsidRDefault="00B85762">
      <w:r>
        <w:br w:type="page"/>
      </w:r>
    </w:p>
    <w:p w14:paraId="3464E86A" w14:textId="34AA83D8" w:rsidR="00F77153" w:rsidRPr="005C7082" w:rsidRDefault="00351FDF" w:rsidP="00F77153">
      <w:pPr>
        <w:spacing w:after="0"/>
        <w:rPr>
          <w:rFonts w:ascii="Arial" w:hAnsi="Arial" w:cs="Arial"/>
          <w:b/>
          <w:bCs/>
        </w:rPr>
      </w:pPr>
      <w:r w:rsidRPr="005C7082">
        <w:rPr>
          <w:rFonts w:ascii="Arial" w:hAnsi="Arial" w:cs="Arial"/>
          <w:noProof/>
        </w:rPr>
        <w:lastRenderedPageBreak/>
        <w:drawing>
          <wp:anchor distT="0" distB="0" distL="114300" distR="114300" simplePos="0" relativeHeight="251688448" behindDoc="0" locked="0" layoutInCell="1" allowOverlap="1" wp14:anchorId="725895C1" wp14:editId="7AE65E6E">
            <wp:simplePos x="0" y="0"/>
            <wp:positionH relativeFrom="margin">
              <wp:posOffset>3415665</wp:posOffset>
            </wp:positionH>
            <wp:positionV relativeFrom="paragraph">
              <wp:posOffset>9525</wp:posOffset>
            </wp:positionV>
            <wp:extent cx="2364761" cy="1752600"/>
            <wp:effectExtent l="0" t="0" r="0" b="0"/>
            <wp:wrapSquare wrapText="bothSides"/>
            <wp:docPr id="364844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4761" cy="1752600"/>
                    </a:xfrm>
                    <a:prstGeom prst="rect">
                      <a:avLst/>
                    </a:prstGeom>
                    <a:noFill/>
                    <a:ln>
                      <a:noFill/>
                    </a:ln>
                  </pic:spPr>
                </pic:pic>
              </a:graphicData>
            </a:graphic>
          </wp:anchor>
        </w:drawing>
      </w:r>
      <w:r w:rsidR="00F77153" w:rsidRPr="005C7082">
        <w:rPr>
          <w:rFonts w:ascii="Arial" w:hAnsi="Arial" w:cs="Arial"/>
          <w:b/>
          <w:bCs/>
        </w:rPr>
        <w:t>Toast Kitchen Display System (KDS)</w:t>
      </w:r>
    </w:p>
    <w:p w14:paraId="2AA6747C" w14:textId="362EF8A1" w:rsidR="00DD2746" w:rsidRPr="005C7082" w:rsidRDefault="00DD2746" w:rsidP="00F77153">
      <w:pPr>
        <w:spacing w:after="0"/>
        <w:rPr>
          <w:rFonts w:ascii="Arial" w:hAnsi="Arial" w:cs="Arial"/>
        </w:rPr>
      </w:pPr>
      <w:r w:rsidRPr="005C7082">
        <w:rPr>
          <w:rFonts w:ascii="Arial" w:hAnsi="Arial" w:cs="Arial"/>
        </w:rPr>
        <w:t>$674</w:t>
      </w:r>
      <w:r w:rsidR="00173503">
        <w:rPr>
          <w:rFonts w:ascii="Arial" w:hAnsi="Arial" w:cs="Arial"/>
        </w:rPr>
        <w:t xml:space="preserve">.15 </w:t>
      </w:r>
      <w:r w:rsidRPr="005C7082">
        <w:rPr>
          <w:rFonts w:ascii="Arial" w:hAnsi="Arial" w:cs="Arial"/>
        </w:rPr>
        <w:t>each</w:t>
      </w:r>
    </w:p>
    <w:p w14:paraId="512927CA" w14:textId="146E49BC" w:rsidR="00F77153" w:rsidRPr="005C7082" w:rsidRDefault="007E6741">
      <w:pPr>
        <w:pStyle w:val="ListParagraph"/>
        <w:numPr>
          <w:ilvl w:val="0"/>
          <w:numId w:val="22"/>
        </w:numPr>
        <w:rPr>
          <w:rFonts w:ascii="Arial" w:hAnsi="Arial" w:cs="Arial"/>
        </w:rPr>
      </w:pPr>
      <w:r w:rsidRPr="005C7082">
        <w:rPr>
          <w:rFonts w:ascii="Arial" w:hAnsi="Arial" w:cs="Arial"/>
        </w:rPr>
        <w:t>Counter stand or wall mount</w:t>
      </w:r>
    </w:p>
    <w:p w14:paraId="1880A3DD" w14:textId="2B42009C" w:rsidR="00F77153" w:rsidRPr="005C7082" w:rsidRDefault="007E6741">
      <w:pPr>
        <w:pStyle w:val="ListParagraph"/>
        <w:numPr>
          <w:ilvl w:val="0"/>
          <w:numId w:val="22"/>
        </w:numPr>
        <w:rPr>
          <w:rFonts w:ascii="Arial" w:hAnsi="Arial" w:cs="Arial"/>
        </w:rPr>
      </w:pPr>
      <w:r w:rsidRPr="005C7082">
        <w:rPr>
          <w:rFonts w:ascii="Arial" w:hAnsi="Arial" w:cs="Arial"/>
        </w:rPr>
        <w:t>Full HD touchscreen</w:t>
      </w:r>
    </w:p>
    <w:p w14:paraId="31FA662E" w14:textId="1E627E8F" w:rsidR="00F77153" w:rsidRPr="005C7082" w:rsidRDefault="007E6741">
      <w:pPr>
        <w:pStyle w:val="ListParagraph"/>
        <w:numPr>
          <w:ilvl w:val="0"/>
          <w:numId w:val="22"/>
        </w:numPr>
        <w:rPr>
          <w:rFonts w:ascii="Arial" w:hAnsi="Arial" w:cs="Arial"/>
        </w:rPr>
      </w:pPr>
      <w:r w:rsidRPr="005C7082">
        <w:rPr>
          <w:rFonts w:ascii="Arial" w:hAnsi="Arial" w:cs="Arial"/>
        </w:rPr>
        <w:t>Real-time order display</w:t>
      </w:r>
    </w:p>
    <w:p w14:paraId="1EB25085" w14:textId="5A9EDD5F" w:rsidR="007E6741" w:rsidRPr="005C7082" w:rsidRDefault="007E6741">
      <w:pPr>
        <w:pStyle w:val="ListParagraph"/>
        <w:numPr>
          <w:ilvl w:val="0"/>
          <w:numId w:val="22"/>
        </w:numPr>
        <w:rPr>
          <w:rFonts w:ascii="Arial" w:hAnsi="Arial" w:cs="Arial"/>
        </w:rPr>
      </w:pPr>
      <w:r w:rsidRPr="005C7082">
        <w:rPr>
          <w:rFonts w:ascii="Arial" w:hAnsi="Arial" w:cs="Arial"/>
        </w:rPr>
        <w:t xml:space="preserve">Ticket </w:t>
      </w:r>
      <w:proofErr w:type="gramStart"/>
      <w:r w:rsidRPr="005C7082">
        <w:rPr>
          <w:rFonts w:ascii="Arial" w:hAnsi="Arial" w:cs="Arial"/>
        </w:rPr>
        <w:t>routing</w:t>
      </w:r>
      <w:proofErr w:type="gramEnd"/>
      <w:r w:rsidRPr="005C7082">
        <w:rPr>
          <w:rFonts w:ascii="Arial" w:hAnsi="Arial" w:cs="Arial"/>
        </w:rPr>
        <w:t xml:space="preserve"> by station</w:t>
      </w:r>
    </w:p>
    <w:p w14:paraId="505B405A" w14:textId="26371054" w:rsidR="007E6741" w:rsidRPr="005C7082" w:rsidRDefault="007E6741">
      <w:pPr>
        <w:pStyle w:val="ListParagraph"/>
        <w:numPr>
          <w:ilvl w:val="0"/>
          <w:numId w:val="22"/>
        </w:numPr>
        <w:rPr>
          <w:rFonts w:ascii="Arial" w:hAnsi="Arial" w:cs="Arial"/>
        </w:rPr>
      </w:pPr>
      <w:r w:rsidRPr="005C7082">
        <w:rPr>
          <w:rFonts w:ascii="Arial" w:hAnsi="Arial" w:cs="Arial"/>
        </w:rPr>
        <w:t>Color-coded order tracking</w:t>
      </w:r>
    </w:p>
    <w:p w14:paraId="277FC67C" w14:textId="6A039979" w:rsidR="00DD2746" w:rsidRPr="005C7082" w:rsidRDefault="00DD2746" w:rsidP="00DD2746">
      <w:pPr>
        <w:spacing w:after="0"/>
        <w:rPr>
          <w:rFonts w:ascii="Arial" w:hAnsi="Arial" w:cs="Arial"/>
        </w:rPr>
      </w:pPr>
    </w:p>
    <w:p w14:paraId="48BF01D9" w14:textId="77777777" w:rsidR="00351FDF" w:rsidRPr="005C7082" w:rsidRDefault="00351FDF" w:rsidP="00DD2746">
      <w:pPr>
        <w:spacing w:after="0"/>
        <w:rPr>
          <w:rFonts w:ascii="Arial" w:hAnsi="Arial" w:cs="Arial"/>
        </w:rPr>
      </w:pPr>
    </w:p>
    <w:p w14:paraId="190DD2DB" w14:textId="77777777" w:rsidR="00351FDF" w:rsidRPr="005C7082" w:rsidRDefault="00351FDF" w:rsidP="00DD2746">
      <w:pPr>
        <w:spacing w:after="0"/>
        <w:rPr>
          <w:rFonts w:ascii="Arial" w:hAnsi="Arial" w:cs="Arial"/>
        </w:rPr>
      </w:pPr>
    </w:p>
    <w:p w14:paraId="3219DB0B" w14:textId="297A3305" w:rsidR="00F77153" w:rsidRPr="005C7082" w:rsidRDefault="00351FDF" w:rsidP="00F77153">
      <w:pPr>
        <w:spacing w:after="0"/>
        <w:rPr>
          <w:rFonts w:ascii="Arial" w:hAnsi="Arial" w:cs="Arial"/>
          <w:b/>
          <w:bCs/>
        </w:rPr>
      </w:pPr>
      <w:r w:rsidRPr="005C7082">
        <w:rPr>
          <w:rFonts w:ascii="Arial" w:hAnsi="Arial" w:cs="Arial"/>
          <w:noProof/>
        </w:rPr>
        <w:drawing>
          <wp:anchor distT="0" distB="0" distL="114300" distR="114300" simplePos="0" relativeHeight="251689472" behindDoc="0" locked="0" layoutInCell="1" allowOverlap="1" wp14:anchorId="585B90E6" wp14:editId="66AC4BD7">
            <wp:simplePos x="0" y="0"/>
            <wp:positionH relativeFrom="margin">
              <wp:posOffset>3289300</wp:posOffset>
            </wp:positionH>
            <wp:positionV relativeFrom="paragraph">
              <wp:posOffset>7620</wp:posOffset>
            </wp:positionV>
            <wp:extent cx="2617470" cy="1744980"/>
            <wp:effectExtent l="0" t="0" r="0" b="7620"/>
            <wp:wrapSquare wrapText="bothSides"/>
            <wp:docPr id="950101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153" w:rsidRPr="005C7082">
        <w:rPr>
          <w:rFonts w:ascii="Arial" w:hAnsi="Arial" w:cs="Arial"/>
          <w:b/>
          <w:bCs/>
        </w:rPr>
        <w:t>Toast Receipt Printer</w:t>
      </w:r>
    </w:p>
    <w:p w14:paraId="2C2E0CA8" w14:textId="084E3163" w:rsidR="00DD2746" w:rsidRPr="005C7082" w:rsidRDefault="00DD2746" w:rsidP="00F77153">
      <w:pPr>
        <w:spacing w:after="0"/>
        <w:rPr>
          <w:rFonts w:ascii="Arial" w:hAnsi="Arial" w:cs="Arial"/>
        </w:rPr>
      </w:pPr>
      <w:r w:rsidRPr="005C7082">
        <w:rPr>
          <w:rFonts w:ascii="Arial" w:hAnsi="Arial" w:cs="Arial"/>
        </w:rPr>
        <w:t>$305</w:t>
      </w:r>
      <w:r w:rsidR="00173503">
        <w:rPr>
          <w:rFonts w:ascii="Arial" w:hAnsi="Arial" w:cs="Arial"/>
        </w:rPr>
        <w:t>.20</w:t>
      </w:r>
      <w:r w:rsidRPr="005C7082">
        <w:rPr>
          <w:rFonts w:ascii="Arial" w:hAnsi="Arial" w:cs="Arial"/>
        </w:rPr>
        <w:t xml:space="preserve"> each</w:t>
      </w:r>
    </w:p>
    <w:p w14:paraId="220A66FB" w14:textId="0899B014" w:rsidR="00F77153" w:rsidRPr="005C7082" w:rsidRDefault="007E6741">
      <w:pPr>
        <w:pStyle w:val="ListParagraph"/>
        <w:numPr>
          <w:ilvl w:val="0"/>
          <w:numId w:val="23"/>
        </w:numPr>
        <w:rPr>
          <w:rFonts w:ascii="Arial" w:hAnsi="Arial" w:cs="Arial"/>
        </w:rPr>
      </w:pPr>
      <w:r w:rsidRPr="005C7082">
        <w:rPr>
          <w:rFonts w:ascii="Arial" w:hAnsi="Arial" w:cs="Arial"/>
        </w:rPr>
        <w:t>Thermal receipt printer</w:t>
      </w:r>
    </w:p>
    <w:p w14:paraId="15C9316E" w14:textId="352633E2" w:rsidR="007E6741" w:rsidRPr="005C7082" w:rsidRDefault="007E6741">
      <w:pPr>
        <w:pStyle w:val="ListParagraph"/>
        <w:numPr>
          <w:ilvl w:val="0"/>
          <w:numId w:val="23"/>
        </w:numPr>
        <w:rPr>
          <w:rFonts w:ascii="Arial" w:hAnsi="Arial" w:cs="Arial"/>
        </w:rPr>
      </w:pPr>
      <w:r w:rsidRPr="005C7082">
        <w:rPr>
          <w:rFonts w:ascii="Arial" w:hAnsi="Arial" w:cs="Arial"/>
        </w:rPr>
        <w:t>High-volume printing</w:t>
      </w:r>
    </w:p>
    <w:p w14:paraId="64380965" w14:textId="33638E30" w:rsidR="007E6741" w:rsidRPr="005C7082" w:rsidRDefault="007E6741">
      <w:pPr>
        <w:pStyle w:val="ListParagraph"/>
        <w:numPr>
          <w:ilvl w:val="0"/>
          <w:numId w:val="23"/>
        </w:numPr>
        <w:rPr>
          <w:rFonts w:ascii="Arial" w:hAnsi="Arial" w:cs="Arial"/>
        </w:rPr>
      </w:pPr>
      <w:r w:rsidRPr="005C7082">
        <w:rPr>
          <w:rFonts w:ascii="Arial" w:hAnsi="Arial" w:cs="Arial"/>
        </w:rPr>
        <w:t>Auto cut</w:t>
      </w:r>
    </w:p>
    <w:p w14:paraId="361331B1" w14:textId="05AAB7E7" w:rsidR="007E6741" w:rsidRPr="005C7082" w:rsidRDefault="007E6741">
      <w:pPr>
        <w:pStyle w:val="ListParagraph"/>
        <w:numPr>
          <w:ilvl w:val="0"/>
          <w:numId w:val="23"/>
        </w:numPr>
        <w:rPr>
          <w:rFonts w:ascii="Arial" w:hAnsi="Arial" w:cs="Arial"/>
        </w:rPr>
      </w:pPr>
      <w:r w:rsidRPr="005C7082">
        <w:rPr>
          <w:rFonts w:ascii="Arial" w:hAnsi="Arial" w:cs="Arial"/>
        </w:rPr>
        <w:t>Restaurant grade durability</w:t>
      </w:r>
    </w:p>
    <w:p w14:paraId="092D993A" w14:textId="77777777" w:rsidR="007E32DD" w:rsidRPr="005C7082" w:rsidRDefault="007E32DD" w:rsidP="007E32DD">
      <w:pPr>
        <w:rPr>
          <w:rFonts w:ascii="Arial" w:hAnsi="Arial" w:cs="Arial"/>
        </w:rPr>
      </w:pPr>
    </w:p>
    <w:p w14:paraId="02DCA81D" w14:textId="77777777" w:rsidR="005704AA" w:rsidRPr="005C7082" w:rsidRDefault="005704AA" w:rsidP="007E32DD">
      <w:pPr>
        <w:rPr>
          <w:rFonts w:ascii="Arial" w:hAnsi="Arial" w:cs="Arial"/>
        </w:rPr>
      </w:pPr>
    </w:p>
    <w:p w14:paraId="75577F65" w14:textId="77777777" w:rsidR="005704AA" w:rsidRPr="005C7082" w:rsidRDefault="005704AA" w:rsidP="007E32DD">
      <w:pPr>
        <w:rPr>
          <w:rFonts w:ascii="Arial" w:hAnsi="Arial" w:cs="Arial"/>
        </w:rPr>
      </w:pPr>
    </w:p>
    <w:p w14:paraId="79F21619" w14:textId="77777777" w:rsidR="007E32DD" w:rsidRPr="005C7082" w:rsidRDefault="007E32DD" w:rsidP="007E32DD">
      <w:pPr>
        <w:rPr>
          <w:rFonts w:ascii="Arial" w:hAnsi="Arial" w:cs="Arial"/>
        </w:rPr>
      </w:pPr>
    </w:p>
    <w:p w14:paraId="01F1DBE3" w14:textId="77777777" w:rsidR="007E32DD" w:rsidRPr="005C7082" w:rsidRDefault="007E32DD" w:rsidP="007E32DD">
      <w:pPr>
        <w:spacing w:after="0"/>
        <w:rPr>
          <w:rFonts w:ascii="Arial" w:hAnsi="Arial" w:cs="Arial"/>
          <w:b/>
          <w:bCs/>
        </w:rPr>
      </w:pPr>
      <w:r w:rsidRPr="005C7082">
        <w:rPr>
          <w:rFonts w:ascii="Arial" w:hAnsi="Arial" w:cs="Arial"/>
          <w:noProof/>
        </w:rPr>
        <w:drawing>
          <wp:anchor distT="0" distB="0" distL="114300" distR="114300" simplePos="0" relativeHeight="251700736" behindDoc="0" locked="0" layoutInCell="1" allowOverlap="1" wp14:anchorId="372AC09D" wp14:editId="72C18E4E">
            <wp:simplePos x="0" y="0"/>
            <wp:positionH relativeFrom="margin">
              <wp:posOffset>3257550</wp:posOffset>
            </wp:positionH>
            <wp:positionV relativeFrom="paragraph">
              <wp:posOffset>5080</wp:posOffset>
            </wp:positionV>
            <wp:extent cx="2686050" cy="1790700"/>
            <wp:effectExtent l="0" t="0" r="0" b="0"/>
            <wp:wrapSquare wrapText="bothSides"/>
            <wp:docPr id="9733509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C7082">
        <w:rPr>
          <w:rFonts w:ascii="Arial" w:hAnsi="Arial" w:cs="Arial"/>
          <w:b/>
          <w:bCs/>
        </w:rPr>
        <w:t>Vasario</w:t>
      </w:r>
      <w:proofErr w:type="spellEnd"/>
      <w:r w:rsidRPr="005C7082">
        <w:rPr>
          <w:rFonts w:ascii="Arial" w:hAnsi="Arial" w:cs="Arial"/>
          <w:b/>
          <w:bCs/>
        </w:rPr>
        <w:t xml:space="preserve"> Series VB320 Cash Drawer</w:t>
      </w:r>
    </w:p>
    <w:p w14:paraId="368D5660" w14:textId="77777777" w:rsidR="007E32DD" w:rsidRPr="005C7082" w:rsidRDefault="007E32DD" w:rsidP="007E32DD">
      <w:pPr>
        <w:spacing w:after="0"/>
        <w:rPr>
          <w:rFonts w:ascii="Arial" w:hAnsi="Arial" w:cs="Arial"/>
        </w:rPr>
      </w:pPr>
      <w:r w:rsidRPr="005C7082">
        <w:rPr>
          <w:rFonts w:ascii="Arial" w:hAnsi="Arial" w:cs="Arial"/>
        </w:rPr>
        <w:t>$156.38 each</w:t>
      </w:r>
    </w:p>
    <w:p w14:paraId="67378295" w14:textId="77777777" w:rsidR="007E32DD" w:rsidRPr="005C7082" w:rsidRDefault="007E32DD">
      <w:pPr>
        <w:pStyle w:val="ListParagraph"/>
        <w:numPr>
          <w:ilvl w:val="0"/>
          <w:numId w:val="24"/>
        </w:numPr>
        <w:rPr>
          <w:rFonts w:ascii="Arial" w:hAnsi="Arial" w:cs="Arial"/>
        </w:rPr>
      </w:pPr>
      <w:r w:rsidRPr="005C7082">
        <w:rPr>
          <w:rFonts w:ascii="Arial" w:hAnsi="Arial" w:cs="Arial"/>
        </w:rPr>
        <w:t>Printer-driven POS cash drawer</w:t>
      </w:r>
    </w:p>
    <w:p w14:paraId="57997993" w14:textId="77777777" w:rsidR="007E32DD" w:rsidRPr="005C7082" w:rsidRDefault="007E32DD">
      <w:pPr>
        <w:pStyle w:val="ListParagraph"/>
        <w:numPr>
          <w:ilvl w:val="0"/>
          <w:numId w:val="24"/>
        </w:numPr>
        <w:rPr>
          <w:rFonts w:ascii="Arial" w:hAnsi="Arial" w:cs="Arial"/>
        </w:rPr>
      </w:pPr>
      <w:r w:rsidRPr="005C7082">
        <w:rPr>
          <w:rFonts w:ascii="Arial" w:hAnsi="Arial" w:cs="Arial"/>
        </w:rPr>
        <w:t>16”x16” standard size</w:t>
      </w:r>
    </w:p>
    <w:p w14:paraId="35D9E860" w14:textId="77777777" w:rsidR="007E32DD" w:rsidRPr="005C7082" w:rsidRDefault="007E32DD">
      <w:pPr>
        <w:pStyle w:val="ListParagraph"/>
        <w:numPr>
          <w:ilvl w:val="0"/>
          <w:numId w:val="24"/>
        </w:numPr>
        <w:rPr>
          <w:rFonts w:ascii="Arial" w:hAnsi="Arial" w:cs="Arial"/>
        </w:rPr>
      </w:pPr>
      <w:r w:rsidRPr="005C7082">
        <w:rPr>
          <w:rFonts w:ascii="Arial" w:hAnsi="Arial" w:cs="Arial"/>
        </w:rPr>
        <w:t>Steel construction</w:t>
      </w:r>
    </w:p>
    <w:p w14:paraId="03B47AE7" w14:textId="77777777" w:rsidR="007E32DD" w:rsidRPr="005C7082" w:rsidRDefault="007E32DD">
      <w:pPr>
        <w:pStyle w:val="ListParagraph"/>
        <w:numPr>
          <w:ilvl w:val="0"/>
          <w:numId w:val="24"/>
        </w:numPr>
        <w:rPr>
          <w:rFonts w:ascii="Arial" w:hAnsi="Arial" w:cs="Arial"/>
        </w:rPr>
      </w:pPr>
      <w:r w:rsidRPr="005C7082">
        <w:rPr>
          <w:rFonts w:ascii="Arial" w:hAnsi="Arial" w:cs="Arial"/>
        </w:rPr>
        <w:t xml:space="preserve">5 bill slots </w:t>
      </w:r>
      <w:proofErr w:type="gramStart"/>
      <w:r w:rsidRPr="005C7082">
        <w:rPr>
          <w:rFonts w:ascii="Arial" w:hAnsi="Arial" w:cs="Arial"/>
        </w:rPr>
        <w:t>5 coin</w:t>
      </w:r>
      <w:proofErr w:type="gramEnd"/>
      <w:r w:rsidRPr="005C7082">
        <w:rPr>
          <w:rFonts w:ascii="Arial" w:hAnsi="Arial" w:cs="Arial"/>
        </w:rPr>
        <w:t xml:space="preserve"> slots</w:t>
      </w:r>
    </w:p>
    <w:p w14:paraId="3DDBA318" w14:textId="77777777" w:rsidR="007E32DD" w:rsidRPr="005C7082" w:rsidRDefault="007E32DD">
      <w:pPr>
        <w:pStyle w:val="ListParagraph"/>
        <w:numPr>
          <w:ilvl w:val="0"/>
          <w:numId w:val="24"/>
        </w:numPr>
        <w:rPr>
          <w:rFonts w:ascii="Arial" w:hAnsi="Arial" w:cs="Arial"/>
        </w:rPr>
      </w:pPr>
      <w:r w:rsidRPr="005C7082">
        <w:rPr>
          <w:rFonts w:ascii="Arial" w:hAnsi="Arial" w:cs="Arial"/>
        </w:rPr>
        <w:t>RJ11/RJ12 printer kick cable</w:t>
      </w:r>
    </w:p>
    <w:p w14:paraId="2E0CABE2" w14:textId="77777777" w:rsidR="007E32DD" w:rsidRPr="005C7082" w:rsidRDefault="007E32DD">
      <w:pPr>
        <w:pStyle w:val="ListParagraph"/>
        <w:numPr>
          <w:ilvl w:val="0"/>
          <w:numId w:val="24"/>
        </w:numPr>
        <w:rPr>
          <w:rFonts w:ascii="Arial" w:hAnsi="Arial" w:cs="Arial"/>
        </w:rPr>
      </w:pPr>
      <w:r w:rsidRPr="005C7082">
        <w:rPr>
          <w:rFonts w:ascii="Arial" w:hAnsi="Arial" w:cs="Arial"/>
        </w:rPr>
        <w:t>3 Position lock: Auto, Manual, Locked</w:t>
      </w:r>
    </w:p>
    <w:p w14:paraId="4D34E995" w14:textId="77777777" w:rsidR="007E32DD" w:rsidRPr="00F77153" w:rsidRDefault="007E32DD" w:rsidP="007E32DD"/>
    <w:p w14:paraId="052ACE87" w14:textId="4F5DF9AD" w:rsidR="003B00C2" w:rsidRDefault="003B00C2">
      <w:r>
        <w:br w:type="page"/>
      </w:r>
    </w:p>
    <w:p w14:paraId="4A21E2D0" w14:textId="6C804134" w:rsidR="004F3450" w:rsidRPr="005C7082" w:rsidRDefault="00DB539D" w:rsidP="000523CC">
      <w:pPr>
        <w:spacing w:after="0"/>
        <w:rPr>
          <w:rFonts w:ascii="Arial" w:hAnsi="Arial" w:cs="Arial"/>
          <w:b/>
          <w:bCs/>
        </w:rPr>
      </w:pPr>
      <w:r w:rsidRPr="005C7082">
        <w:rPr>
          <w:rFonts w:ascii="Arial" w:hAnsi="Arial" w:cs="Arial"/>
          <w:noProof/>
        </w:rPr>
        <w:lastRenderedPageBreak/>
        <w:drawing>
          <wp:anchor distT="0" distB="0" distL="114300" distR="114300" simplePos="0" relativeHeight="251701760" behindDoc="0" locked="0" layoutInCell="1" allowOverlap="1" wp14:anchorId="17EA6084" wp14:editId="5C50D340">
            <wp:simplePos x="0" y="0"/>
            <wp:positionH relativeFrom="margin">
              <wp:align>right</wp:align>
            </wp:positionH>
            <wp:positionV relativeFrom="paragraph">
              <wp:posOffset>73025</wp:posOffset>
            </wp:positionV>
            <wp:extent cx="2505075" cy="1670050"/>
            <wp:effectExtent l="0" t="0" r="0" b="0"/>
            <wp:wrapSquare wrapText="bothSides"/>
            <wp:docPr id="653125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507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597" w:rsidRPr="005C7082">
        <w:rPr>
          <w:rFonts w:ascii="Arial" w:hAnsi="Arial" w:cs="Arial"/>
          <w:b/>
          <w:bCs/>
        </w:rPr>
        <w:t>Cat6 Plenum Ethernet Cable | Shielded</w:t>
      </w:r>
    </w:p>
    <w:p w14:paraId="0C3917C6" w14:textId="0CC50A61" w:rsidR="00247597" w:rsidRPr="005C7082" w:rsidRDefault="00247597" w:rsidP="000523CC">
      <w:pPr>
        <w:spacing w:after="0"/>
        <w:rPr>
          <w:rFonts w:ascii="Arial" w:hAnsi="Arial" w:cs="Arial"/>
        </w:rPr>
      </w:pPr>
      <w:r w:rsidRPr="005C7082">
        <w:rPr>
          <w:rFonts w:ascii="Arial" w:hAnsi="Arial" w:cs="Arial"/>
        </w:rPr>
        <w:t>$465.99 each</w:t>
      </w:r>
    </w:p>
    <w:p w14:paraId="56E2DC82" w14:textId="05695402" w:rsidR="00247597" w:rsidRPr="005C7082" w:rsidRDefault="00247597">
      <w:pPr>
        <w:pStyle w:val="ListParagraph"/>
        <w:numPr>
          <w:ilvl w:val="0"/>
          <w:numId w:val="32"/>
        </w:numPr>
        <w:rPr>
          <w:rFonts w:ascii="Arial" w:hAnsi="Arial" w:cs="Arial"/>
        </w:rPr>
      </w:pPr>
      <w:r w:rsidRPr="005C7082">
        <w:rPr>
          <w:rFonts w:ascii="Arial" w:hAnsi="Arial" w:cs="Arial"/>
        </w:rPr>
        <w:t>1,000 feet</w:t>
      </w:r>
    </w:p>
    <w:p w14:paraId="15A24AE1" w14:textId="544785BF" w:rsidR="00247597" w:rsidRPr="005C7082" w:rsidRDefault="00247597">
      <w:pPr>
        <w:pStyle w:val="ListParagraph"/>
        <w:numPr>
          <w:ilvl w:val="0"/>
          <w:numId w:val="32"/>
        </w:numPr>
        <w:rPr>
          <w:rFonts w:ascii="Arial" w:hAnsi="Arial" w:cs="Arial"/>
        </w:rPr>
      </w:pPr>
      <w:r w:rsidRPr="005C7082">
        <w:rPr>
          <w:rFonts w:ascii="Arial" w:hAnsi="Arial" w:cs="Arial"/>
        </w:rPr>
        <w:t>23AWG 4-pair, solid bare copper conductors</w:t>
      </w:r>
    </w:p>
    <w:p w14:paraId="3069F4F6" w14:textId="2BA6DF10" w:rsidR="00247597" w:rsidRPr="005C7082" w:rsidRDefault="00247597">
      <w:pPr>
        <w:pStyle w:val="ListParagraph"/>
        <w:numPr>
          <w:ilvl w:val="0"/>
          <w:numId w:val="32"/>
        </w:numPr>
        <w:rPr>
          <w:rFonts w:ascii="Arial" w:hAnsi="Arial" w:cs="Arial"/>
        </w:rPr>
      </w:pPr>
      <w:r w:rsidRPr="005C7082">
        <w:rPr>
          <w:rFonts w:ascii="Arial" w:hAnsi="Arial" w:cs="Arial"/>
        </w:rPr>
        <w:t>Overall aluminum foil shield</w:t>
      </w:r>
    </w:p>
    <w:p w14:paraId="73CCA6FF" w14:textId="5AC8F100" w:rsidR="00247597" w:rsidRPr="005C7082" w:rsidRDefault="00247597">
      <w:pPr>
        <w:pStyle w:val="ListParagraph"/>
        <w:numPr>
          <w:ilvl w:val="0"/>
          <w:numId w:val="32"/>
        </w:numPr>
        <w:rPr>
          <w:rFonts w:ascii="Arial" w:hAnsi="Arial" w:cs="Arial"/>
        </w:rPr>
      </w:pPr>
      <w:r w:rsidRPr="005C7082">
        <w:rPr>
          <w:rFonts w:ascii="Arial" w:hAnsi="Arial" w:cs="Arial"/>
        </w:rPr>
        <w:t>Bandwidth tested up to 550 MHz</w:t>
      </w:r>
    </w:p>
    <w:p w14:paraId="4A60B984" w14:textId="5FD59F8B" w:rsidR="00247597" w:rsidRPr="005C7082" w:rsidRDefault="00247597">
      <w:pPr>
        <w:pStyle w:val="ListParagraph"/>
        <w:numPr>
          <w:ilvl w:val="0"/>
          <w:numId w:val="32"/>
        </w:numPr>
        <w:rPr>
          <w:rFonts w:ascii="Arial" w:hAnsi="Arial" w:cs="Arial"/>
        </w:rPr>
      </w:pPr>
      <w:r w:rsidRPr="005C7082">
        <w:rPr>
          <w:rFonts w:ascii="Arial" w:hAnsi="Arial" w:cs="Arial"/>
        </w:rPr>
        <w:t>Supports PoE</w:t>
      </w:r>
    </w:p>
    <w:p w14:paraId="0E26CC52" w14:textId="7D55DE0F" w:rsidR="00247597" w:rsidRPr="005C7082" w:rsidRDefault="00247597">
      <w:pPr>
        <w:pStyle w:val="ListParagraph"/>
        <w:numPr>
          <w:ilvl w:val="0"/>
          <w:numId w:val="32"/>
        </w:numPr>
        <w:rPr>
          <w:rFonts w:ascii="Arial" w:hAnsi="Arial" w:cs="Arial"/>
        </w:rPr>
      </w:pPr>
      <w:proofErr w:type="spellStart"/>
      <w:r w:rsidRPr="005C7082">
        <w:rPr>
          <w:rFonts w:ascii="Arial" w:hAnsi="Arial" w:cs="Arial"/>
        </w:rPr>
        <w:t>cETLus</w:t>
      </w:r>
      <w:proofErr w:type="spellEnd"/>
      <w:r w:rsidRPr="005C7082">
        <w:rPr>
          <w:rFonts w:ascii="Arial" w:hAnsi="Arial" w:cs="Arial"/>
        </w:rPr>
        <w:t xml:space="preserve"> certified, RoHS-3 Compliant</w:t>
      </w:r>
    </w:p>
    <w:p w14:paraId="3F9F05D3" w14:textId="77777777" w:rsidR="00D723CF" w:rsidRPr="005C7082" w:rsidRDefault="00D723CF" w:rsidP="000523CC">
      <w:pPr>
        <w:spacing w:after="0"/>
        <w:rPr>
          <w:rFonts w:ascii="Arial" w:hAnsi="Arial" w:cs="Arial"/>
          <w:b/>
          <w:bCs/>
        </w:rPr>
      </w:pPr>
    </w:p>
    <w:p w14:paraId="2858A752" w14:textId="511E2F66" w:rsidR="00D723CF" w:rsidRPr="005C7082" w:rsidRDefault="00D723CF" w:rsidP="000523CC">
      <w:pPr>
        <w:spacing w:after="0"/>
        <w:rPr>
          <w:rFonts w:ascii="Arial" w:hAnsi="Arial" w:cs="Arial"/>
          <w:b/>
          <w:bCs/>
        </w:rPr>
      </w:pPr>
    </w:p>
    <w:p w14:paraId="2C9103B7" w14:textId="0E0D4E53" w:rsidR="000523CC" w:rsidRPr="005C7082" w:rsidRDefault="00D723CF" w:rsidP="000523CC">
      <w:pPr>
        <w:spacing w:after="0"/>
        <w:rPr>
          <w:rFonts w:ascii="Arial" w:hAnsi="Arial" w:cs="Arial"/>
          <w:b/>
          <w:bCs/>
        </w:rPr>
      </w:pPr>
      <w:r w:rsidRPr="005C7082">
        <w:rPr>
          <w:rFonts w:ascii="Arial" w:hAnsi="Arial" w:cs="Arial"/>
          <w:noProof/>
        </w:rPr>
        <w:drawing>
          <wp:anchor distT="0" distB="0" distL="114300" distR="114300" simplePos="0" relativeHeight="251702784" behindDoc="0" locked="0" layoutInCell="1" allowOverlap="1" wp14:anchorId="1EB52F40" wp14:editId="3B83C708">
            <wp:simplePos x="0" y="0"/>
            <wp:positionH relativeFrom="margin">
              <wp:align>right</wp:align>
            </wp:positionH>
            <wp:positionV relativeFrom="paragraph">
              <wp:posOffset>3810</wp:posOffset>
            </wp:positionV>
            <wp:extent cx="2522220" cy="1681480"/>
            <wp:effectExtent l="0" t="0" r="0" b="0"/>
            <wp:wrapSquare wrapText="bothSides"/>
            <wp:docPr id="17595726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2220"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3CC" w:rsidRPr="005C7082">
        <w:rPr>
          <w:rFonts w:ascii="Arial" w:hAnsi="Arial" w:cs="Arial"/>
          <w:b/>
          <w:bCs/>
        </w:rPr>
        <w:t>Tripp Lite series 4-Port Keystone Single-Gang Faceplate</w:t>
      </w:r>
    </w:p>
    <w:p w14:paraId="035A1B87" w14:textId="3D181300" w:rsidR="000523CC" w:rsidRPr="005C7082" w:rsidRDefault="000523CC" w:rsidP="000523CC">
      <w:pPr>
        <w:spacing w:after="0"/>
        <w:rPr>
          <w:rFonts w:ascii="Arial" w:hAnsi="Arial" w:cs="Arial"/>
        </w:rPr>
      </w:pPr>
      <w:r w:rsidRPr="005C7082">
        <w:rPr>
          <w:rFonts w:ascii="Arial" w:hAnsi="Arial" w:cs="Arial"/>
        </w:rPr>
        <w:t>$4.99 each</w:t>
      </w:r>
    </w:p>
    <w:p w14:paraId="35710F7B" w14:textId="4A6F35C8" w:rsidR="000523CC" w:rsidRPr="005C7082" w:rsidRDefault="000523CC">
      <w:pPr>
        <w:pStyle w:val="ListParagraph"/>
        <w:numPr>
          <w:ilvl w:val="0"/>
          <w:numId w:val="33"/>
        </w:numPr>
        <w:rPr>
          <w:rFonts w:ascii="Arial" w:hAnsi="Arial" w:cs="Arial"/>
        </w:rPr>
      </w:pPr>
      <w:r w:rsidRPr="005C7082">
        <w:rPr>
          <w:rFonts w:ascii="Arial" w:hAnsi="Arial" w:cs="Arial"/>
        </w:rPr>
        <w:t>Compatible with any type of keystone jack</w:t>
      </w:r>
    </w:p>
    <w:p w14:paraId="699C9435" w14:textId="0F4E0AE5" w:rsidR="000523CC" w:rsidRPr="005C7082" w:rsidRDefault="000523CC">
      <w:pPr>
        <w:pStyle w:val="ListParagraph"/>
        <w:numPr>
          <w:ilvl w:val="0"/>
          <w:numId w:val="33"/>
        </w:numPr>
        <w:rPr>
          <w:rFonts w:ascii="Arial" w:hAnsi="Arial" w:cs="Arial"/>
        </w:rPr>
      </w:pPr>
      <w:r w:rsidRPr="005C7082">
        <w:rPr>
          <w:rFonts w:ascii="Arial" w:hAnsi="Arial" w:cs="Arial"/>
        </w:rPr>
        <w:t>High-impact polycarbonate construction</w:t>
      </w:r>
    </w:p>
    <w:p w14:paraId="1C315C2A" w14:textId="5F9B5BBE" w:rsidR="000523CC" w:rsidRPr="005C7082" w:rsidRDefault="000523CC">
      <w:pPr>
        <w:pStyle w:val="ListParagraph"/>
        <w:numPr>
          <w:ilvl w:val="0"/>
          <w:numId w:val="33"/>
        </w:numPr>
        <w:rPr>
          <w:rFonts w:ascii="Arial" w:hAnsi="Arial" w:cs="Arial"/>
        </w:rPr>
      </w:pPr>
      <w:r w:rsidRPr="005C7082">
        <w:rPr>
          <w:rFonts w:ascii="Arial" w:hAnsi="Arial" w:cs="Arial"/>
        </w:rPr>
        <w:t>Includes mounting screws</w:t>
      </w:r>
    </w:p>
    <w:p w14:paraId="71D7EB49" w14:textId="77777777" w:rsidR="00CE1D4C" w:rsidRPr="005C7082" w:rsidRDefault="00CE1D4C" w:rsidP="00CE1D4C">
      <w:pPr>
        <w:spacing w:after="0"/>
        <w:rPr>
          <w:rFonts w:ascii="Arial" w:hAnsi="Arial" w:cs="Arial"/>
          <w:b/>
          <w:bCs/>
        </w:rPr>
      </w:pPr>
    </w:p>
    <w:p w14:paraId="036A3D98" w14:textId="77777777" w:rsidR="00CE1D4C" w:rsidRPr="005C7082" w:rsidRDefault="00CE1D4C" w:rsidP="00CE1D4C">
      <w:pPr>
        <w:spacing w:after="0"/>
        <w:rPr>
          <w:rFonts w:ascii="Arial" w:hAnsi="Arial" w:cs="Arial"/>
          <w:b/>
          <w:bCs/>
        </w:rPr>
      </w:pPr>
      <w:r w:rsidRPr="005C7082">
        <w:rPr>
          <w:rFonts w:ascii="Arial" w:hAnsi="Arial" w:cs="Arial"/>
          <w:noProof/>
        </w:rPr>
        <w:drawing>
          <wp:anchor distT="0" distB="0" distL="114300" distR="114300" simplePos="0" relativeHeight="251706880" behindDoc="0" locked="0" layoutInCell="1" allowOverlap="1" wp14:anchorId="58073749" wp14:editId="27E0BED7">
            <wp:simplePos x="0" y="0"/>
            <wp:positionH relativeFrom="margin">
              <wp:posOffset>3192780</wp:posOffset>
            </wp:positionH>
            <wp:positionV relativeFrom="paragraph">
              <wp:posOffset>5715</wp:posOffset>
            </wp:positionV>
            <wp:extent cx="2750820" cy="1833880"/>
            <wp:effectExtent l="0" t="0" r="0" b="0"/>
            <wp:wrapSquare wrapText="bothSides"/>
            <wp:docPr id="1611506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5082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082">
        <w:rPr>
          <w:rFonts w:ascii="Arial" w:hAnsi="Arial" w:cs="Arial"/>
          <w:b/>
          <w:bCs/>
        </w:rPr>
        <w:t>Tripp Lite series Cat6 110 Style Punch Down Keystone Jack</w:t>
      </w:r>
    </w:p>
    <w:p w14:paraId="1DC99D41" w14:textId="77777777" w:rsidR="00CE1D4C" w:rsidRPr="005C7082" w:rsidRDefault="00CE1D4C" w:rsidP="00CE1D4C">
      <w:pPr>
        <w:spacing w:after="0"/>
        <w:rPr>
          <w:rFonts w:ascii="Arial" w:hAnsi="Arial" w:cs="Arial"/>
        </w:rPr>
      </w:pPr>
      <w:r w:rsidRPr="005C7082">
        <w:rPr>
          <w:rFonts w:ascii="Arial" w:hAnsi="Arial" w:cs="Arial"/>
        </w:rPr>
        <w:t>$9.80 each</w:t>
      </w:r>
    </w:p>
    <w:p w14:paraId="5AA28075" w14:textId="77777777" w:rsidR="00CE1D4C" w:rsidRPr="005C7082" w:rsidRDefault="00CE1D4C">
      <w:pPr>
        <w:pStyle w:val="ListParagraph"/>
        <w:numPr>
          <w:ilvl w:val="0"/>
          <w:numId w:val="34"/>
        </w:numPr>
        <w:rPr>
          <w:rFonts w:ascii="Arial" w:hAnsi="Arial" w:cs="Arial"/>
        </w:rPr>
      </w:pPr>
      <w:r w:rsidRPr="005C7082">
        <w:rPr>
          <w:rFonts w:ascii="Arial" w:hAnsi="Arial" w:cs="Arial"/>
        </w:rPr>
        <w:t>Use in Cat6 installations</w:t>
      </w:r>
    </w:p>
    <w:p w14:paraId="2726EB09" w14:textId="77777777" w:rsidR="00CE1D4C" w:rsidRPr="005C7082" w:rsidRDefault="00CE1D4C">
      <w:pPr>
        <w:pStyle w:val="ListParagraph"/>
        <w:numPr>
          <w:ilvl w:val="0"/>
          <w:numId w:val="34"/>
        </w:numPr>
        <w:rPr>
          <w:rFonts w:ascii="Arial" w:hAnsi="Arial" w:cs="Arial"/>
        </w:rPr>
      </w:pPr>
      <w:r w:rsidRPr="005C7082">
        <w:rPr>
          <w:rFonts w:ascii="Arial" w:hAnsi="Arial" w:cs="Arial"/>
        </w:rPr>
        <w:t>Compliant with EIA/TIA Cat6 specifications</w:t>
      </w:r>
    </w:p>
    <w:p w14:paraId="1B138CA4" w14:textId="77777777" w:rsidR="00CE1D4C" w:rsidRPr="005C7082" w:rsidRDefault="00CE1D4C">
      <w:pPr>
        <w:pStyle w:val="ListParagraph"/>
        <w:numPr>
          <w:ilvl w:val="0"/>
          <w:numId w:val="34"/>
        </w:numPr>
        <w:rPr>
          <w:rFonts w:ascii="Arial" w:hAnsi="Arial" w:cs="Arial"/>
        </w:rPr>
      </w:pPr>
      <w:r w:rsidRPr="005C7082">
        <w:rPr>
          <w:rFonts w:ascii="Arial" w:hAnsi="Arial" w:cs="Arial"/>
        </w:rPr>
        <w:t>Dual-color coded labeling made for 568A and 568B wiring schemes</w:t>
      </w:r>
    </w:p>
    <w:p w14:paraId="16643FCF" w14:textId="77777777" w:rsidR="00CE1D4C" w:rsidRDefault="00CE1D4C" w:rsidP="00CE1D4C"/>
    <w:p w14:paraId="67B0A5DF" w14:textId="7ED84369" w:rsidR="00F77A77" w:rsidRDefault="00F77A77">
      <w:r>
        <w:br w:type="page"/>
      </w:r>
    </w:p>
    <w:p w14:paraId="13B89753" w14:textId="7FA9A1B9" w:rsidR="00B42A52" w:rsidRPr="005C7082" w:rsidRDefault="00B42A52" w:rsidP="007519E5">
      <w:pPr>
        <w:spacing w:after="0"/>
        <w:rPr>
          <w:rFonts w:ascii="Arial" w:hAnsi="Arial" w:cs="Arial"/>
          <w:b/>
          <w:bCs/>
        </w:rPr>
      </w:pPr>
      <w:r w:rsidRPr="005C7082">
        <w:rPr>
          <w:rFonts w:ascii="Arial" w:hAnsi="Arial" w:cs="Arial"/>
          <w:b/>
          <w:bCs/>
        </w:rPr>
        <w:lastRenderedPageBreak/>
        <w:t>Tripp Lite series Cat6 RJ45 Pass-Through UTP Modular Plug, 50 pack</w:t>
      </w:r>
    </w:p>
    <w:p w14:paraId="2D00CE2D" w14:textId="0166B247" w:rsidR="007519E5" w:rsidRPr="005C7082" w:rsidRDefault="007302CA" w:rsidP="007519E5">
      <w:pPr>
        <w:spacing w:after="0"/>
        <w:rPr>
          <w:rFonts w:ascii="Arial" w:hAnsi="Arial" w:cs="Arial"/>
        </w:rPr>
      </w:pPr>
      <w:r w:rsidRPr="005C7082">
        <w:rPr>
          <w:rFonts w:ascii="Arial" w:hAnsi="Arial" w:cs="Arial"/>
          <w:noProof/>
        </w:rPr>
        <w:drawing>
          <wp:anchor distT="0" distB="0" distL="114300" distR="114300" simplePos="0" relativeHeight="251704832" behindDoc="0" locked="0" layoutInCell="1" allowOverlap="1" wp14:anchorId="3D88C483" wp14:editId="4FAEFDD2">
            <wp:simplePos x="0" y="0"/>
            <wp:positionH relativeFrom="margin">
              <wp:align>right</wp:align>
            </wp:positionH>
            <wp:positionV relativeFrom="paragraph">
              <wp:posOffset>4445</wp:posOffset>
            </wp:positionV>
            <wp:extent cx="2617470" cy="1744980"/>
            <wp:effectExtent l="0" t="0" r="0" b="0"/>
            <wp:wrapSquare wrapText="bothSides"/>
            <wp:docPr id="8561477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9E5" w:rsidRPr="005C7082">
        <w:rPr>
          <w:rFonts w:ascii="Arial" w:hAnsi="Arial" w:cs="Arial"/>
        </w:rPr>
        <w:t>$28.95 each</w:t>
      </w:r>
    </w:p>
    <w:p w14:paraId="5A99176E" w14:textId="5C13BD0E" w:rsidR="00B42A52" w:rsidRPr="005C7082" w:rsidRDefault="007519E5">
      <w:pPr>
        <w:pStyle w:val="ListParagraph"/>
        <w:numPr>
          <w:ilvl w:val="0"/>
          <w:numId w:val="35"/>
        </w:numPr>
        <w:rPr>
          <w:rFonts w:ascii="Arial" w:hAnsi="Arial" w:cs="Arial"/>
        </w:rPr>
      </w:pPr>
      <w:r w:rsidRPr="005C7082">
        <w:rPr>
          <w:rFonts w:ascii="Arial" w:hAnsi="Arial" w:cs="Arial"/>
        </w:rPr>
        <w:t>Gold plated contacts for premium data transfer</w:t>
      </w:r>
    </w:p>
    <w:p w14:paraId="7C0B42B0" w14:textId="59659F9E" w:rsidR="007519E5" w:rsidRPr="005C7082" w:rsidRDefault="007519E5">
      <w:pPr>
        <w:pStyle w:val="ListParagraph"/>
        <w:numPr>
          <w:ilvl w:val="0"/>
          <w:numId w:val="35"/>
        </w:numPr>
        <w:rPr>
          <w:rFonts w:ascii="Arial" w:hAnsi="Arial" w:cs="Arial"/>
        </w:rPr>
      </w:pPr>
      <w:r w:rsidRPr="005C7082">
        <w:rPr>
          <w:rFonts w:ascii="Arial" w:hAnsi="Arial" w:cs="Arial"/>
        </w:rPr>
        <w:t>Works with RJ45 crimping tools and 24-26 AWG UTP Cat6 cables</w:t>
      </w:r>
    </w:p>
    <w:p w14:paraId="1D10CCF5" w14:textId="3516B3AE" w:rsidR="007519E5" w:rsidRDefault="007519E5">
      <w:pPr>
        <w:pStyle w:val="ListParagraph"/>
        <w:numPr>
          <w:ilvl w:val="0"/>
          <w:numId w:val="35"/>
        </w:numPr>
        <w:rPr>
          <w:rFonts w:ascii="Arial" w:hAnsi="Arial" w:cs="Arial"/>
        </w:rPr>
      </w:pPr>
      <w:r w:rsidRPr="005C7082">
        <w:rPr>
          <w:rFonts w:ascii="Arial" w:hAnsi="Arial" w:cs="Arial"/>
        </w:rPr>
        <w:t>Staggered nose pattern reduces near-end crosstalk for clearer transmission</w:t>
      </w:r>
    </w:p>
    <w:p w14:paraId="46E222F5" w14:textId="29038842" w:rsidR="00D90F19" w:rsidRDefault="00D90F19">
      <w:pPr>
        <w:rPr>
          <w:rFonts w:ascii="Arial" w:hAnsi="Arial" w:cs="Arial"/>
        </w:rPr>
      </w:pPr>
      <w:r>
        <w:rPr>
          <w:rFonts w:ascii="Arial" w:hAnsi="Arial" w:cs="Arial"/>
        </w:rPr>
        <w:br w:type="page"/>
      </w:r>
    </w:p>
    <w:p w14:paraId="11BD528C" w14:textId="77777777" w:rsidR="00D90F19" w:rsidRDefault="00D90F19" w:rsidP="00D90F19">
      <w:bookmarkStart w:id="19" w:name="_Toc223990774"/>
      <w:r>
        <w:rPr>
          <w:noProof/>
        </w:rPr>
        <w:lastRenderedPageBreak/>
        <w:drawing>
          <wp:inline distT="0" distB="0" distL="0" distR="0" wp14:anchorId="00B0C1D5" wp14:editId="1808C30D">
            <wp:extent cx="762000" cy="762000"/>
            <wp:effectExtent l="0" t="0" r="0" b="0"/>
            <wp:docPr id="2145828326" name="Picture 1" descr="AXIS P1448-LE 8MP 4K IR Outdoor Bullet IP Security Camera 0105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IS P1448-LE 8MP 4K IR Outdoor Bullet IP Security Camera 01055-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714720B" w14:textId="77777777" w:rsidR="00D90F19" w:rsidRPr="00B77A99" w:rsidRDefault="00D90F19" w:rsidP="00D90F19">
      <w:pPr>
        <w:spacing w:after="0"/>
        <w:rPr>
          <w:rFonts w:ascii="Arial" w:hAnsi="Arial" w:cs="Arial"/>
          <w:kern w:val="0"/>
          <w14:ligatures w14:val="none"/>
        </w:rPr>
      </w:pPr>
      <w:r w:rsidRPr="00B77A99">
        <w:rPr>
          <w:rFonts w:ascii="Arial" w:hAnsi="Arial" w:cs="Arial"/>
          <w:b/>
          <w:bCs/>
        </w:rPr>
        <w:t>Axis P1448</w:t>
      </w:r>
      <w:r w:rsidRPr="00B77A99">
        <w:rPr>
          <w:rFonts w:ascii="Arial" w:hAnsi="Arial" w:cs="Arial"/>
          <w:b/>
          <w:bCs/>
        </w:rPr>
        <w:noBreakHyphen/>
        <w:t>LE Exterior Camera</w:t>
      </w:r>
    </w:p>
    <w:p w14:paraId="5667D7C7" w14:textId="77777777" w:rsidR="00D90F19" w:rsidRPr="00B77A99" w:rsidRDefault="00D90F19" w:rsidP="00D90F19">
      <w:pPr>
        <w:spacing w:after="0"/>
        <w:rPr>
          <w:rFonts w:ascii="Arial" w:hAnsi="Arial" w:cs="Arial"/>
          <w:kern w:val="0"/>
          <w14:ligatures w14:val="none"/>
        </w:rPr>
      </w:pPr>
      <w:r w:rsidRPr="00B77A99">
        <w:rPr>
          <w:rFonts w:ascii="Arial" w:hAnsi="Arial" w:cs="Arial"/>
        </w:rPr>
        <w:t>$693.99 each</w:t>
      </w:r>
    </w:p>
    <w:p w14:paraId="68CDC794"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kern w:val="0"/>
          <w14:ligatures w14:val="none"/>
        </w:rPr>
      </w:pPr>
      <w:r w:rsidRPr="00B77A99">
        <w:rPr>
          <w:rFonts w:ascii="Arial" w:eastAsia="Times New Roman" w:hAnsi="Arial" w:cs="Arial"/>
        </w:rPr>
        <w:t>Outdoor 4K (8 MP) bullet network camera for perimeter/exterior coverage</w:t>
      </w:r>
    </w:p>
    <w:p w14:paraId="396E7440"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Integrated IR illumination (night vision) for low</w:t>
      </w:r>
      <w:r w:rsidRPr="00B77A99">
        <w:rPr>
          <w:rFonts w:ascii="Arial" w:eastAsia="Times New Roman" w:hAnsi="Arial" w:cs="Arial"/>
        </w:rPr>
        <w:noBreakHyphen/>
        <w:t>light areas around the building</w:t>
      </w:r>
    </w:p>
    <w:p w14:paraId="5D6E7BE9"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Designed for harsh conditions (weather</w:t>
      </w:r>
      <w:r w:rsidRPr="00B77A99">
        <w:rPr>
          <w:rFonts w:ascii="Arial" w:eastAsia="Times New Roman" w:hAnsi="Arial" w:cs="Arial"/>
        </w:rPr>
        <w:noBreakHyphen/>
        <w:t>resistant housing; vandal</w:t>
      </w:r>
      <w:r w:rsidRPr="00B77A99">
        <w:rPr>
          <w:rFonts w:ascii="Arial" w:eastAsia="Times New Roman" w:hAnsi="Arial" w:cs="Arial"/>
        </w:rPr>
        <w:noBreakHyphen/>
        <w:t>resistant class typically IK10; suitable for exterior mounting)</w:t>
      </w:r>
    </w:p>
    <w:p w14:paraId="7294907A"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PoE powered (single Ethernet drop) to simplify installation and UPS</w:t>
      </w:r>
      <w:r w:rsidRPr="00B77A99">
        <w:rPr>
          <w:rFonts w:ascii="Arial" w:eastAsia="Times New Roman" w:hAnsi="Arial" w:cs="Arial"/>
        </w:rPr>
        <w:noBreakHyphen/>
        <w:t>backed operation</w:t>
      </w:r>
    </w:p>
    <w:p w14:paraId="48779BAB"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Wide Dynamic Range / low</w:t>
      </w:r>
      <w:r w:rsidRPr="00B77A99">
        <w:rPr>
          <w:rFonts w:ascii="Arial" w:eastAsia="Times New Roman" w:hAnsi="Arial" w:cs="Arial"/>
        </w:rPr>
        <w:noBreakHyphen/>
        <w:t>light enhancement features (for backlit doors and mixed lighting)</w:t>
      </w:r>
    </w:p>
    <w:p w14:paraId="2F9BD8FF"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H.264/H.265 video compression options to reduce bandwidth/storage usage</w:t>
      </w:r>
    </w:p>
    <w:p w14:paraId="08E07B5E" w14:textId="77777777" w:rsidR="00D90F19" w:rsidRPr="00B77A99" w:rsidRDefault="00D90F19">
      <w:pPr>
        <w:pStyle w:val="ListParagraph"/>
        <w:numPr>
          <w:ilvl w:val="0"/>
          <w:numId w:val="26"/>
        </w:numPr>
        <w:spacing w:after="0" w:line="240" w:lineRule="auto"/>
        <w:contextualSpacing w:val="0"/>
        <w:rPr>
          <w:rFonts w:ascii="Arial" w:eastAsia="Times New Roman" w:hAnsi="Arial" w:cs="Arial"/>
        </w:rPr>
      </w:pPr>
      <w:r w:rsidRPr="00B77A99">
        <w:rPr>
          <w:rFonts w:ascii="Arial" w:eastAsia="Times New Roman" w:hAnsi="Arial" w:cs="Arial"/>
        </w:rPr>
        <w:t>Use case in this project: exterior entry points, parking/perimeter, and loading/service areas</w:t>
      </w:r>
    </w:p>
    <w:p w14:paraId="26E978A0" w14:textId="77777777" w:rsidR="00D90F19" w:rsidRPr="00B77A99" w:rsidRDefault="00D90F19" w:rsidP="00D90F19">
      <w:pPr>
        <w:rPr>
          <w:rFonts w:ascii="Arial" w:eastAsia="Times New Roman" w:hAnsi="Arial" w:cs="Arial"/>
        </w:rPr>
      </w:pPr>
    </w:p>
    <w:p w14:paraId="65C563CB" w14:textId="77777777" w:rsidR="00D90F19" w:rsidRPr="00B77A99" w:rsidRDefault="00D90F19" w:rsidP="00D90F19">
      <w:pPr>
        <w:spacing w:after="0"/>
        <w:rPr>
          <w:rFonts w:ascii="Arial" w:hAnsi="Arial" w:cs="Arial"/>
        </w:rPr>
      </w:pPr>
      <w:r w:rsidRPr="00B77A99">
        <w:rPr>
          <w:rFonts w:ascii="Arial" w:hAnsi="Arial" w:cs="Arial"/>
          <w:noProof/>
        </w:rPr>
        <w:drawing>
          <wp:inline distT="0" distB="0" distL="0" distR="0" wp14:anchorId="232F85D2" wp14:editId="74F6634E">
            <wp:extent cx="847725" cy="847725"/>
            <wp:effectExtent l="0" t="0" r="9525" b="9525"/>
            <wp:docPr id="2108405593" name="Picture 2" descr="Axis M3058-PLVE Security Camera White | Tech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is M3058-PLVE Security Camera White | Techin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092627F" w14:textId="77777777" w:rsidR="00D90F19" w:rsidRPr="00B77A99" w:rsidRDefault="00D90F19" w:rsidP="00D90F19">
      <w:pPr>
        <w:spacing w:after="0"/>
        <w:rPr>
          <w:rFonts w:ascii="Arial" w:hAnsi="Arial" w:cs="Arial"/>
          <w:kern w:val="0"/>
          <w14:ligatures w14:val="none"/>
        </w:rPr>
      </w:pPr>
      <w:r w:rsidRPr="00B77A99">
        <w:rPr>
          <w:rFonts w:ascii="Arial" w:hAnsi="Arial" w:cs="Arial"/>
          <w:b/>
          <w:bCs/>
        </w:rPr>
        <w:t>Axis M3058</w:t>
      </w:r>
      <w:r w:rsidRPr="00B77A99">
        <w:rPr>
          <w:rFonts w:ascii="Arial" w:hAnsi="Arial" w:cs="Arial"/>
          <w:b/>
          <w:bCs/>
        </w:rPr>
        <w:noBreakHyphen/>
        <w:t>PLVE Interior 360° Camera</w:t>
      </w:r>
    </w:p>
    <w:p w14:paraId="6AD996B9" w14:textId="77777777" w:rsidR="00D90F19" w:rsidRPr="00B77A99" w:rsidRDefault="00D90F19" w:rsidP="00D90F19">
      <w:pPr>
        <w:spacing w:after="0"/>
        <w:rPr>
          <w:rFonts w:ascii="Arial" w:hAnsi="Arial" w:cs="Arial"/>
          <w:kern w:val="0"/>
          <w14:ligatures w14:val="none"/>
        </w:rPr>
      </w:pPr>
      <w:r w:rsidRPr="00B77A99">
        <w:rPr>
          <w:rFonts w:ascii="Arial" w:hAnsi="Arial" w:cs="Arial"/>
        </w:rPr>
        <w:t>$851.49 each</w:t>
      </w:r>
    </w:p>
    <w:p w14:paraId="38782953"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kern w:val="0"/>
          <w14:ligatures w14:val="none"/>
        </w:rPr>
      </w:pPr>
      <w:r w:rsidRPr="00B77A99">
        <w:rPr>
          <w:rFonts w:ascii="Arial" w:eastAsia="Times New Roman" w:hAnsi="Arial" w:cs="Arial"/>
        </w:rPr>
        <w:t>12 MP panoramic fisheye camera providing 360° room coverage from a single mount point</w:t>
      </w:r>
    </w:p>
    <w:p w14:paraId="74D62134"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Ceiling</w:t>
      </w:r>
      <w:r w:rsidRPr="00B77A99">
        <w:rPr>
          <w:rFonts w:ascii="Arial" w:eastAsia="Times New Roman" w:hAnsi="Arial" w:cs="Arial"/>
        </w:rPr>
        <w:noBreakHyphen/>
        <w:t xml:space="preserve">mount design with </w:t>
      </w:r>
      <w:proofErr w:type="spellStart"/>
      <w:r w:rsidRPr="00B77A99">
        <w:rPr>
          <w:rFonts w:ascii="Arial" w:eastAsia="Times New Roman" w:hAnsi="Arial" w:cs="Arial"/>
        </w:rPr>
        <w:t>dewarped</w:t>
      </w:r>
      <w:proofErr w:type="spellEnd"/>
      <w:r w:rsidRPr="00B77A99">
        <w:rPr>
          <w:rFonts w:ascii="Arial" w:eastAsia="Times New Roman" w:hAnsi="Arial" w:cs="Arial"/>
        </w:rPr>
        <w:t xml:space="preserve"> viewing modes (overview + corridor/quad views as needed)</w:t>
      </w:r>
    </w:p>
    <w:p w14:paraId="55C4AFBE"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Integrated IR illumination for low</w:t>
      </w:r>
      <w:r w:rsidRPr="00B77A99">
        <w:rPr>
          <w:rFonts w:ascii="Arial" w:eastAsia="Times New Roman" w:hAnsi="Arial" w:cs="Arial"/>
        </w:rPr>
        <w:noBreakHyphen/>
        <w:t>light indoor areas</w:t>
      </w:r>
    </w:p>
    <w:p w14:paraId="7596DC92"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Vandal</w:t>
      </w:r>
      <w:r w:rsidRPr="00B77A99">
        <w:rPr>
          <w:rFonts w:ascii="Arial" w:eastAsia="Times New Roman" w:hAnsi="Arial" w:cs="Arial"/>
        </w:rPr>
        <w:noBreakHyphen/>
        <w:t>resistant housing (typically IK10) suitable for public</w:t>
      </w:r>
      <w:r w:rsidRPr="00B77A99">
        <w:rPr>
          <w:rFonts w:ascii="Arial" w:eastAsia="Times New Roman" w:hAnsi="Arial" w:cs="Arial"/>
        </w:rPr>
        <w:noBreakHyphen/>
        <w:t>facing interior spaces</w:t>
      </w:r>
    </w:p>
    <w:p w14:paraId="3798B0FF"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PoE powered (single Ethernet drop) for simplified cabling and centralized UPS backup</w:t>
      </w:r>
    </w:p>
    <w:p w14:paraId="77CAE619"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H.264/H.265 video compression options to reduce bandwidth/storage usage</w:t>
      </w:r>
    </w:p>
    <w:p w14:paraId="3DEA4784" w14:textId="77777777" w:rsidR="00D90F19" w:rsidRPr="00B77A99" w:rsidRDefault="00D90F19">
      <w:pPr>
        <w:pStyle w:val="ListParagraph"/>
        <w:numPr>
          <w:ilvl w:val="0"/>
          <w:numId w:val="27"/>
        </w:numPr>
        <w:spacing w:after="0" w:line="240" w:lineRule="auto"/>
        <w:contextualSpacing w:val="0"/>
        <w:rPr>
          <w:rFonts w:ascii="Arial" w:eastAsia="Times New Roman" w:hAnsi="Arial" w:cs="Arial"/>
        </w:rPr>
      </w:pPr>
      <w:r w:rsidRPr="00B77A99">
        <w:rPr>
          <w:rFonts w:ascii="Arial" w:eastAsia="Times New Roman" w:hAnsi="Arial" w:cs="Arial"/>
        </w:rPr>
        <w:t>Use case in this project: classrooms, hallways, lobbies, and open areas where wide coverage is needed</w:t>
      </w:r>
    </w:p>
    <w:p w14:paraId="5FC6654C" w14:textId="77777777" w:rsidR="00D90F19" w:rsidRPr="00B77A99" w:rsidRDefault="00D90F19" w:rsidP="00D90F19">
      <w:pPr>
        <w:rPr>
          <w:rFonts w:ascii="Arial" w:eastAsia="Times New Roman" w:hAnsi="Arial" w:cs="Arial"/>
        </w:rPr>
      </w:pPr>
      <w:r w:rsidRPr="00B77A99">
        <w:rPr>
          <w:rFonts w:ascii="Arial" w:eastAsia="Times New Roman" w:hAnsi="Arial" w:cs="Arial"/>
        </w:rPr>
        <w:br w:type="page"/>
      </w:r>
    </w:p>
    <w:p w14:paraId="59290659" w14:textId="77777777" w:rsidR="00D90F19" w:rsidRPr="00B77A99" w:rsidRDefault="00D90F19" w:rsidP="00D90F19">
      <w:pPr>
        <w:rPr>
          <w:rFonts w:ascii="Arial" w:hAnsi="Arial" w:cs="Arial"/>
          <w:b/>
          <w:bCs/>
        </w:rPr>
      </w:pPr>
      <w:r w:rsidRPr="00B77A99">
        <w:rPr>
          <w:rFonts w:ascii="Arial" w:hAnsi="Arial" w:cs="Arial"/>
          <w:noProof/>
        </w:rPr>
        <w:lastRenderedPageBreak/>
        <w:drawing>
          <wp:inline distT="0" distB="0" distL="0" distR="0" wp14:anchorId="78F44E7D" wp14:editId="7856F8CA">
            <wp:extent cx="1343025" cy="1348374"/>
            <wp:effectExtent l="0" t="0" r="0" b="4445"/>
            <wp:docPr id="162538168" name="Picture 3" descr="HID Signo Card Readers 20, 40, 20K, 40K and 40T for Advanced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D Signo Card Readers 20, 40, 20K, 40K and 40T for Advanced Acces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1788" cy="1357172"/>
                    </a:xfrm>
                    <a:prstGeom prst="rect">
                      <a:avLst/>
                    </a:prstGeom>
                    <a:noFill/>
                    <a:ln>
                      <a:noFill/>
                    </a:ln>
                  </pic:spPr>
                </pic:pic>
              </a:graphicData>
            </a:graphic>
          </wp:inline>
        </w:drawing>
      </w:r>
    </w:p>
    <w:p w14:paraId="15E57A32" w14:textId="77777777" w:rsidR="00D90F19" w:rsidRPr="00B77A99" w:rsidRDefault="00D90F19" w:rsidP="00D90F19">
      <w:pPr>
        <w:spacing w:after="0"/>
        <w:rPr>
          <w:rFonts w:ascii="Arial" w:hAnsi="Arial" w:cs="Arial"/>
          <w:kern w:val="0"/>
          <w14:ligatures w14:val="none"/>
        </w:rPr>
      </w:pPr>
      <w:r w:rsidRPr="00B77A99">
        <w:rPr>
          <w:rFonts w:ascii="Arial" w:hAnsi="Arial" w:cs="Arial"/>
          <w:b/>
          <w:bCs/>
        </w:rPr>
        <w:t>HID Signo Access Control Readers (Signo 20 &amp; Signo 40)</w:t>
      </w:r>
    </w:p>
    <w:p w14:paraId="1F8D9F4A" w14:textId="77777777" w:rsidR="00D90F19" w:rsidRPr="00B77A99" w:rsidRDefault="00D90F19" w:rsidP="00D90F19">
      <w:pPr>
        <w:spacing w:after="0"/>
        <w:rPr>
          <w:rFonts w:ascii="Arial" w:hAnsi="Arial" w:cs="Arial"/>
          <w:kern w:val="0"/>
          <w14:ligatures w14:val="none"/>
        </w:rPr>
      </w:pPr>
      <w:r w:rsidRPr="00B77A99">
        <w:rPr>
          <w:rFonts w:ascii="Arial" w:hAnsi="Arial" w:cs="Arial"/>
        </w:rPr>
        <w:t>$234.67 each</w:t>
      </w:r>
    </w:p>
    <w:p w14:paraId="1724AC88" w14:textId="77777777" w:rsidR="00D90F19" w:rsidRPr="00B77A99" w:rsidRDefault="00D90F19">
      <w:pPr>
        <w:pStyle w:val="ListParagraph"/>
        <w:numPr>
          <w:ilvl w:val="0"/>
          <w:numId w:val="28"/>
        </w:numPr>
        <w:spacing w:after="0" w:line="240" w:lineRule="auto"/>
        <w:contextualSpacing w:val="0"/>
        <w:rPr>
          <w:rFonts w:ascii="Arial" w:eastAsia="Times New Roman" w:hAnsi="Arial" w:cs="Arial"/>
          <w:kern w:val="0"/>
          <w14:ligatures w14:val="none"/>
        </w:rPr>
      </w:pPr>
      <w:r w:rsidRPr="00B77A99">
        <w:rPr>
          <w:rFonts w:ascii="Arial" w:eastAsia="Times New Roman" w:hAnsi="Arial" w:cs="Arial"/>
        </w:rPr>
        <w:t>Supports HID Mobile Access (Bluetooth/NFC) and common card technologies (iCLASS SE, iCLASS, MIFARE DESFire, MIFARE Classic, and legacy 125 kHz Prox)</w:t>
      </w:r>
    </w:p>
    <w:p w14:paraId="74FB9E4B" w14:textId="77777777" w:rsidR="00D90F19" w:rsidRPr="00B77A99" w:rsidRDefault="00D90F19">
      <w:pPr>
        <w:pStyle w:val="ListParagraph"/>
        <w:numPr>
          <w:ilvl w:val="0"/>
          <w:numId w:val="28"/>
        </w:numPr>
        <w:spacing w:after="0" w:line="240" w:lineRule="auto"/>
        <w:contextualSpacing w:val="0"/>
        <w:rPr>
          <w:rFonts w:ascii="Arial" w:eastAsia="Times New Roman" w:hAnsi="Arial" w:cs="Arial"/>
        </w:rPr>
      </w:pPr>
      <w:r w:rsidRPr="00B77A99">
        <w:rPr>
          <w:rFonts w:ascii="Arial" w:eastAsia="Times New Roman" w:hAnsi="Arial" w:cs="Arial"/>
        </w:rPr>
        <w:t>Modern security features for access control deployments (secure element hardware and OSDP Secure Channel support)</w:t>
      </w:r>
    </w:p>
    <w:p w14:paraId="73F4889F" w14:textId="77777777" w:rsidR="00D90F19" w:rsidRPr="00B77A99" w:rsidRDefault="00D90F19">
      <w:pPr>
        <w:pStyle w:val="ListParagraph"/>
        <w:numPr>
          <w:ilvl w:val="0"/>
          <w:numId w:val="28"/>
        </w:numPr>
        <w:spacing w:after="0" w:line="240" w:lineRule="auto"/>
        <w:contextualSpacing w:val="0"/>
        <w:rPr>
          <w:rFonts w:ascii="Arial" w:eastAsia="Times New Roman" w:hAnsi="Arial" w:cs="Arial"/>
        </w:rPr>
      </w:pPr>
      <w:r w:rsidRPr="00B77A99">
        <w:rPr>
          <w:rFonts w:ascii="Arial" w:eastAsia="Times New Roman" w:hAnsi="Arial" w:cs="Arial"/>
        </w:rPr>
        <w:t>Reader options in this project:</w:t>
      </w:r>
    </w:p>
    <w:p w14:paraId="072A32D4" w14:textId="77777777" w:rsidR="00D90F19" w:rsidRPr="00B77A99" w:rsidRDefault="00D90F19">
      <w:pPr>
        <w:pStyle w:val="ListParagraph"/>
        <w:numPr>
          <w:ilvl w:val="0"/>
          <w:numId w:val="28"/>
        </w:numPr>
        <w:spacing w:after="0" w:line="240" w:lineRule="auto"/>
        <w:contextualSpacing w:val="0"/>
        <w:rPr>
          <w:rFonts w:ascii="Arial" w:eastAsia="Times New Roman" w:hAnsi="Arial" w:cs="Arial"/>
        </w:rPr>
      </w:pPr>
      <w:r w:rsidRPr="00B77A99">
        <w:rPr>
          <w:rFonts w:ascii="Arial" w:eastAsia="Times New Roman" w:hAnsi="Arial" w:cs="Arial"/>
          <w:b/>
          <w:bCs/>
        </w:rPr>
        <w:t>Signo 20</w:t>
      </w:r>
      <w:r w:rsidRPr="00B77A99">
        <w:rPr>
          <w:rFonts w:ascii="Arial" w:eastAsia="Times New Roman" w:hAnsi="Arial" w:cs="Arial"/>
        </w:rPr>
        <w:t xml:space="preserve"> — </w:t>
      </w:r>
      <w:proofErr w:type="spellStart"/>
      <w:r w:rsidRPr="00B77A99">
        <w:rPr>
          <w:rFonts w:ascii="Arial" w:eastAsia="Times New Roman" w:hAnsi="Arial" w:cs="Arial"/>
        </w:rPr>
        <w:t>mullion</w:t>
      </w:r>
      <w:proofErr w:type="spellEnd"/>
      <w:r w:rsidRPr="00B77A99">
        <w:rPr>
          <w:rFonts w:ascii="Arial" w:eastAsia="Times New Roman" w:hAnsi="Arial" w:cs="Arial"/>
        </w:rPr>
        <w:t xml:space="preserve">-mount </w:t>
      </w:r>
      <w:proofErr w:type="gramStart"/>
      <w:r w:rsidRPr="00B77A99">
        <w:rPr>
          <w:rFonts w:ascii="Arial" w:eastAsia="Times New Roman" w:hAnsi="Arial" w:cs="Arial"/>
        </w:rPr>
        <w:t>reader</w:t>
      </w:r>
      <w:proofErr w:type="gramEnd"/>
      <w:r w:rsidRPr="00B77A99">
        <w:rPr>
          <w:rFonts w:ascii="Arial" w:eastAsia="Times New Roman" w:hAnsi="Arial" w:cs="Arial"/>
        </w:rPr>
        <w:t xml:space="preserve"> for narrow door frames</w:t>
      </w:r>
    </w:p>
    <w:p w14:paraId="78EC9440" w14:textId="77777777" w:rsidR="00D90F19" w:rsidRPr="00B77A99" w:rsidRDefault="00D90F19">
      <w:pPr>
        <w:pStyle w:val="ListParagraph"/>
        <w:numPr>
          <w:ilvl w:val="0"/>
          <w:numId w:val="28"/>
        </w:numPr>
        <w:spacing w:after="0" w:line="240" w:lineRule="auto"/>
        <w:contextualSpacing w:val="0"/>
        <w:rPr>
          <w:rFonts w:ascii="Arial" w:eastAsia="Times New Roman" w:hAnsi="Arial" w:cs="Arial"/>
        </w:rPr>
      </w:pPr>
      <w:r w:rsidRPr="00B77A99">
        <w:rPr>
          <w:rFonts w:ascii="Arial" w:eastAsia="Times New Roman" w:hAnsi="Arial" w:cs="Arial"/>
          <w:b/>
          <w:bCs/>
        </w:rPr>
        <w:t>Signo 40</w:t>
      </w:r>
      <w:r w:rsidRPr="00B77A99">
        <w:rPr>
          <w:rFonts w:ascii="Arial" w:eastAsia="Times New Roman" w:hAnsi="Arial" w:cs="Arial"/>
        </w:rPr>
        <w:t xml:space="preserve"> — wall-switch-mount reader for standard single-gang backboxes</w:t>
      </w:r>
    </w:p>
    <w:p w14:paraId="06EB7078" w14:textId="309ABB4C" w:rsidR="00714B4D" w:rsidRPr="00714B4D" w:rsidRDefault="00D90F19" w:rsidP="00714B4D">
      <w:pPr>
        <w:pStyle w:val="ListParagraph"/>
        <w:numPr>
          <w:ilvl w:val="0"/>
          <w:numId w:val="28"/>
        </w:numPr>
        <w:spacing w:after="0" w:line="240" w:lineRule="auto"/>
        <w:contextualSpacing w:val="0"/>
        <w:rPr>
          <w:rFonts w:ascii="Arial" w:eastAsia="Times New Roman" w:hAnsi="Arial" w:cs="Arial"/>
        </w:rPr>
      </w:pPr>
      <w:r w:rsidRPr="00B77A99">
        <w:rPr>
          <w:rFonts w:ascii="Arial" w:eastAsia="Times New Roman" w:hAnsi="Arial" w:cs="Arial"/>
        </w:rPr>
        <w:t>Use case in this project: controlled entry doors and restricted areas requiring badge and/or mobile credentials</w:t>
      </w:r>
    </w:p>
    <w:p w14:paraId="55569094" w14:textId="77777777" w:rsidR="00D90F19" w:rsidRPr="00B77A99" w:rsidRDefault="00D90F19" w:rsidP="00D90F19">
      <w:pPr>
        <w:spacing w:after="0"/>
        <w:rPr>
          <w:rFonts w:ascii="Arial" w:hAnsi="Arial" w:cs="Arial"/>
        </w:rPr>
      </w:pPr>
      <w:r w:rsidRPr="00B77A99">
        <w:rPr>
          <w:rFonts w:ascii="Arial" w:hAnsi="Arial" w:cs="Arial"/>
          <w:noProof/>
        </w:rPr>
        <w:drawing>
          <wp:inline distT="0" distB="0" distL="0" distR="0" wp14:anchorId="31DD50E8" wp14:editId="7BD4C49D">
            <wp:extent cx="1619250" cy="1412537"/>
            <wp:effectExtent l="0" t="0" r="0" b="0"/>
            <wp:docPr id="146125031" name="Picture 4" descr="HES KS200-S-IPS-B-K1 KS200-S Integrated Wired, Wiegand Server C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S KS200-S-IPS-B-K1 KS200-S Integrated Wired, Wiegand Server Cabinet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2033" cy="1414965"/>
                    </a:xfrm>
                    <a:prstGeom prst="rect">
                      <a:avLst/>
                    </a:prstGeom>
                    <a:noFill/>
                    <a:ln>
                      <a:noFill/>
                    </a:ln>
                  </pic:spPr>
                </pic:pic>
              </a:graphicData>
            </a:graphic>
          </wp:inline>
        </w:drawing>
      </w:r>
    </w:p>
    <w:p w14:paraId="74F55188" w14:textId="77777777" w:rsidR="00D90F19" w:rsidRPr="00B77A99" w:rsidRDefault="00D90F19" w:rsidP="00D90F19">
      <w:pPr>
        <w:spacing w:after="0"/>
        <w:rPr>
          <w:rFonts w:ascii="Arial" w:hAnsi="Arial" w:cs="Arial"/>
          <w:kern w:val="0"/>
          <w14:ligatures w14:val="none"/>
        </w:rPr>
      </w:pPr>
      <w:r w:rsidRPr="00B77A99">
        <w:rPr>
          <w:rFonts w:ascii="Arial" w:hAnsi="Arial" w:cs="Arial"/>
          <w:b/>
          <w:bCs/>
        </w:rPr>
        <w:t>Server Room Electronic Lock System – HES KS200 Series</w:t>
      </w:r>
    </w:p>
    <w:p w14:paraId="0245D176" w14:textId="77777777" w:rsidR="00D90F19" w:rsidRPr="00B77A99" w:rsidRDefault="00D90F19" w:rsidP="00D90F19">
      <w:pPr>
        <w:spacing w:after="0"/>
        <w:rPr>
          <w:rFonts w:ascii="Arial" w:hAnsi="Arial" w:cs="Arial"/>
          <w:kern w:val="0"/>
          <w14:ligatures w14:val="none"/>
        </w:rPr>
      </w:pPr>
      <w:r w:rsidRPr="00B77A99">
        <w:rPr>
          <w:rFonts w:ascii="Arial" w:hAnsi="Arial" w:cs="Arial"/>
        </w:rPr>
        <w:t>$1,005.94 each</w:t>
      </w:r>
    </w:p>
    <w:p w14:paraId="4B814381"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kern w:val="0"/>
          <w14:ligatures w14:val="none"/>
        </w:rPr>
      </w:pPr>
      <w:r w:rsidRPr="00B77A99">
        <w:rPr>
          <w:rFonts w:ascii="Arial" w:eastAsia="Times New Roman" w:hAnsi="Arial" w:cs="Arial"/>
        </w:rPr>
        <w:t>Enterprise-grade electronic lock for securing server rooms and IT environments</w:t>
      </w:r>
    </w:p>
    <w:p w14:paraId="39078914"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Integrates with HID Signo / HID credential ecosystem (Mobile Access, iCLASS SE/Seos, MIFARE DESFire, and legacy Prox)</w:t>
      </w:r>
    </w:p>
    <w:p w14:paraId="71228D3E"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Hard-wired Wiegand communication (common with access control panels)</w:t>
      </w:r>
    </w:p>
    <w:p w14:paraId="55918094"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Fail-secure operation (remains locked on power loss)</w:t>
      </w:r>
    </w:p>
    <w:p w14:paraId="49FE8DC0"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Monitoring features: tamper monitoring and lock-state monitoring</w:t>
      </w:r>
    </w:p>
    <w:p w14:paraId="4590CC60"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Mechanical SFIC key override for emergency access</w:t>
      </w:r>
    </w:p>
    <w:p w14:paraId="5EFD5F9B"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 xml:space="preserve">Power: 12/24 VDC </w:t>
      </w:r>
      <w:proofErr w:type="gramStart"/>
      <w:r w:rsidRPr="00B77A99">
        <w:rPr>
          <w:rFonts w:ascii="Arial" w:eastAsia="Times New Roman" w:hAnsi="Arial" w:cs="Arial"/>
        </w:rPr>
        <w:t>dual-voltage</w:t>
      </w:r>
      <w:proofErr w:type="gramEnd"/>
      <w:r w:rsidRPr="00B77A99">
        <w:rPr>
          <w:rFonts w:ascii="Arial" w:eastAsia="Times New Roman" w:hAnsi="Arial" w:cs="Arial"/>
        </w:rPr>
        <w:t xml:space="preserve"> (peak current noted as 130 mA in selected configuration)</w:t>
      </w:r>
    </w:p>
    <w:p w14:paraId="3949AA41" w14:textId="77777777" w:rsidR="00D90F19" w:rsidRPr="00B77A99" w:rsidRDefault="00D90F19">
      <w:pPr>
        <w:pStyle w:val="ListParagraph"/>
        <w:numPr>
          <w:ilvl w:val="0"/>
          <w:numId w:val="29"/>
        </w:numPr>
        <w:spacing w:after="0" w:line="240" w:lineRule="auto"/>
        <w:contextualSpacing w:val="0"/>
        <w:rPr>
          <w:rFonts w:ascii="Arial" w:eastAsia="Times New Roman" w:hAnsi="Arial" w:cs="Arial"/>
        </w:rPr>
      </w:pPr>
      <w:r w:rsidRPr="00B77A99">
        <w:rPr>
          <w:rFonts w:ascii="Arial" w:eastAsia="Times New Roman" w:hAnsi="Arial" w:cs="Arial"/>
        </w:rPr>
        <w:t>Operating temperature range: 32°F to 122°F</w:t>
      </w:r>
    </w:p>
    <w:p w14:paraId="5A155D7F" w14:textId="77777777" w:rsidR="00D90F19" w:rsidRDefault="00D90F19" w:rsidP="00D90F19">
      <w:pPr>
        <w:rPr>
          <w:rFonts w:eastAsia="Times New Roman"/>
        </w:rPr>
      </w:pPr>
      <w:r>
        <w:rPr>
          <w:rFonts w:eastAsia="Times New Roman"/>
        </w:rPr>
        <w:br w:type="page"/>
      </w:r>
    </w:p>
    <w:p w14:paraId="60CFDF5B" w14:textId="77777777" w:rsidR="00B21987" w:rsidRPr="00B21987" w:rsidRDefault="00B21987" w:rsidP="00B21987">
      <w:pPr>
        <w:pStyle w:val="Heading1"/>
        <w:spacing w:line="240" w:lineRule="auto"/>
        <w:rPr>
          <w:rFonts w:ascii="Arial" w:hAnsi="Arial" w:cs="Arial"/>
        </w:rPr>
      </w:pPr>
      <w:bookmarkStart w:id="20" w:name="_Toc226057879"/>
      <w:r w:rsidRPr="00B21987">
        <w:rPr>
          <w:rFonts w:ascii="Arial" w:hAnsi="Arial" w:cs="Arial"/>
        </w:rPr>
        <w:lastRenderedPageBreak/>
        <w:t>Software</w:t>
      </w:r>
      <w:bookmarkEnd w:id="19"/>
      <w:bookmarkEnd w:id="20"/>
    </w:p>
    <w:p w14:paraId="21B89302" w14:textId="77777777" w:rsidR="00B21987" w:rsidRPr="00EA7328" w:rsidRDefault="00B21987" w:rsidP="00B21987">
      <w:pPr>
        <w:rPr>
          <w:rFonts w:ascii="Arial" w:hAnsi="Arial" w:cs="Arial"/>
        </w:rPr>
      </w:pPr>
      <w:bookmarkStart w:id="21" w:name="_Toc223382187"/>
      <w:r w:rsidRPr="00EA7328">
        <w:rPr>
          <w:rFonts w:ascii="Arial" w:hAnsi="Arial" w:cs="Arial"/>
          <w:noProof/>
        </w:rPr>
        <w:drawing>
          <wp:anchor distT="0" distB="0" distL="114300" distR="114300" simplePos="0" relativeHeight="251743744" behindDoc="1" locked="0" layoutInCell="1" allowOverlap="1" wp14:anchorId="59572EA4" wp14:editId="00A53ACD">
            <wp:simplePos x="0" y="0"/>
            <wp:positionH relativeFrom="margin">
              <wp:posOffset>0</wp:posOffset>
            </wp:positionH>
            <wp:positionV relativeFrom="page">
              <wp:posOffset>1343025</wp:posOffset>
            </wp:positionV>
            <wp:extent cx="2783840" cy="2801620"/>
            <wp:effectExtent l="0" t="0" r="0" b="0"/>
            <wp:wrapSquare wrapText="right"/>
            <wp:docPr id="964483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9519" name="Picture 18141951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83840" cy="2801620"/>
                    </a:xfrm>
                    <a:prstGeom prst="rect">
                      <a:avLst/>
                    </a:prstGeom>
                  </pic:spPr>
                </pic:pic>
              </a:graphicData>
            </a:graphic>
            <wp14:sizeRelH relativeFrom="margin">
              <wp14:pctWidth>0</wp14:pctWidth>
            </wp14:sizeRelH>
            <wp14:sizeRelV relativeFrom="margin">
              <wp14:pctHeight>0</wp14:pctHeight>
            </wp14:sizeRelV>
          </wp:anchor>
        </w:drawing>
      </w:r>
      <w:bookmarkEnd w:id="21"/>
    </w:p>
    <w:p w14:paraId="40EC6B40" w14:textId="77777777" w:rsidR="00B21987" w:rsidRDefault="00B21987" w:rsidP="00B21987">
      <w:pPr>
        <w:spacing w:after="0" w:line="240" w:lineRule="auto"/>
        <w:rPr>
          <w:rFonts w:ascii="Arial" w:hAnsi="Arial" w:cs="Arial"/>
          <w:b/>
          <w:bCs/>
        </w:rPr>
      </w:pPr>
    </w:p>
    <w:p w14:paraId="48DB4094" w14:textId="77777777" w:rsidR="00B21987" w:rsidRDefault="00B21987" w:rsidP="00B21987">
      <w:pPr>
        <w:spacing w:after="0" w:line="240" w:lineRule="auto"/>
        <w:rPr>
          <w:rFonts w:ascii="Arial" w:hAnsi="Arial" w:cs="Arial"/>
          <w:b/>
          <w:bCs/>
        </w:rPr>
      </w:pPr>
    </w:p>
    <w:p w14:paraId="1E494ECD" w14:textId="77777777" w:rsidR="00B21987" w:rsidRDefault="00B21987" w:rsidP="00B21987">
      <w:pPr>
        <w:spacing w:after="0" w:line="240" w:lineRule="auto"/>
        <w:rPr>
          <w:rFonts w:ascii="Arial" w:hAnsi="Arial" w:cs="Arial"/>
          <w:b/>
          <w:bCs/>
        </w:rPr>
      </w:pPr>
      <w:r w:rsidRPr="00EA7328">
        <w:rPr>
          <w:rFonts w:ascii="Arial" w:hAnsi="Arial" w:cs="Arial"/>
          <w:b/>
          <w:bCs/>
        </w:rPr>
        <w:t>Microsoft 365 Business Premium</w:t>
      </w:r>
    </w:p>
    <w:p w14:paraId="7D60CA90" w14:textId="77777777" w:rsidR="00B21987" w:rsidRPr="00EA7328" w:rsidRDefault="00B21987" w:rsidP="00B21987">
      <w:pPr>
        <w:spacing w:after="0" w:line="240" w:lineRule="auto"/>
        <w:rPr>
          <w:rFonts w:ascii="Arial" w:hAnsi="Arial" w:cs="Arial"/>
          <w:b/>
          <w:bCs/>
        </w:rPr>
      </w:pPr>
    </w:p>
    <w:p w14:paraId="0547EA15" w14:textId="77777777" w:rsidR="00B21987" w:rsidRPr="00B84D67" w:rsidRDefault="00B21987" w:rsidP="00B21987">
      <w:pPr>
        <w:spacing w:line="240" w:lineRule="auto"/>
        <w:rPr>
          <w:rFonts w:ascii="Arial" w:hAnsi="Arial" w:cs="Arial"/>
        </w:rPr>
      </w:pPr>
      <w:r w:rsidRPr="00B84D67">
        <w:rPr>
          <w:rFonts w:ascii="Arial" w:hAnsi="Arial" w:cs="Arial"/>
          <w:b/>
          <w:bCs/>
        </w:rPr>
        <w:t>Price:</w:t>
      </w:r>
      <w:r w:rsidRPr="00B84D67">
        <w:rPr>
          <w:rFonts w:ascii="Arial" w:hAnsi="Arial" w:cs="Arial"/>
        </w:rPr>
        <w:t xml:space="preserve"> $22.00/user/month (annual commitment) </w:t>
      </w:r>
    </w:p>
    <w:p w14:paraId="32EBCD2B" w14:textId="77777777" w:rsidR="00B21987" w:rsidRPr="00B84D67" w:rsidRDefault="00B21987" w:rsidP="00B21987">
      <w:pPr>
        <w:spacing w:line="240" w:lineRule="auto"/>
        <w:rPr>
          <w:rFonts w:ascii="Arial" w:hAnsi="Arial" w:cs="Arial"/>
          <w:b/>
          <w:bCs/>
        </w:rPr>
      </w:pPr>
      <w:r w:rsidRPr="00B84D67">
        <w:rPr>
          <w:rFonts w:ascii="Arial" w:hAnsi="Arial" w:cs="Arial"/>
          <w:b/>
          <w:bCs/>
        </w:rPr>
        <w:t xml:space="preserve">Purpose: </w:t>
      </w:r>
      <w:r w:rsidRPr="00B84D67">
        <w:rPr>
          <w:rFonts w:ascii="Arial" w:hAnsi="Arial" w:cs="Arial"/>
        </w:rPr>
        <w:t>Provides business email, Office apps, cloud storage, collaboration tools, device management, and security features.</w:t>
      </w:r>
      <w:r w:rsidRPr="00B84D67">
        <w:rPr>
          <w:rFonts w:ascii="Arial" w:hAnsi="Arial" w:cs="Arial"/>
          <w:b/>
          <w:bCs/>
        </w:rPr>
        <w:t xml:space="preserve"> </w:t>
      </w:r>
    </w:p>
    <w:p w14:paraId="1B2AC48A" w14:textId="77777777" w:rsidR="00B21987" w:rsidRPr="00EA7328" w:rsidRDefault="00B21987" w:rsidP="00B21987">
      <w:pPr>
        <w:spacing w:line="240" w:lineRule="auto"/>
        <w:rPr>
          <w:rFonts w:ascii="Arial" w:hAnsi="Arial" w:cs="Arial"/>
        </w:rPr>
      </w:pPr>
      <w:r w:rsidRPr="00B84D67">
        <w:rPr>
          <w:rFonts w:ascii="Arial" w:hAnsi="Arial" w:cs="Arial"/>
          <w:b/>
          <w:bCs/>
        </w:rPr>
        <w:t xml:space="preserve">License: </w:t>
      </w:r>
      <w:r w:rsidRPr="00B84D67">
        <w:rPr>
          <w:rFonts w:ascii="Arial" w:hAnsi="Arial" w:cs="Arial"/>
        </w:rPr>
        <w:t>Subscription-based per user/month (annual or monthly billing options available)</w:t>
      </w:r>
    </w:p>
    <w:p w14:paraId="52C29469" w14:textId="77777777" w:rsidR="00B21987" w:rsidRPr="00EA7328" w:rsidRDefault="00B21987" w:rsidP="00B21987">
      <w:pPr>
        <w:rPr>
          <w:rFonts w:ascii="Arial" w:hAnsi="Arial" w:cs="Arial"/>
        </w:rPr>
      </w:pPr>
    </w:p>
    <w:p w14:paraId="0DC4556B" w14:textId="77777777" w:rsidR="00B21987" w:rsidRPr="00EA7328" w:rsidRDefault="00B21987" w:rsidP="00B21987">
      <w:pPr>
        <w:spacing w:after="0"/>
        <w:rPr>
          <w:rFonts w:ascii="Arial" w:hAnsi="Arial" w:cs="Arial"/>
        </w:rPr>
      </w:pPr>
      <w:r w:rsidRPr="00EA7328">
        <w:rPr>
          <w:rFonts w:ascii="Arial" w:hAnsi="Arial" w:cs="Arial"/>
          <w:noProof/>
        </w:rPr>
        <w:drawing>
          <wp:anchor distT="0" distB="0" distL="114300" distR="114300" simplePos="0" relativeHeight="251744768" behindDoc="0" locked="0" layoutInCell="1" allowOverlap="1" wp14:anchorId="5DCD6931" wp14:editId="2C4968C6">
            <wp:simplePos x="0" y="0"/>
            <wp:positionH relativeFrom="margin">
              <wp:posOffset>0</wp:posOffset>
            </wp:positionH>
            <wp:positionV relativeFrom="page">
              <wp:posOffset>4105275</wp:posOffset>
            </wp:positionV>
            <wp:extent cx="2831465" cy="3086100"/>
            <wp:effectExtent l="0" t="0" r="6985" b="0"/>
            <wp:wrapSquare wrapText="bothSides"/>
            <wp:docPr id="16896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3146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D921C" w14:textId="77777777" w:rsidR="00B21987" w:rsidRPr="00EA7328" w:rsidRDefault="00B21987" w:rsidP="00B21987">
      <w:pPr>
        <w:spacing w:after="0"/>
        <w:jc w:val="right"/>
        <w:rPr>
          <w:rFonts w:ascii="Arial" w:hAnsi="Arial" w:cs="Arial"/>
        </w:rPr>
      </w:pPr>
    </w:p>
    <w:p w14:paraId="63AB0467" w14:textId="77777777" w:rsidR="00B21987" w:rsidRPr="00EA7328" w:rsidRDefault="00B21987" w:rsidP="00B21987">
      <w:pPr>
        <w:spacing w:after="0"/>
        <w:rPr>
          <w:rFonts w:ascii="Arial" w:hAnsi="Arial" w:cs="Arial"/>
        </w:rPr>
      </w:pPr>
    </w:p>
    <w:p w14:paraId="32D4C128" w14:textId="77777777" w:rsidR="00B21987" w:rsidRPr="00EA7328" w:rsidRDefault="00B21987" w:rsidP="00B21987">
      <w:pPr>
        <w:spacing w:after="0" w:line="240" w:lineRule="auto"/>
        <w:rPr>
          <w:rFonts w:ascii="Arial" w:hAnsi="Arial" w:cs="Arial"/>
        </w:rPr>
      </w:pPr>
    </w:p>
    <w:p w14:paraId="2702D7ED" w14:textId="77777777" w:rsidR="00B21987" w:rsidRDefault="00B21987" w:rsidP="00B21987">
      <w:pPr>
        <w:spacing w:after="0" w:line="240" w:lineRule="auto"/>
        <w:rPr>
          <w:rFonts w:ascii="Arial" w:hAnsi="Arial" w:cs="Arial"/>
          <w:b/>
          <w:bCs/>
        </w:rPr>
      </w:pPr>
      <w:r w:rsidRPr="00B84D67">
        <w:rPr>
          <w:rFonts w:ascii="Arial" w:hAnsi="Arial" w:cs="Arial"/>
          <w:b/>
          <w:bCs/>
        </w:rPr>
        <w:t>Operating Software</w:t>
      </w:r>
    </w:p>
    <w:p w14:paraId="33226202" w14:textId="77777777" w:rsidR="00B21987" w:rsidRPr="00B84D67" w:rsidRDefault="00B21987" w:rsidP="00B21987">
      <w:pPr>
        <w:spacing w:after="0" w:line="240" w:lineRule="auto"/>
        <w:rPr>
          <w:rFonts w:ascii="Arial" w:hAnsi="Arial" w:cs="Arial"/>
          <w:b/>
          <w:bCs/>
        </w:rPr>
      </w:pPr>
    </w:p>
    <w:p w14:paraId="4916C86F" w14:textId="77777777" w:rsidR="00B21987" w:rsidRDefault="00B21987" w:rsidP="00B21987">
      <w:pPr>
        <w:spacing w:after="0" w:line="240" w:lineRule="auto"/>
        <w:rPr>
          <w:rFonts w:ascii="Arial" w:hAnsi="Arial" w:cs="Arial"/>
          <w:b/>
          <w:bCs/>
        </w:rPr>
      </w:pPr>
      <w:r w:rsidRPr="00B84D67">
        <w:rPr>
          <w:rFonts w:ascii="Arial" w:hAnsi="Arial" w:cs="Arial"/>
          <w:b/>
          <w:bCs/>
        </w:rPr>
        <w:t xml:space="preserve">Price: </w:t>
      </w:r>
      <w:r w:rsidRPr="00B84D67">
        <w:rPr>
          <w:rFonts w:ascii="Arial" w:hAnsi="Arial" w:cs="Arial"/>
        </w:rPr>
        <w:t>$139.00 per device (OEM license typical)</w:t>
      </w:r>
    </w:p>
    <w:p w14:paraId="0A141EC6" w14:textId="77777777" w:rsidR="00B21987" w:rsidRPr="00B84D67" w:rsidRDefault="00B21987" w:rsidP="00B21987">
      <w:pPr>
        <w:spacing w:after="0" w:line="240" w:lineRule="auto"/>
        <w:rPr>
          <w:rFonts w:ascii="Arial" w:hAnsi="Arial" w:cs="Arial"/>
          <w:b/>
          <w:bCs/>
        </w:rPr>
      </w:pPr>
    </w:p>
    <w:p w14:paraId="40ED3A3E" w14:textId="77777777" w:rsidR="00B21987" w:rsidRPr="00B84D67" w:rsidRDefault="00B21987" w:rsidP="00B21987">
      <w:pPr>
        <w:spacing w:after="0" w:line="240" w:lineRule="auto"/>
        <w:rPr>
          <w:rFonts w:ascii="Arial" w:hAnsi="Arial" w:cs="Arial"/>
        </w:rPr>
      </w:pPr>
      <w:r w:rsidRPr="00B84D67">
        <w:rPr>
          <w:rFonts w:ascii="Arial" w:hAnsi="Arial" w:cs="Arial"/>
          <w:b/>
          <w:bCs/>
        </w:rPr>
        <w:t xml:space="preserve">Purpose: </w:t>
      </w:r>
      <w:r w:rsidRPr="00B84D67">
        <w:rPr>
          <w:rFonts w:ascii="Arial" w:hAnsi="Arial" w:cs="Arial"/>
        </w:rPr>
        <w:t xml:space="preserve">Runs instructor workstations, training lab PCs, and administrative systems with enterprise-grade security </w:t>
      </w:r>
    </w:p>
    <w:p w14:paraId="67E02BB8" w14:textId="77777777" w:rsidR="00B21987" w:rsidRPr="00B84D67" w:rsidRDefault="00B21987" w:rsidP="00B21987">
      <w:pPr>
        <w:spacing w:after="0" w:line="240" w:lineRule="auto"/>
        <w:rPr>
          <w:rFonts w:ascii="Arial" w:hAnsi="Arial" w:cs="Arial"/>
          <w:b/>
          <w:bCs/>
        </w:rPr>
      </w:pPr>
    </w:p>
    <w:p w14:paraId="1DFA31D3" w14:textId="77777777" w:rsidR="00B21987" w:rsidRPr="00B84D67" w:rsidRDefault="00B21987" w:rsidP="00B21987">
      <w:pPr>
        <w:spacing w:after="0" w:line="240" w:lineRule="auto"/>
        <w:rPr>
          <w:rFonts w:ascii="Arial" w:hAnsi="Arial" w:cs="Arial"/>
        </w:rPr>
      </w:pPr>
      <w:r w:rsidRPr="00B84D67">
        <w:rPr>
          <w:rFonts w:ascii="Arial" w:hAnsi="Arial" w:cs="Arial"/>
          <w:b/>
          <w:bCs/>
        </w:rPr>
        <w:t xml:space="preserve">License: </w:t>
      </w:r>
      <w:r w:rsidRPr="00B84D67">
        <w:rPr>
          <w:rFonts w:ascii="Arial" w:hAnsi="Arial" w:cs="Arial"/>
        </w:rPr>
        <w:t>Per device (OEM or Volume Licensing for organizations)</w:t>
      </w:r>
    </w:p>
    <w:p w14:paraId="2256286C" w14:textId="77777777" w:rsidR="00B21987" w:rsidRPr="00EA7328" w:rsidRDefault="00B21987" w:rsidP="00B21987">
      <w:pPr>
        <w:spacing w:after="0"/>
        <w:rPr>
          <w:rFonts w:ascii="Arial" w:hAnsi="Arial" w:cs="Arial"/>
          <w:b/>
          <w:bCs/>
        </w:rPr>
      </w:pPr>
    </w:p>
    <w:p w14:paraId="5E59769F" w14:textId="77777777" w:rsidR="00B21987" w:rsidRPr="00EA7328" w:rsidRDefault="00B21987" w:rsidP="00B21987">
      <w:pPr>
        <w:spacing w:after="0"/>
        <w:rPr>
          <w:rFonts w:ascii="Arial" w:hAnsi="Arial" w:cs="Arial"/>
          <w:b/>
          <w:bCs/>
        </w:rPr>
      </w:pPr>
    </w:p>
    <w:p w14:paraId="2928A53A" w14:textId="77777777" w:rsidR="00B21987" w:rsidRPr="00EA7328" w:rsidRDefault="00B21987" w:rsidP="00B21987">
      <w:pPr>
        <w:spacing w:after="0"/>
        <w:rPr>
          <w:rFonts w:ascii="Arial" w:hAnsi="Arial" w:cs="Arial"/>
          <w:b/>
          <w:bCs/>
        </w:rPr>
      </w:pPr>
    </w:p>
    <w:p w14:paraId="17577864" w14:textId="77777777" w:rsidR="00B21987" w:rsidRPr="00EA7328" w:rsidRDefault="00B21987" w:rsidP="00B21987">
      <w:pPr>
        <w:spacing w:after="0"/>
        <w:rPr>
          <w:rFonts w:ascii="Arial" w:hAnsi="Arial" w:cs="Arial"/>
          <w:b/>
          <w:bCs/>
        </w:rPr>
      </w:pPr>
    </w:p>
    <w:p w14:paraId="11B25166" w14:textId="77777777" w:rsidR="00B21987" w:rsidRPr="00EA7328" w:rsidRDefault="00B21987" w:rsidP="00B21987">
      <w:pPr>
        <w:spacing w:after="0"/>
        <w:rPr>
          <w:rFonts w:ascii="Arial" w:hAnsi="Arial" w:cs="Arial"/>
          <w:b/>
          <w:bCs/>
        </w:rPr>
      </w:pPr>
    </w:p>
    <w:p w14:paraId="00E96AF5" w14:textId="77777777" w:rsidR="00B21987" w:rsidRPr="00EA7328" w:rsidRDefault="00B21987" w:rsidP="00B21987">
      <w:pPr>
        <w:rPr>
          <w:rFonts w:ascii="Arial" w:hAnsi="Arial" w:cs="Arial"/>
          <w:noProof/>
        </w:rPr>
      </w:pPr>
      <w:r w:rsidRPr="00EA7328">
        <w:rPr>
          <w:rFonts w:ascii="Arial" w:hAnsi="Arial" w:cs="Arial"/>
          <w:noProof/>
        </w:rPr>
        <w:br w:type="page"/>
      </w:r>
    </w:p>
    <w:p w14:paraId="15B8F5A0" w14:textId="77777777" w:rsidR="00B21987" w:rsidRDefault="00B21987" w:rsidP="00B21987">
      <w:pPr>
        <w:spacing w:after="0" w:line="240" w:lineRule="auto"/>
        <w:rPr>
          <w:rFonts w:ascii="Arial" w:hAnsi="Arial" w:cs="Arial"/>
          <w:b/>
          <w:bCs/>
        </w:rPr>
      </w:pPr>
      <w:r w:rsidRPr="00EA7328">
        <w:rPr>
          <w:rFonts w:ascii="Arial" w:hAnsi="Arial" w:cs="Arial"/>
          <w:b/>
          <w:bCs/>
          <w:noProof/>
        </w:rPr>
        <w:lastRenderedPageBreak/>
        <w:drawing>
          <wp:anchor distT="0" distB="0" distL="114300" distR="114300" simplePos="0" relativeHeight="251746816" behindDoc="0" locked="0" layoutInCell="1" allowOverlap="1" wp14:anchorId="17454F6C" wp14:editId="59048D64">
            <wp:simplePos x="0" y="0"/>
            <wp:positionH relativeFrom="margin">
              <wp:posOffset>-635</wp:posOffset>
            </wp:positionH>
            <wp:positionV relativeFrom="page">
              <wp:posOffset>914400</wp:posOffset>
            </wp:positionV>
            <wp:extent cx="3057525" cy="1990725"/>
            <wp:effectExtent l="0" t="0" r="9525" b="9525"/>
            <wp:wrapSquare wrapText="bothSides"/>
            <wp:docPr id="15540866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2319" name="Picture 109336231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57525" cy="1990725"/>
                    </a:xfrm>
                    <a:prstGeom prst="rect">
                      <a:avLst/>
                    </a:prstGeom>
                  </pic:spPr>
                </pic:pic>
              </a:graphicData>
            </a:graphic>
            <wp14:sizeRelH relativeFrom="margin">
              <wp14:pctWidth>0</wp14:pctWidth>
            </wp14:sizeRelH>
            <wp14:sizeRelV relativeFrom="margin">
              <wp14:pctHeight>0</wp14:pctHeight>
            </wp14:sizeRelV>
          </wp:anchor>
        </w:drawing>
      </w:r>
      <w:r w:rsidRPr="00EA7328">
        <w:rPr>
          <w:rFonts w:ascii="Arial" w:hAnsi="Arial" w:cs="Arial"/>
          <w:b/>
          <w:bCs/>
        </w:rPr>
        <w:t>Cisco Firepower 1120)</w:t>
      </w:r>
      <w:r w:rsidRPr="00EA7328">
        <w:rPr>
          <w:rFonts w:ascii="Arial" w:hAnsi="Arial" w:cs="Arial"/>
        </w:rPr>
        <w:t xml:space="preserve"> </w:t>
      </w:r>
      <w:r w:rsidRPr="00EA7328">
        <w:rPr>
          <w:rFonts w:ascii="Arial" w:hAnsi="Arial" w:cs="Arial"/>
          <w:b/>
          <w:bCs/>
        </w:rPr>
        <w:t>Network Security</w:t>
      </w:r>
    </w:p>
    <w:p w14:paraId="73B3AC93" w14:textId="77777777" w:rsidR="00B21987" w:rsidRPr="00EA7328" w:rsidRDefault="00B21987" w:rsidP="00B21987">
      <w:pPr>
        <w:spacing w:after="0" w:line="240" w:lineRule="auto"/>
        <w:rPr>
          <w:rFonts w:ascii="Arial" w:hAnsi="Arial" w:cs="Arial"/>
          <w:b/>
          <w:bCs/>
        </w:rPr>
      </w:pPr>
    </w:p>
    <w:p w14:paraId="4EF08A9C" w14:textId="77777777" w:rsidR="00B21987" w:rsidRDefault="00B21987" w:rsidP="00B21987">
      <w:pPr>
        <w:pStyle w:val="ListParagraph"/>
        <w:spacing w:after="0" w:line="240" w:lineRule="auto"/>
        <w:rPr>
          <w:rFonts w:ascii="Arial" w:hAnsi="Arial" w:cs="Arial"/>
        </w:rPr>
      </w:pPr>
      <w:r w:rsidRPr="0064494F">
        <w:rPr>
          <w:rFonts w:ascii="Arial" w:hAnsi="Arial" w:cs="Arial"/>
          <w:b/>
          <w:bCs/>
        </w:rPr>
        <w:t>Price</w:t>
      </w:r>
      <w:r w:rsidRPr="0064494F">
        <w:rPr>
          <w:rFonts w:ascii="Arial" w:hAnsi="Arial" w:cs="Arial"/>
        </w:rPr>
        <w:t>: $800 – $1,500 per year per appliance (depending on security bundle and term)</w:t>
      </w:r>
    </w:p>
    <w:p w14:paraId="7D0266FF" w14:textId="77777777" w:rsidR="00B21987" w:rsidRPr="0064494F" w:rsidRDefault="00B21987" w:rsidP="00B21987">
      <w:pPr>
        <w:pStyle w:val="ListParagraph"/>
        <w:spacing w:after="0" w:line="240" w:lineRule="auto"/>
        <w:rPr>
          <w:rFonts w:ascii="Arial" w:hAnsi="Arial" w:cs="Arial"/>
        </w:rPr>
      </w:pPr>
    </w:p>
    <w:p w14:paraId="60364D28" w14:textId="77777777" w:rsidR="00B21987" w:rsidRDefault="00B21987" w:rsidP="00B21987">
      <w:pPr>
        <w:pStyle w:val="ListParagraph"/>
        <w:spacing w:after="0" w:line="240" w:lineRule="auto"/>
        <w:rPr>
          <w:rFonts w:ascii="Arial" w:hAnsi="Arial" w:cs="Arial"/>
        </w:rPr>
      </w:pPr>
      <w:r w:rsidRPr="0064494F">
        <w:rPr>
          <w:rFonts w:ascii="Arial" w:hAnsi="Arial" w:cs="Arial"/>
          <w:b/>
          <w:bCs/>
        </w:rPr>
        <w:t xml:space="preserve">Purpose: </w:t>
      </w:r>
      <w:r w:rsidRPr="0064494F">
        <w:rPr>
          <w:rFonts w:ascii="Arial" w:hAnsi="Arial" w:cs="Arial"/>
        </w:rPr>
        <w:t>Protects network from malware, ransomware, phishing, and unauthorized access; supports VLAN segmentation and content filtering.</w:t>
      </w:r>
    </w:p>
    <w:p w14:paraId="1E3ACF93" w14:textId="77777777" w:rsidR="00B21987" w:rsidRPr="0064494F" w:rsidRDefault="00B21987" w:rsidP="00B21987">
      <w:pPr>
        <w:pStyle w:val="ListParagraph"/>
        <w:spacing w:after="0" w:line="240" w:lineRule="auto"/>
        <w:rPr>
          <w:rFonts w:ascii="Arial" w:hAnsi="Arial" w:cs="Arial"/>
          <w:b/>
          <w:bCs/>
        </w:rPr>
      </w:pPr>
    </w:p>
    <w:p w14:paraId="5139FE49" w14:textId="77777777" w:rsidR="00B21987" w:rsidRPr="0064494F" w:rsidRDefault="00B21987" w:rsidP="00B21987">
      <w:pPr>
        <w:pStyle w:val="ListParagraph"/>
        <w:spacing w:after="0" w:line="240" w:lineRule="auto"/>
        <w:ind w:left="5040"/>
        <w:rPr>
          <w:rFonts w:ascii="Arial" w:hAnsi="Arial" w:cs="Arial"/>
        </w:rPr>
      </w:pPr>
      <w:r w:rsidRPr="0064494F">
        <w:rPr>
          <w:rFonts w:ascii="Arial" w:hAnsi="Arial" w:cs="Arial"/>
          <w:b/>
          <w:bCs/>
        </w:rPr>
        <w:t>License:</w:t>
      </w:r>
      <w:r>
        <w:rPr>
          <w:rFonts w:ascii="Arial" w:hAnsi="Arial" w:cs="Arial"/>
          <w:b/>
          <w:bCs/>
        </w:rPr>
        <w:t xml:space="preserve"> </w:t>
      </w:r>
      <w:r w:rsidRPr="0064494F">
        <w:rPr>
          <w:rFonts w:ascii="Arial" w:hAnsi="Arial" w:cs="Arial"/>
        </w:rPr>
        <w:t>Subscription-based (1-year, 3-year, or 5-year terms; includes Threat Defense, malware, and URL filtering)</w:t>
      </w:r>
    </w:p>
    <w:p w14:paraId="38DD2617" w14:textId="77777777" w:rsidR="00B21987" w:rsidRDefault="00B21987" w:rsidP="00B21987">
      <w:pPr>
        <w:spacing w:after="0"/>
        <w:rPr>
          <w:rFonts w:ascii="Arial" w:hAnsi="Arial" w:cs="Arial"/>
          <w:b/>
          <w:bCs/>
        </w:rPr>
      </w:pPr>
    </w:p>
    <w:p w14:paraId="170B0598" w14:textId="77777777" w:rsidR="00B21987" w:rsidRDefault="00B21987" w:rsidP="00B21987">
      <w:pPr>
        <w:spacing w:after="0"/>
        <w:rPr>
          <w:rFonts w:ascii="Arial" w:hAnsi="Arial" w:cs="Arial"/>
          <w:b/>
          <w:bCs/>
        </w:rPr>
      </w:pPr>
    </w:p>
    <w:p w14:paraId="1CE24567" w14:textId="77777777" w:rsidR="00B21987" w:rsidRDefault="00B21987" w:rsidP="00B21987">
      <w:pPr>
        <w:spacing w:after="0"/>
        <w:rPr>
          <w:rFonts w:ascii="Arial" w:hAnsi="Arial" w:cs="Arial"/>
          <w:b/>
          <w:bCs/>
        </w:rPr>
      </w:pPr>
    </w:p>
    <w:p w14:paraId="2F8D4833" w14:textId="77777777" w:rsidR="00B21987" w:rsidRDefault="00B21987" w:rsidP="00B21987">
      <w:pPr>
        <w:spacing w:after="0"/>
        <w:rPr>
          <w:rFonts w:ascii="Arial" w:hAnsi="Arial" w:cs="Arial"/>
          <w:b/>
          <w:bCs/>
        </w:rPr>
      </w:pPr>
    </w:p>
    <w:p w14:paraId="5A17A6D1" w14:textId="77777777" w:rsidR="00B21987" w:rsidRDefault="00B21987" w:rsidP="00B21987">
      <w:pPr>
        <w:spacing w:after="0"/>
        <w:rPr>
          <w:rFonts w:ascii="Arial" w:hAnsi="Arial" w:cs="Arial"/>
          <w:b/>
          <w:bCs/>
        </w:rPr>
      </w:pPr>
    </w:p>
    <w:p w14:paraId="5867750B" w14:textId="77777777" w:rsidR="00B21987" w:rsidRPr="00EA7328" w:rsidRDefault="00B21987" w:rsidP="00B21987">
      <w:pPr>
        <w:spacing w:after="0"/>
        <w:rPr>
          <w:rFonts w:ascii="Arial" w:hAnsi="Arial" w:cs="Arial"/>
          <w:b/>
          <w:bCs/>
        </w:rPr>
      </w:pPr>
    </w:p>
    <w:p w14:paraId="14020E07" w14:textId="77777777" w:rsidR="00B21987" w:rsidRPr="00EA7328" w:rsidRDefault="00B21987" w:rsidP="00B21987">
      <w:pPr>
        <w:spacing w:after="0"/>
        <w:rPr>
          <w:rFonts w:ascii="Arial" w:hAnsi="Arial" w:cs="Arial"/>
        </w:rPr>
      </w:pPr>
    </w:p>
    <w:p w14:paraId="2DE0CCA7" w14:textId="77777777" w:rsidR="00B21987" w:rsidRDefault="00B21987" w:rsidP="00B21987">
      <w:pPr>
        <w:spacing w:after="0" w:line="240" w:lineRule="auto"/>
        <w:rPr>
          <w:rFonts w:ascii="Arial" w:hAnsi="Arial" w:cs="Arial"/>
          <w:b/>
          <w:bCs/>
        </w:rPr>
      </w:pPr>
      <w:r w:rsidRPr="00EA7328">
        <w:rPr>
          <w:rFonts w:ascii="Arial" w:hAnsi="Arial" w:cs="Arial"/>
          <w:noProof/>
        </w:rPr>
        <w:drawing>
          <wp:anchor distT="0" distB="0" distL="114300" distR="114300" simplePos="0" relativeHeight="251745792" behindDoc="0" locked="0" layoutInCell="1" allowOverlap="1" wp14:anchorId="1EB12726" wp14:editId="0D378CE9">
            <wp:simplePos x="0" y="0"/>
            <wp:positionH relativeFrom="margin">
              <wp:posOffset>0</wp:posOffset>
            </wp:positionH>
            <wp:positionV relativeFrom="page">
              <wp:posOffset>4972050</wp:posOffset>
            </wp:positionV>
            <wp:extent cx="3103880" cy="2314575"/>
            <wp:effectExtent l="0" t="0" r="1270" b="9525"/>
            <wp:wrapSquare wrapText="bothSides"/>
            <wp:docPr id="1797147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03880" cy="2314575"/>
                    </a:xfrm>
                    <a:prstGeom prst="rect">
                      <a:avLst/>
                    </a:prstGeom>
                    <a:noFill/>
                  </pic:spPr>
                </pic:pic>
              </a:graphicData>
            </a:graphic>
            <wp14:sizeRelH relativeFrom="margin">
              <wp14:pctWidth>0</wp14:pctWidth>
            </wp14:sizeRelH>
            <wp14:sizeRelV relativeFrom="margin">
              <wp14:pctHeight>0</wp14:pctHeight>
            </wp14:sizeRelV>
          </wp:anchor>
        </w:drawing>
      </w:r>
      <w:r w:rsidRPr="0064494F">
        <w:rPr>
          <w:rFonts w:ascii="Arial" w:hAnsi="Arial" w:cs="Arial"/>
          <w:b/>
          <w:bCs/>
        </w:rPr>
        <w:t xml:space="preserve">VMware vSphere 8 </w:t>
      </w:r>
    </w:p>
    <w:p w14:paraId="2417FFA8" w14:textId="77777777" w:rsidR="00B21987" w:rsidRPr="0064494F" w:rsidRDefault="00B21987" w:rsidP="00B21987">
      <w:pPr>
        <w:spacing w:after="0" w:line="240" w:lineRule="auto"/>
        <w:rPr>
          <w:rFonts w:ascii="Arial" w:hAnsi="Arial" w:cs="Arial"/>
          <w:b/>
          <w:bCs/>
        </w:rPr>
      </w:pPr>
    </w:p>
    <w:p w14:paraId="47B79377" w14:textId="77777777" w:rsidR="00B21987" w:rsidRDefault="00B21987" w:rsidP="00B21987">
      <w:pPr>
        <w:spacing w:after="0" w:line="240" w:lineRule="auto"/>
        <w:rPr>
          <w:rFonts w:ascii="Arial" w:hAnsi="Arial" w:cs="Arial"/>
          <w:b/>
          <w:bCs/>
        </w:rPr>
      </w:pPr>
      <w:r w:rsidRPr="0064494F">
        <w:rPr>
          <w:rFonts w:ascii="Arial" w:hAnsi="Arial" w:cs="Arial"/>
          <w:b/>
          <w:bCs/>
        </w:rPr>
        <w:t xml:space="preserve">Price: </w:t>
      </w:r>
      <w:r w:rsidRPr="0064494F">
        <w:rPr>
          <w:rFonts w:ascii="Arial" w:hAnsi="Arial" w:cs="Arial"/>
        </w:rPr>
        <w:t>Starts around $500+ per license/year; enterprise deployments are often significantly higher depending on cores and bundles</w:t>
      </w:r>
    </w:p>
    <w:p w14:paraId="68A1285A" w14:textId="77777777" w:rsidR="00B21987" w:rsidRPr="0064494F" w:rsidRDefault="00B21987" w:rsidP="00B21987">
      <w:pPr>
        <w:spacing w:after="0" w:line="240" w:lineRule="auto"/>
        <w:rPr>
          <w:rFonts w:ascii="Arial" w:hAnsi="Arial" w:cs="Arial"/>
          <w:b/>
          <w:bCs/>
        </w:rPr>
      </w:pPr>
    </w:p>
    <w:p w14:paraId="0995E2A9" w14:textId="77777777" w:rsidR="00B21987" w:rsidRPr="0064494F" w:rsidRDefault="00B21987" w:rsidP="00B21987">
      <w:pPr>
        <w:spacing w:after="0" w:line="240" w:lineRule="auto"/>
        <w:rPr>
          <w:rFonts w:ascii="Arial" w:hAnsi="Arial" w:cs="Arial"/>
        </w:rPr>
      </w:pPr>
      <w:r w:rsidRPr="0064494F">
        <w:rPr>
          <w:rFonts w:ascii="Arial" w:hAnsi="Arial" w:cs="Arial"/>
          <w:b/>
          <w:bCs/>
        </w:rPr>
        <w:t xml:space="preserve">Purpose: </w:t>
      </w:r>
      <w:r w:rsidRPr="0064494F">
        <w:rPr>
          <w:rFonts w:ascii="Arial" w:hAnsi="Arial" w:cs="Arial"/>
        </w:rPr>
        <w:t>Virtualization platform for managing servers, applications, and infrastructure.</w:t>
      </w:r>
    </w:p>
    <w:p w14:paraId="56251854" w14:textId="77777777" w:rsidR="00B21987" w:rsidRPr="0064494F" w:rsidRDefault="00B21987" w:rsidP="00B21987">
      <w:pPr>
        <w:spacing w:after="0" w:line="240" w:lineRule="auto"/>
        <w:rPr>
          <w:rFonts w:ascii="Arial" w:hAnsi="Arial" w:cs="Arial"/>
        </w:rPr>
      </w:pPr>
    </w:p>
    <w:p w14:paraId="68232B6D" w14:textId="77777777" w:rsidR="00B21987" w:rsidRPr="0064494F" w:rsidRDefault="00B21987" w:rsidP="00B21987">
      <w:pPr>
        <w:spacing w:after="0" w:line="240" w:lineRule="auto"/>
        <w:ind w:left="5040"/>
        <w:rPr>
          <w:rFonts w:ascii="Arial" w:hAnsi="Arial" w:cs="Arial"/>
        </w:rPr>
      </w:pPr>
      <w:r w:rsidRPr="0064494F">
        <w:rPr>
          <w:rFonts w:ascii="Arial" w:hAnsi="Arial" w:cs="Arial"/>
          <w:b/>
          <w:bCs/>
        </w:rPr>
        <w:t xml:space="preserve">License: </w:t>
      </w:r>
      <w:r w:rsidRPr="0064494F">
        <w:rPr>
          <w:rFonts w:ascii="Arial" w:hAnsi="Arial" w:cs="Arial"/>
        </w:rPr>
        <w:t>Subscription-based (per core, bundled licensing model required; minimum core requirements apply)</w:t>
      </w:r>
    </w:p>
    <w:p w14:paraId="2845D76E" w14:textId="77777777" w:rsidR="00B21987" w:rsidRPr="0064494F" w:rsidRDefault="00B21987" w:rsidP="00B21987">
      <w:pPr>
        <w:spacing w:after="0"/>
        <w:rPr>
          <w:rFonts w:ascii="Arial" w:hAnsi="Arial" w:cs="Arial"/>
        </w:rPr>
      </w:pPr>
    </w:p>
    <w:p w14:paraId="1A6660D8" w14:textId="77777777" w:rsidR="00B21987" w:rsidRPr="00EA7328" w:rsidRDefault="00B21987" w:rsidP="00B21987">
      <w:pPr>
        <w:rPr>
          <w:rFonts w:ascii="Arial" w:hAnsi="Arial" w:cs="Arial"/>
          <w:b/>
          <w:bCs/>
        </w:rPr>
      </w:pPr>
      <w:r w:rsidRPr="00EA7328">
        <w:rPr>
          <w:rFonts w:ascii="Arial" w:hAnsi="Arial" w:cs="Arial"/>
          <w:b/>
          <w:bCs/>
        </w:rPr>
        <w:br w:type="page"/>
      </w:r>
    </w:p>
    <w:p w14:paraId="649DF5B0" w14:textId="77777777" w:rsidR="00B21987" w:rsidRPr="00EA7328" w:rsidRDefault="00B21987" w:rsidP="00B21987">
      <w:pPr>
        <w:spacing w:after="0" w:line="240" w:lineRule="auto"/>
        <w:ind w:left="360"/>
        <w:rPr>
          <w:rFonts w:ascii="Arial" w:hAnsi="Arial" w:cs="Arial"/>
          <w:b/>
          <w:bCs/>
        </w:rPr>
      </w:pPr>
      <w:r w:rsidRPr="00EA7328">
        <w:rPr>
          <w:rFonts w:ascii="Arial" w:hAnsi="Arial" w:cs="Arial"/>
          <w:b/>
          <w:bCs/>
          <w:noProof/>
        </w:rPr>
        <w:lastRenderedPageBreak/>
        <w:drawing>
          <wp:anchor distT="0" distB="0" distL="114300" distR="114300" simplePos="0" relativeHeight="251748864" behindDoc="0" locked="0" layoutInCell="1" allowOverlap="1" wp14:anchorId="272591A6" wp14:editId="67516053">
            <wp:simplePos x="0" y="0"/>
            <wp:positionH relativeFrom="margin">
              <wp:align>left</wp:align>
            </wp:positionH>
            <wp:positionV relativeFrom="page">
              <wp:posOffset>914400</wp:posOffset>
            </wp:positionV>
            <wp:extent cx="3457575" cy="2743200"/>
            <wp:effectExtent l="0" t="0" r="0" b="0"/>
            <wp:wrapSquare wrapText="bothSides"/>
            <wp:docPr id="2097572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4682" name="Picture 106802468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457575" cy="2743200"/>
                    </a:xfrm>
                    <a:prstGeom prst="rect">
                      <a:avLst/>
                    </a:prstGeom>
                  </pic:spPr>
                </pic:pic>
              </a:graphicData>
            </a:graphic>
            <wp14:sizeRelH relativeFrom="margin">
              <wp14:pctWidth>0</wp14:pctWidth>
            </wp14:sizeRelH>
            <wp14:sizeRelV relativeFrom="margin">
              <wp14:pctHeight>0</wp14:pctHeight>
            </wp14:sizeRelV>
          </wp:anchor>
        </w:drawing>
      </w:r>
    </w:p>
    <w:p w14:paraId="1AE75C1F" w14:textId="77777777" w:rsidR="00B21987" w:rsidRDefault="00B21987" w:rsidP="00B21987">
      <w:pPr>
        <w:spacing w:after="0" w:line="240" w:lineRule="auto"/>
        <w:ind w:left="360"/>
        <w:rPr>
          <w:rFonts w:ascii="Arial" w:hAnsi="Arial" w:cs="Arial"/>
          <w:b/>
          <w:bCs/>
        </w:rPr>
      </w:pPr>
      <w:r w:rsidRPr="0064494F">
        <w:rPr>
          <w:rFonts w:ascii="Arial" w:hAnsi="Arial" w:cs="Arial"/>
          <w:b/>
          <w:bCs/>
        </w:rPr>
        <w:t>Backup &amp; Disaster Recovery</w:t>
      </w:r>
    </w:p>
    <w:p w14:paraId="38C5DC6A" w14:textId="77777777" w:rsidR="00B21987" w:rsidRPr="0064494F" w:rsidRDefault="00B21987" w:rsidP="00B21987">
      <w:pPr>
        <w:spacing w:after="0" w:line="240" w:lineRule="auto"/>
        <w:ind w:left="360"/>
        <w:rPr>
          <w:rFonts w:ascii="Arial" w:hAnsi="Arial" w:cs="Arial"/>
          <w:b/>
          <w:bCs/>
        </w:rPr>
      </w:pPr>
    </w:p>
    <w:p w14:paraId="19A5AF78" w14:textId="77777777" w:rsidR="00B21987" w:rsidRPr="0064494F" w:rsidRDefault="00B21987" w:rsidP="00B21987">
      <w:pPr>
        <w:spacing w:after="0" w:line="240" w:lineRule="auto"/>
        <w:ind w:left="360"/>
        <w:rPr>
          <w:rFonts w:ascii="Arial" w:hAnsi="Arial" w:cs="Arial"/>
        </w:rPr>
      </w:pPr>
      <w:r w:rsidRPr="0064494F">
        <w:rPr>
          <w:rFonts w:ascii="Arial" w:hAnsi="Arial" w:cs="Arial"/>
          <w:b/>
          <w:bCs/>
        </w:rPr>
        <w:t xml:space="preserve">Price: </w:t>
      </w:r>
      <w:r w:rsidRPr="0064494F">
        <w:rPr>
          <w:rFonts w:ascii="Arial" w:hAnsi="Arial" w:cs="Arial"/>
        </w:rPr>
        <w:t>Quote-based (varies by number of workloads/VMs)</w:t>
      </w:r>
    </w:p>
    <w:p w14:paraId="044943B9" w14:textId="77777777" w:rsidR="00B21987" w:rsidRPr="0064494F" w:rsidRDefault="00B21987" w:rsidP="00B21987">
      <w:pPr>
        <w:spacing w:after="0" w:line="240" w:lineRule="auto"/>
        <w:ind w:left="360"/>
        <w:rPr>
          <w:rFonts w:ascii="Arial" w:hAnsi="Arial" w:cs="Arial"/>
        </w:rPr>
      </w:pPr>
    </w:p>
    <w:p w14:paraId="09B7BB5F" w14:textId="77777777" w:rsidR="00B21987" w:rsidRDefault="00B21987" w:rsidP="00B21987">
      <w:pPr>
        <w:spacing w:after="0" w:line="240" w:lineRule="auto"/>
        <w:ind w:left="360"/>
        <w:rPr>
          <w:rFonts w:ascii="Arial" w:hAnsi="Arial" w:cs="Arial"/>
          <w:b/>
          <w:bCs/>
        </w:rPr>
      </w:pPr>
      <w:r w:rsidRPr="0064494F">
        <w:rPr>
          <w:rFonts w:ascii="Arial" w:hAnsi="Arial" w:cs="Arial"/>
          <w:b/>
          <w:bCs/>
        </w:rPr>
        <w:t xml:space="preserve">Purpose: </w:t>
      </w:r>
      <w:r w:rsidRPr="00C44A12">
        <w:rPr>
          <w:rFonts w:ascii="Arial" w:hAnsi="Arial" w:cs="Arial"/>
        </w:rPr>
        <w:t>Backup and recovery solution for servers, virtual machines, and data protection.</w:t>
      </w:r>
    </w:p>
    <w:p w14:paraId="689BD099" w14:textId="77777777" w:rsidR="00B21987" w:rsidRPr="0064494F" w:rsidRDefault="00B21987" w:rsidP="00B21987">
      <w:pPr>
        <w:spacing w:after="0" w:line="240" w:lineRule="auto"/>
        <w:ind w:left="360"/>
        <w:rPr>
          <w:rFonts w:ascii="Arial" w:hAnsi="Arial" w:cs="Arial"/>
          <w:b/>
          <w:bCs/>
        </w:rPr>
      </w:pPr>
    </w:p>
    <w:p w14:paraId="3C9E7A6A" w14:textId="77777777" w:rsidR="00B21987" w:rsidRDefault="00B21987" w:rsidP="00B21987">
      <w:pPr>
        <w:spacing w:after="0" w:line="240" w:lineRule="auto"/>
        <w:ind w:left="360"/>
        <w:rPr>
          <w:rFonts w:ascii="Arial" w:hAnsi="Arial" w:cs="Arial"/>
          <w:b/>
          <w:bCs/>
        </w:rPr>
      </w:pPr>
      <w:r w:rsidRPr="0064494F">
        <w:rPr>
          <w:rFonts w:ascii="Arial" w:hAnsi="Arial" w:cs="Arial"/>
          <w:b/>
          <w:bCs/>
        </w:rPr>
        <w:t xml:space="preserve">License: </w:t>
      </w:r>
      <w:r w:rsidRPr="003A436B">
        <w:rPr>
          <w:rFonts w:ascii="Arial" w:hAnsi="Arial" w:cs="Arial"/>
        </w:rPr>
        <w:t>Subscription-based (Veeam Universal License – per workload/instance)</w:t>
      </w:r>
    </w:p>
    <w:p w14:paraId="26CAFF83" w14:textId="77777777" w:rsidR="00B21987" w:rsidRDefault="00B21987" w:rsidP="00B21987">
      <w:pPr>
        <w:spacing w:after="0"/>
        <w:ind w:left="360"/>
        <w:rPr>
          <w:rFonts w:ascii="Arial" w:hAnsi="Arial" w:cs="Arial"/>
          <w:b/>
          <w:bCs/>
        </w:rPr>
      </w:pPr>
    </w:p>
    <w:p w14:paraId="54B9179C" w14:textId="77777777" w:rsidR="00B21987" w:rsidRDefault="00B21987" w:rsidP="00B21987">
      <w:pPr>
        <w:spacing w:after="0"/>
        <w:ind w:left="360"/>
        <w:rPr>
          <w:rFonts w:ascii="Arial" w:hAnsi="Arial" w:cs="Arial"/>
          <w:b/>
          <w:bCs/>
        </w:rPr>
      </w:pPr>
    </w:p>
    <w:p w14:paraId="5BCB9F66" w14:textId="77777777" w:rsidR="00B21987" w:rsidRPr="00EA7328" w:rsidRDefault="00B21987" w:rsidP="00B21987">
      <w:pPr>
        <w:spacing w:after="0"/>
        <w:ind w:left="360"/>
        <w:rPr>
          <w:rFonts w:ascii="Arial" w:hAnsi="Arial" w:cs="Arial"/>
          <w:b/>
          <w:bCs/>
        </w:rPr>
      </w:pPr>
    </w:p>
    <w:p w14:paraId="2DAF0331" w14:textId="77777777" w:rsidR="00B21987" w:rsidRPr="00EA7328" w:rsidRDefault="00B21987" w:rsidP="00B21987">
      <w:pPr>
        <w:rPr>
          <w:rFonts w:ascii="Arial" w:hAnsi="Arial" w:cs="Arial"/>
        </w:rPr>
      </w:pPr>
    </w:p>
    <w:p w14:paraId="2E1A414C" w14:textId="77777777" w:rsidR="00B21987" w:rsidRDefault="00B21987" w:rsidP="00B21987">
      <w:pPr>
        <w:spacing w:after="0"/>
        <w:rPr>
          <w:rFonts w:ascii="Arial" w:hAnsi="Arial" w:cs="Arial"/>
          <w:b/>
          <w:bCs/>
        </w:rPr>
      </w:pPr>
    </w:p>
    <w:p w14:paraId="4047D9ED" w14:textId="77777777" w:rsidR="00B21987" w:rsidRDefault="00B21987" w:rsidP="00B21987">
      <w:pPr>
        <w:spacing w:after="0"/>
        <w:rPr>
          <w:rFonts w:ascii="Arial" w:hAnsi="Arial" w:cs="Arial"/>
          <w:b/>
          <w:bCs/>
        </w:rPr>
      </w:pPr>
    </w:p>
    <w:p w14:paraId="1F80205B" w14:textId="77777777" w:rsidR="00B21987" w:rsidRDefault="00B21987" w:rsidP="00B21987">
      <w:pPr>
        <w:spacing w:after="0"/>
        <w:rPr>
          <w:rFonts w:ascii="Arial" w:hAnsi="Arial" w:cs="Arial"/>
          <w:b/>
          <w:bCs/>
        </w:rPr>
      </w:pPr>
    </w:p>
    <w:p w14:paraId="116612EF" w14:textId="77777777" w:rsidR="00B21987" w:rsidRDefault="00B21987" w:rsidP="00B21987">
      <w:pPr>
        <w:spacing w:after="0"/>
        <w:rPr>
          <w:rFonts w:ascii="Arial" w:hAnsi="Arial" w:cs="Arial"/>
          <w:b/>
          <w:bCs/>
        </w:rPr>
      </w:pPr>
    </w:p>
    <w:p w14:paraId="13F1266E" w14:textId="77777777" w:rsidR="00B21987" w:rsidRPr="00EA7328" w:rsidRDefault="00B21987" w:rsidP="00B21987">
      <w:pPr>
        <w:spacing w:after="0"/>
        <w:rPr>
          <w:rFonts w:ascii="Arial" w:hAnsi="Arial" w:cs="Arial"/>
          <w:b/>
          <w:bCs/>
        </w:rPr>
      </w:pPr>
      <w:r w:rsidRPr="00EA7328">
        <w:rPr>
          <w:rFonts w:ascii="Arial" w:hAnsi="Arial" w:cs="Arial"/>
          <w:b/>
          <w:bCs/>
          <w:noProof/>
        </w:rPr>
        <w:drawing>
          <wp:anchor distT="0" distB="0" distL="114300" distR="114300" simplePos="0" relativeHeight="251747840" behindDoc="0" locked="0" layoutInCell="1" allowOverlap="1" wp14:anchorId="37E933E2" wp14:editId="087835E1">
            <wp:simplePos x="0" y="0"/>
            <wp:positionH relativeFrom="column">
              <wp:posOffset>0</wp:posOffset>
            </wp:positionH>
            <wp:positionV relativeFrom="page">
              <wp:posOffset>4924425</wp:posOffset>
            </wp:positionV>
            <wp:extent cx="3562350" cy="2533650"/>
            <wp:effectExtent l="0" t="0" r="0" b="0"/>
            <wp:wrapSquare wrapText="bothSides"/>
            <wp:docPr id="1796417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24420" name="Picture 93542442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62350" cy="2533650"/>
                    </a:xfrm>
                    <a:prstGeom prst="rect">
                      <a:avLst/>
                    </a:prstGeom>
                  </pic:spPr>
                </pic:pic>
              </a:graphicData>
            </a:graphic>
            <wp14:sizeRelH relativeFrom="margin">
              <wp14:pctWidth>0</wp14:pctWidth>
            </wp14:sizeRelH>
            <wp14:sizeRelV relativeFrom="margin">
              <wp14:pctHeight>0</wp14:pctHeight>
            </wp14:sizeRelV>
          </wp:anchor>
        </w:drawing>
      </w:r>
    </w:p>
    <w:p w14:paraId="255C0801" w14:textId="77777777" w:rsidR="00B21987" w:rsidRDefault="00B21987" w:rsidP="00B21987">
      <w:pPr>
        <w:spacing w:after="0"/>
        <w:rPr>
          <w:rFonts w:ascii="Arial" w:hAnsi="Arial" w:cs="Arial"/>
          <w:b/>
          <w:bCs/>
        </w:rPr>
      </w:pPr>
    </w:p>
    <w:p w14:paraId="56ABD120" w14:textId="77777777" w:rsidR="00B21987" w:rsidRDefault="00B21987" w:rsidP="00B21987">
      <w:pPr>
        <w:spacing w:after="0" w:line="240" w:lineRule="auto"/>
        <w:rPr>
          <w:rFonts w:ascii="Arial" w:hAnsi="Arial" w:cs="Arial"/>
          <w:b/>
          <w:bCs/>
        </w:rPr>
      </w:pPr>
      <w:r w:rsidRPr="00EA7328">
        <w:rPr>
          <w:rFonts w:ascii="Arial" w:hAnsi="Arial" w:cs="Arial"/>
          <w:b/>
          <w:bCs/>
        </w:rPr>
        <w:t>Remote support software</w:t>
      </w:r>
    </w:p>
    <w:p w14:paraId="18828C66" w14:textId="77777777" w:rsidR="00B21987" w:rsidRPr="00EA7328" w:rsidRDefault="00B21987" w:rsidP="00B21987">
      <w:pPr>
        <w:spacing w:after="0" w:line="240" w:lineRule="auto"/>
        <w:rPr>
          <w:rFonts w:ascii="Arial" w:hAnsi="Arial" w:cs="Arial"/>
          <w:b/>
          <w:bCs/>
        </w:rPr>
      </w:pPr>
    </w:p>
    <w:p w14:paraId="6350DB60" w14:textId="77777777" w:rsidR="00B21987" w:rsidRDefault="00B21987" w:rsidP="00B21987">
      <w:pPr>
        <w:spacing w:after="0" w:line="240" w:lineRule="auto"/>
        <w:rPr>
          <w:rFonts w:ascii="Arial" w:hAnsi="Arial" w:cs="Arial"/>
          <w:b/>
          <w:bCs/>
        </w:rPr>
      </w:pPr>
      <w:r w:rsidRPr="003A436B">
        <w:rPr>
          <w:rFonts w:ascii="Arial" w:hAnsi="Arial" w:cs="Arial"/>
          <w:b/>
          <w:bCs/>
        </w:rPr>
        <w:t>Price</w:t>
      </w:r>
      <w:r w:rsidRPr="003A436B">
        <w:rPr>
          <w:rFonts w:ascii="Arial" w:hAnsi="Arial" w:cs="Arial"/>
        </w:rPr>
        <w:t xml:space="preserve">: $24.90 </w:t>
      </w:r>
      <w:r>
        <w:rPr>
          <w:rFonts w:ascii="Arial" w:hAnsi="Arial" w:cs="Arial"/>
        </w:rPr>
        <w:t xml:space="preserve">monthly </w:t>
      </w:r>
      <w:r w:rsidRPr="003A436B">
        <w:rPr>
          <w:rFonts w:ascii="Arial" w:hAnsi="Arial" w:cs="Arial"/>
        </w:rPr>
        <w:t>per technician (entry-level plans; varies by tier)</w:t>
      </w:r>
    </w:p>
    <w:p w14:paraId="2FFCE62A" w14:textId="77777777" w:rsidR="00B21987" w:rsidRPr="003A436B" w:rsidRDefault="00B21987" w:rsidP="00B21987">
      <w:pPr>
        <w:spacing w:after="0" w:line="240" w:lineRule="auto"/>
        <w:rPr>
          <w:rFonts w:ascii="Arial" w:hAnsi="Arial" w:cs="Arial"/>
          <w:b/>
          <w:bCs/>
        </w:rPr>
      </w:pPr>
    </w:p>
    <w:p w14:paraId="1416AF81" w14:textId="77777777" w:rsidR="00B21987" w:rsidRDefault="00B21987" w:rsidP="00B21987">
      <w:pPr>
        <w:spacing w:after="0" w:line="240" w:lineRule="auto"/>
        <w:rPr>
          <w:rFonts w:ascii="Arial" w:hAnsi="Arial" w:cs="Arial"/>
        </w:rPr>
      </w:pPr>
      <w:r w:rsidRPr="003A436B">
        <w:rPr>
          <w:rFonts w:ascii="Arial" w:hAnsi="Arial" w:cs="Arial"/>
          <w:b/>
          <w:bCs/>
        </w:rPr>
        <w:t xml:space="preserve">Purpose: </w:t>
      </w:r>
      <w:r w:rsidRPr="003A436B">
        <w:rPr>
          <w:rFonts w:ascii="Arial" w:hAnsi="Arial" w:cs="Arial"/>
        </w:rPr>
        <w:t>Allows IT staff to remotely access systems for troubleshooting and support.</w:t>
      </w:r>
    </w:p>
    <w:p w14:paraId="45579DF6" w14:textId="77777777" w:rsidR="00B21987" w:rsidRPr="00666C12" w:rsidRDefault="00B21987" w:rsidP="00B21987">
      <w:pPr>
        <w:spacing w:after="0" w:line="240" w:lineRule="auto"/>
        <w:rPr>
          <w:rFonts w:ascii="Arial" w:hAnsi="Arial" w:cs="Arial"/>
        </w:rPr>
      </w:pPr>
    </w:p>
    <w:p w14:paraId="4D53C5C0" w14:textId="77777777" w:rsidR="00B21987" w:rsidRPr="003A436B" w:rsidRDefault="00B21987" w:rsidP="00B21987">
      <w:pPr>
        <w:spacing w:after="0" w:line="240" w:lineRule="auto"/>
        <w:rPr>
          <w:rFonts w:ascii="Arial" w:hAnsi="Arial" w:cs="Arial"/>
        </w:rPr>
      </w:pPr>
      <w:r w:rsidRPr="003A436B">
        <w:rPr>
          <w:rFonts w:ascii="Arial" w:hAnsi="Arial" w:cs="Arial"/>
          <w:b/>
          <w:bCs/>
        </w:rPr>
        <w:t xml:space="preserve">License: </w:t>
      </w:r>
      <w:r w:rsidRPr="003A436B">
        <w:rPr>
          <w:rFonts w:ascii="Arial" w:hAnsi="Arial" w:cs="Arial"/>
        </w:rPr>
        <w:t>Subscription-based (per technician/seat)</w:t>
      </w:r>
    </w:p>
    <w:p w14:paraId="21D6395C" w14:textId="77777777" w:rsidR="00B21987" w:rsidRPr="00EA7328" w:rsidRDefault="00B21987" w:rsidP="00B21987">
      <w:pPr>
        <w:spacing w:line="240" w:lineRule="auto"/>
        <w:rPr>
          <w:rFonts w:ascii="Arial" w:hAnsi="Arial" w:cs="Arial"/>
          <w:b/>
          <w:bCs/>
        </w:rPr>
      </w:pPr>
      <w:r w:rsidRPr="00EA7328">
        <w:rPr>
          <w:rFonts w:ascii="Arial" w:hAnsi="Arial" w:cs="Arial"/>
          <w:b/>
          <w:bCs/>
        </w:rPr>
        <w:br w:type="page"/>
      </w:r>
    </w:p>
    <w:p w14:paraId="32633366" w14:textId="77777777" w:rsidR="00B21987" w:rsidRPr="00EA7328" w:rsidRDefault="00B21987" w:rsidP="00B21987">
      <w:pPr>
        <w:rPr>
          <w:rFonts w:ascii="Arial" w:hAnsi="Arial" w:cs="Arial"/>
        </w:rPr>
      </w:pPr>
    </w:p>
    <w:p w14:paraId="22B793A4" w14:textId="77777777" w:rsidR="00B21987" w:rsidRPr="00EA7328" w:rsidRDefault="00B21987" w:rsidP="00B21987">
      <w:pPr>
        <w:rPr>
          <w:rFonts w:ascii="Arial" w:hAnsi="Arial" w:cs="Arial"/>
          <w:b/>
          <w:bCs/>
        </w:rPr>
      </w:pPr>
      <w:r w:rsidRPr="00EA7328">
        <w:rPr>
          <w:rFonts w:ascii="Arial" w:hAnsi="Arial" w:cs="Arial"/>
          <w:b/>
          <w:bCs/>
          <w:noProof/>
        </w:rPr>
        <w:drawing>
          <wp:anchor distT="0" distB="0" distL="114300" distR="114300" simplePos="0" relativeHeight="251750912" behindDoc="0" locked="0" layoutInCell="1" allowOverlap="1" wp14:anchorId="06B7A4E0" wp14:editId="4E3CD853">
            <wp:simplePos x="0" y="0"/>
            <wp:positionH relativeFrom="margin">
              <wp:posOffset>-635</wp:posOffset>
            </wp:positionH>
            <wp:positionV relativeFrom="paragraph">
              <wp:posOffset>114300</wp:posOffset>
            </wp:positionV>
            <wp:extent cx="2924175" cy="2828925"/>
            <wp:effectExtent l="0" t="0" r="9525" b="9525"/>
            <wp:wrapSquare wrapText="bothSides"/>
            <wp:docPr id="1012909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11206" name="Picture 85901120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24175" cy="2828925"/>
                    </a:xfrm>
                    <a:prstGeom prst="rect">
                      <a:avLst/>
                    </a:prstGeom>
                  </pic:spPr>
                </pic:pic>
              </a:graphicData>
            </a:graphic>
            <wp14:sizeRelH relativeFrom="margin">
              <wp14:pctWidth>0</wp14:pctWidth>
            </wp14:sizeRelH>
            <wp14:sizeRelV relativeFrom="margin">
              <wp14:pctHeight>0</wp14:pctHeight>
            </wp14:sizeRelV>
          </wp:anchor>
        </w:drawing>
      </w:r>
    </w:p>
    <w:p w14:paraId="77A7CE45" w14:textId="77777777" w:rsidR="00B21987" w:rsidRPr="00EA7328" w:rsidRDefault="00B21987" w:rsidP="00B21987">
      <w:pPr>
        <w:rPr>
          <w:rFonts w:ascii="Arial" w:hAnsi="Arial" w:cs="Arial"/>
          <w:b/>
          <w:bCs/>
        </w:rPr>
      </w:pPr>
    </w:p>
    <w:p w14:paraId="7BA12925" w14:textId="77777777" w:rsidR="00B21987" w:rsidRDefault="00B21987" w:rsidP="00B21987">
      <w:pPr>
        <w:spacing w:line="240" w:lineRule="auto"/>
        <w:rPr>
          <w:rFonts w:ascii="Arial" w:hAnsi="Arial" w:cs="Arial"/>
          <w:b/>
          <w:bCs/>
        </w:rPr>
      </w:pPr>
      <w:r w:rsidRPr="00EA7328">
        <w:rPr>
          <w:rFonts w:ascii="Arial" w:hAnsi="Arial" w:cs="Arial"/>
          <w:b/>
          <w:bCs/>
        </w:rPr>
        <w:t>Windows Server 2025 Datacenter</w:t>
      </w:r>
    </w:p>
    <w:p w14:paraId="70B468D9" w14:textId="77777777" w:rsidR="00B21987" w:rsidRPr="003A436B" w:rsidRDefault="00B21987" w:rsidP="00B21987">
      <w:pPr>
        <w:spacing w:line="240" w:lineRule="auto"/>
        <w:rPr>
          <w:rFonts w:ascii="Arial" w:hAnsi="Arial" w:cs="Arial"/>
          <w:b/>
          <w:bCs/>
        </w:rPr>
      </w:pPr>
      <w:r w:rsidRPr="003A436B">
        <w:rPr>
          <w:rFonts w:ascii="Arial" w:hAnsi="Arial" w:cs="Arial"/>
          <w:b/>
          <w:bCs/>
        </w:rPr>
        <w:t xml:space="preserve">Price: </w:t>
      </w:r>
      <w:r w:rsidRPr="003A436B">
        <w:rPr>
          <w:rFonts w:ascii="Arial" w:hAnsi="Arial" w:cs="Arial"/>
        </w:rPr>
        <w:t>$3,889.99+ (varies based on core count and licensing volume)</w:t>
      </w:r>
    </w:p>
    <w:p w14:paraId="54274923" w14:textId="77777777" w:rsidR="00B21987" w:rsidRPr="00666C12" w:rsidRDefault="00B21987" w:rsidP="00B21987">
      <w:pPr>
        <w:spacing w:line="240" w:lineRule="auto"/>
        <w:rPr>
          <w:rFonts w:ascii="Arial" w:hAnsi="Arial" w:cs="Arial"/>
        </w:rPr>
      </w:pPr>
      <w:r w:rsidRPr="003A436B">
        <w:rPr>
          <w:rFonts w:ascii="Arial" w:hAnsi="Arial" w:cs="Arial"/>
          <w:b/>
          <w:bCs/>
        </w:rPr>
        <w:t xml:space="preserve">Purpose: </w:t>
      </w:r>
      <w:r w:rsidRPr="003A436B">
        <w:rPr>
          <w:rFonts w:ascii="Arial" w:hAnsi="Arial" w:cs="Arial"/>
        </w:rPr>
        <w:t>Provides Active Directory, DNS, DHCP, file services, and centralized authentication.</w:t>
      </w:r>
    </w:p>
    <w:p w14:paraId="022DAABF" w14:textId="77777777" w:rsidR="00B21987" w:rsidRPr="00EA7328" w:rsidRDefault="00B21987" w:rsidP="00B21987">
      <w:pPr>
        <w:spacing w:line="240" w:lineRule="auto"/>
        <w:rPr>
          <w:rFonts w:ascii="Arial" w:hAnsi="Arial" w:cs="Arial"/>
          <w:b/>
          <w:bCs/>
        </w:rPr>
      </w:pPr>
      <w:r w:rsidRPr="003A436B">
        <w:rPr>
          <w:rFonts w:ascii="Arial" w:hAnsi="Arial" w:cs="Arial"/>
          <w:b/>
          <w:bCs/>
        </w:rPr>
        <w:t xml:space="preserve">License: </w:t>
      </w:r>
      <w:r w:rsidRPr="003A436B">
        <w:rPr>
          <w:rFonts w:ascii="Arial" w:hAnsi="Arial" w:cs="Arial"/>
        </w:rPr>
        <w:t>Per core + Client Access Licenses (CALs required for users/devices)</w:t>
      </w:r>
    </w:p>
    <w:p w14:paraId="2CFC0B7F" w14:textId="77777777" w:rsidR="00B21987" w:rsidRPr="00EA7328" w:rsidRDefault="00B21987" w:rsidP="00B21987">
      <w:pPr>
        <w:rPr>
          <w:rFonts w:ascii="Arial" w:hAnsi="Arial" w:cs="Arial"/>
          <w:b/>
          <w:bCs/>
        </w:rPr>
      </w:pPr>
    </w:p>
    <w:p w14:paraId="5C51E420" w14:textId="77777777" w:rsidR="00B21987" w:rsidRDefault="00B21987" w:rsidP="00B21987">
      <w:pPr>
        <w:rPr>
          <w:rFonts w:ascii="Arial" w:hAnsi="Arial" w:cs="Arial"/>
          <w:b/>
          <w:bCs/>
        </w:rPr>
      </w:pPr>
    </w:p>
    <w:p w14:paraId="4CA97A10" w14:textId="77777777" w:rsidR="00B21987" w:rsidRDefault="00B21987" w:rsidP="00B21987">
      <w:pPr>
        <w:rPr>
          <w:rFonts w:ascii="Arial" w:hAnsi="Arial" w:cs="Arial"/>
          <w:b/>
          <w:bCs/>
        </w:rPr>
      </w:pPr>
    </w:p>
    <w:p w14:paraId="1CBC9ADF" w14:textId="77777777" w:rsidR="00B21987" w:rsidRPr="00EA7328" w:rsidRDefault="00B21987" w:rsidP="00B21987">
      <w:pPr>
        <w:rPr>
          <w:rFonts w:ascii="Arial" w:hAnsi="Arial" w:cs="Arial"/>
          <w:b/>
          <w:bCs/>
        </w:rPr>
      </w:pPr>
    </w:p>
    <w:p w14:paraId="0A8E1570" w14:textId="77777777" w:rsidR="00B21987" w:rsidRPr="00EA7328" w:rsidRDefault="00B21987" w:rsidP="00B21987">
      <w:pPr>
        <w:rPr>
          <w:rFonts w:ascii="Arial" w:hAnsi="Arial" w:cs="Arial"/>
          <w:b/>
          <w:bCs/>
        </w:rPr>
      </w:pPr>
    </w:p>
    <w:p w14:paraId="07D9148D" w14:textId="77777777" w:rsidR="00B21987" w:rsidRPr="00EA7328" w:rsidRDefault="00B21987" w:rsidP="00B21987">
      <w:pPr>
        <w:spacing w:after="0"/>
        <w:rPr>
          <w:rFonts w:ascii="Arial" w:hAnsi="Arial" w:cs="Arial"/>
          <w:b/>
          <w:bCs/>
        </w:rPr>
      </w:pPr>
    </w:p>
    <w:p w14:paraId="2DF614CE" w14:textId="77777777" w:rsidR="00B21987" w:rsidRDefault="00B21987" w:rsidP="00B21987">
      <w:pPr>
        <w:spacing w:after="0" w:line="240" w:lineRule="auto"/>
        <w:rPr>
          <w:rFonts w:ascii="Arial" w:hAnsi="Arial" w:cs="Arial"/>
          <w:b/>
          <w:bCs/>
        </w:rPr>
      </w:pPr>
      <w:r w:rsidRPr="00EA7328">
        <w:rPr>
          <w:rFonts w:ascii="Arial" w:hAnsi="Arial" w:cs="Arial"/>
          <w:b/>
          <w:bCs/>
          <w:noProof/>
        </w:rPr>
        <w:drawing>
          <wp:anchor distT="0" distB="0" distL="114300" distR="114300" simplePos="0" relativeHeight="251749888" behindDoc="0" locked="0" layoutInCell="1" allowOverlap="1" wp14:anchorId="0F43D5C7" wp14:editId="386CDCCE">
            <wp:simplePos x="0" y="0"/>
            <wp:positionH relativeFrom="column">
              <wp:posOffset>-635</wp:posOffset>
            </wp:positionH>
            <wp:positionV relativeFrom="paragraph">
              <wp:posOffset>24765</wp:posOffset>
            </wp:positionV>
            <wp:extent cx="2543175" cy="1924050"/>
            <wp:effectExtent l="0" t="0" r="9525" b="0"/>
            <wp:wrapSquare wrapText="bothSides"/>
            <wp:docPr id="923516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2851" name="Picture 202765285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43175" cy="1924050"/>
                    </a:xfrm>
                    <a:prstGeom prst="rect">
                      <a:avLst/>
                    </a:prstGeom>
                  </pic:spPr>
                </pic:pic>
              </a:graphicData>
            </a:graphic>
            <wp14:sizeRelH relativeFrom="margin">
              <wp14:pctWidth>0</wp14:pctWidth>
            </wp14:sizeRelH>
            <wp14:sizeRelV relativeFrom="margin">
              <wp14:pctHeight>0</wp14:pctHeight>
            </wp14:sizeRelV>
          </wp:anchor>
        </w:drawing>
      </w:r>
      <w:r w:rsidRPr="00EA7328">
        <w:rPr>
          <w:rFonts w:ascii="Arial" w:hAnsi="Arial" w:cs="Arial"/>
          <w:b/>
          <w:bCs/>
        </w:rPr>
        <w:t>POS Training System</w:t>
      </w:r>
    </w:p>
    <w:p w14:paraId="5488E36C" w14:textId="77777777" w:rsidR="00B21987" w:rsidRPr="00EA7328" w:rsidRDefault="00B21987" w:rsidP="00B21987">
      <w:pPr>
        <w:spacing w:after="0" w:line="240" w:lineRule="auto"/>
        <w:rPr>
          <w:rFonts w:ascii="Arial" w:hAnsi="Arial" w:cs="Arial"/>
          <w:b/>
          <w:bCs/>
        </w:rPr>
      </w:pPr>
    </w:p>
    <w:p w14:paraId="2289961B" w14:textId="77777777" w:rsidR="00B21987" w:rsidRPr="00666C12" w:rsidRDefault="00B21987" w:rsidP="00B21987">
      <w:pPr>
        <w:spacing w:line="240" w:lineRule="auto"/>
        <w:rPr>
          <w:rFonts w:ascii="Arial" w:hAnsi="Arial" w:cs="Arial"/>
          <w:b/>
          <w:bCs/>
        </w:rPr>
      </w:pPr>
      <w:r w:rsidRPr="00666C12">
        <w:rPr>
          <w:rFonts w:ascii="Arial" w:hAnsi="Arial" w:cs="Arial"/>
          <w:b/>
          <w:bCs/>
        </w:rPr>
        <w:t xml:space="preserve">Price: </w:t>
      </w:r>
      <w:r w:rsidRPr="00666C12">
        <w:rPr>
          <w:rFonts w:ascii="Arial" w:hAnsi="Arial" w:cs="Arial"/>
        </w:rPr>
        <w:t>$69/month or quote-based depending on vendor and features</w:t>
      </w:r>
    </w:p>
    <w:p w14:paraId="1350448E" w14:textId="77777777" w:rsidR="00B21987" w:rsidRPr="00666C12" w:rsidRDefault="00B21987" w:rsidP="00B21987">
      <w:pPr>
        <w:spacing w:line="240" w:lineRule="auto"/>
        <w:rPr>
          <w:rFonts w:ascii="Arial" w:hAnsi="Arial" w:cs="Arial"/>
          <w:b/>
          <w:bCs/>
        </w:rPr>
      </w:pPr>
      <w:r w:rsidRPr="00666C12">
        <w:rPr>
          <w:rFonts w:ascii="Arial" w:hAnsi="Arial" w:cs="Arial"/>
          <w:b/>
          <w:bCs/>
        </w:rPr>
        <w:t xml:space="preserve">Purpose: </w:t>
      </w:r>
      <w:r w:rsidRPr="00666C12">
        <w:rPr>
          <w:rFonts w:ascii="Arial" w:hAnsi="Arial" w:cs="Arial"/>
        </w:rPr>
        <w:t>Simulates real-world POS operations for training (orders, reporting, table management).</w:t>
      </w:r>
    </w:p>
    <w:p w14:paraId="0962BEA7" w14:textId="77777777" w:rsidR="00B21987" w:rsidRPr="00EA7328" w:rsidRDefault="00B21987" w:rsidP="00B21987">
      <w:pPr>
        <w:spacing w:line="240" w:lineRule="auto"/>
        <w:rPr>
          <w:rFonts w:ascii="Arial" w:hAnsi="Arial" w:cs="Arial"/>
          <w:b/>
          <w:bCs/>
        </w:rPr>
      </w:pPr>
      <w:r w:rsidRPr="00666C12">
        <w:rPr>
          <w:rFonts w:ascii="Arial" w:hAnsi="Arial" w:cs="Arial"/>
          <w:b/>
          <w:bCs/>
        </w:rPr>
        <w:t xml:space="preserve">License: </w:t>
      </w:r>
      <w:r w:rsidRPr="00666C12">
        <w:rPr>
          <w:rFonts w:ascii="Arial" w:hAnsi="Arial" w:cs="Arial"/>
        </w:rPr>
        <w:t>SaaS subscription + hardware (bundle pricing varies)</w:t>
      </w:r>
    </w:p>
    <w:p w14:paraId="2C38AF96" w14:textId="77777777" w:rsidR="00B21987" w:rsidRPr="00EA7328" w:rsidRDefault="00B21987" w:rsidP="00B21987">
      <w:pPr>
        <w:rPr>
          <w:rFonts w:ascii="Arial" w:hAnsi="Arial" w:cs="Arial"/>
        </w:rPr>
      </w:pPr>
    </w:p>
    <w:p w14:paraId="15B4D9B2" w14:textId="77777777" w:rsidR="00B21987" w:rsidRPr="00EA7328" w:rsidRDefault="00B21987" w:rsidP="00B21987">
      <w:pPr>
        <w:rPr>
          <w:rFonts w:ascii="Arial" w:hAnsi="Arial" w:cs="Arial"/>
        </w:rPr>
      </w:pPr>
      <w:r w:rsidRPr="00EA7328">
        <w:rPr>
          <w:rFonts w:ascii="Arial" w:hAnsi="Arial" w:cs="Arial"/>
        </w:rPr>
        <w:br w:type="page"/>
      </w:r>
    </w:p>
    <w:p w14:paraId="56105116" w14:textId="77777777" w:rsidR="00B21987" w:rsidRPr="00EA7328" w:rsidRDefault="00B21987" w:rsidP="00B21987">
      <w:pPr>
        <w:rPr>
          <w:rFonts w:ascii="Arial" w:hAnsi="Arial" w:cs="Arial"/>
          <w:b/>
          <w:bCs/>
        </w:rPr>
      </w:pPr>
      <w:r w:rsidRPr="00EA7328">
        <w:rPr>
          <w:rFonts w:ascii="Arial" w:hAnsi="Arial" w:cs="Arial"/>
          <w:b/>
          <w:bCs/>
          <w:noProof/>
        </w:rPr>
        <w:lastRenderedPageBreak/>
        <w:drawing>
          <wp:anchor distT="0" distB="0" distL="114300" distR="114300" simplePos="0" relativeHeight="251752960" behindDoc="0" locked="0" layoutInCell="1" allowOverlap="1" wp14:anchorId="435F9670" wp14:editId="0D07B5C3">
            <wp:simplePos x="0" y="0"/>
            <wp:positionH relativeFrom="margin">
              <wp:posOffset>0</wp:posOffset>
            </wp:positionH>
            <wp:positionV relativeFrom="page">
              <wp:posOffset>1176020</wp:posOffset>
            </wp:positionV>
            <wp:extent cx="3028950" cy="3028950"/>
            <wp:effectExtent l="0" t="0" r="0" b="0"/>
            <wp:wrapSquare wrapText="bothSides"/>
            <wp:docPr id="1001024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4198"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3A783" w14:textId="77777777" w:rsidR="00B21987" w:rsidRPr="00EA7328" w:rsidRDefault="00B21987" w:rsidP="00B21987">
      <w:pPr>
        <w:spacing w:line="240" w:lineRule="auto"/>
        <w:rPr>
          <w:rFonts w:ascii="Arial" w:hAnsi="Arial" w:cs="Arial"/>
          <w:b/>
          <w:bCs/>
        </w:rPr>
      </w:pPr>
      <w:r w:rsidRPr="00EA7328">
        <w:rPr>
          <w:rFonts w:ascii="Arial" w:hAnsi="Arial" w:cs="Arial"/>
          <w:b/>
          <w:bCs/>
        </w:rPr>
        <w:t>Cisco Catalyst 9300</w:t>
      </w:r>
    </w:p>
    <w:p w14:paraId="663E235B" w14:textId="77777777" w:rsidR="00B21987" w:rsidRPr="003A436B" w:rsidRDefault="00B21987" w:rsidP="00B21987">
      <w:pPr>
        <w:spacing w:line="240" w:lineRule="auto"/>
        <w:rPr>
          <w:rFonts w:ascii="Arial" w:hAnsi="Arial" w:cs="Arial"/>
          <w:b/>
          <w:bCs/>
        </w:rPr>
      </w:pPr>
      <w:r w:rsidRPr="003A436B">
        <w:rPr>
          <w:rFonts w:ascii="Arial" w:hAnsi="Arial" w:cs="Arial"/>
          <w:b/>
          <w:bCs/>
        </w:rPr>
        <w:t>Price:</w:t>
      </w:r>
    </w:p>
    <w:p w14:paraId="78DF40EF" w14:textId="77777777" w:rsidR="00B21987" w:rsidRPr="003A436B" w:rsidRDefault="00B21987" w:rsidP="00B21987">
      <w:pPr>
        <w:spacing w:line="240" w:lineRule="auto"/>
        <w:rPr>
          <w:rFonts w:ascii="Arial" w:hAnsi="Arial" w:cs="Arial"/>
        </w:rPr>
      </w:pPr>
      <w:r w:rsidRPr="003A436B">
        <w:rPr>
          <w:rFonts w:ascii="Arial" w:hAnsi="Arial" w:cs="Arial"/>
        </w:rPr>
        <w:t>3-year term: $1,200 – $2,400</w:t>
      </w:r>
    </w:p>
    <w:p w14:paraId="27CAF9BA" w14:textId="77777777" w:rsidR="00B21987" w:rsidRPr="003A436B" w:rsidRDefault="00B21987" w:rsidP="00B21987">
      <w:pPr>
        <w:spacing w:line="240" w:lineRule="auto"/>
        <w:rPr>
          <w:rFonts w:ascii="Arial" w:hAnsi="Arial" w:cs="Arial"/>
        </w:rPr>
      </w:pPr>
      <w:r w:rsidRPr="003A436B">
        <w:rPr>
          <w:rFonts w:ascii="Arial" w:hAnsi="Arial" w:cs="Arial"/>
        </w:rPr>
        <w:t>5-year term: $3,100 – $3,900+</w:t>
      </w:r>
    </w:p>
    <w:p w14:paraId="30DB1370" w14:textId="77777777" w:rsidR="00B21987" w:rsidRPr="003A436B" w:rsidRDefault="00B21987" w:rsidP="00B21987">
      <w:pPr>
        <w:spacing w:line="240" w:lineRule="auto"/>
        <w:rPr>
          <w:rFonts w:ascii="Arial" w:hAnsi="Arial" w:cs="Arial"/>
        </w:rPr>
      </w:pPr>
      <w:r w:rsidRPr="003A436B">
        <w:rPr>
          <w:rFonts w:ascii="Arial" w:hAnsi="Arial" w:cs="Arial"/>
        </w:rPr>
        <w:t>7-year term: $3,800 – $5,000+</w:t>
      </w:r>
    </w:p>
    <w:p w14:paraId="5F85725F" w14:textId="77777777" w:rsidR="00B21987" w:rsidRPr="00666C12" w:rsidRDefault="00B21987" w:rsidP="00B21987">
      <w:pPr>
        <w:spacing w:line="240" w:lineRule="auto"/>
        <w:rPr>
          <w:rFonts w:ascii="Arial" w:hAnsi="Arial" w:cs="Arial"/>
        </w:rPr>
      </w:pPr>
      <w:r w:rsidRPr="003A436B">
        <w:rPr>
          <w:rFonts w:ascii="Arial" w:hAnsi="Arial" w:cs="Arial"/>
          <w:b/>
          <w:bCs/>
        </w:rPr>
        <w:t xml:space="preserve">Purpose: </w:t>
      </w:r>
      <w:r w:rsidRPr="003A436B">
        <w:rPr>
          <w:rFonts w:ascii="Arial" w:hAnsi="Arial" w:cs="Arial"/>
        </w:rPr>
        <w:t>Enterprise network switch running Cisco IOS XE.</w:t>
      </w:r>
    </w:p>
    <w:p w14:paraId="1D8199AE" w14:textId="77777777" w:rsidR="00B21987" w:rsidRPr="00EA7328" w:rsidRDefault="00B21987" w:rsidP="00B21987">
      <w:pPr>
        <w:spacing w:line="240" w:lineRule="auto"/>
        <w:rPr>
          <w:rFonts w:ascii="Arial" w:hAnsi="Arial" w:cs="Arial"/>
        </w:rPr>
      </w:pPr>
      <w:r w:rsidRPr="003A436B">
        <w:rPr>
          <w:rFonts w:ascii="Arial" w:hAnsi="Arial" w:cs="Arial"/>
          <w:b/>
          <w:bCs/>
        </w:rPr>
        <w:t xml:space="preserve">License: </w:t>
      </w:r>
      <w:r w:rsidRPr="003A436B">
        <w:rPr>
          <w:rFonts w:ascii="Arial" w:hAnsi="Arial" w:cs="Arial"/>
        </w:rPr>
        <w:t>Cisco Smart Licensing (subscription-based: Network Essentials or Network Advantage tiers)</w:t>
      </w:r>
    </w:p>
    <w:p w14:paraId="0FF162A9" w14:textId="77777777" w:rsidR="00B21987" w:rsidRDefault="00B21987" w:rsidP="00B21987">
      <w:pPr>
        <w:rPr>
          <w:rFonts w:ascii="Arial" w:hAnsi="Arial" w:cs="Arial"/>
          <w:b/>
          <w:bCs/>
        </w:rPr>
      </w:pPr>
    </w:p>
    <w:p w14:paraId="3A629495" w14:textId="77777777" w:rsidR="00B21987" w:rsidRDefault="00B21987" w:rsidP="00B21987">
      <w:pPr>
        <w:rPr>
          <w:rFonts w:ascii="Arial" w:hAnsi="Arial" w:cs="Arial"/>
          <w:b/>
          <w:bCs/>
        </w:rPr>
      </w:pPr>
    </w:p>
    <w:p w14:paraId="72EAF1E4" w14:textId="77777777" w:rsidR="00B21987" w:rsidRDefault="00B21987" w:rsidP="00B21987">
      <w:pPr>
        <w:rPr>
          <w:rFonts w:ascii="Arial" w:hAnsi="Arial" w:cs="Arial"/>
          <w:b/>
          <w:bCs/>
        </w:rPr>
      </w:pPr>
    </w:p>
    <w:p w14:paraId="3A4EA8E5" w14:textId="77777777" w:rsidR="00B21987" w:rsidRDefault="00B21987" w:rsidP="00B21987">
      <w:pPr>
        <w:rPr>
          <w:rFonts w:ascii="Arial" w:hAnsi="Arial" w:cs="Arial"/>
          <w:b/>
          <w:bCs/>
        </w:rPr>
      </w:pPr>
    </w:p>
    <w:p w14:paraId="76B236C6" w14:textId="77777777" w:rsidR="00B21987" w:rsidRPr="00EA7328" w:rsidRDefault="00B21987" w:rsidP="00B21987">
      <w:pPr>
        <w:rPr>
          <w:rFonts w:ascii="Arial" w:hAnsi="Arial" w:cs="Arial"/>
          <w:b/>
          <w:bCs/>
        </w:rPr>
      </w:pPr>
      <w:r w:rsidRPr="00EA7328">
        <w:rPr>
          <w:rFonts w:ascii="Arial" w:hAnsi="Arial" w:cs="Arial"/>
          <w:b/>
          <w:bCs/>
          <w:noProof/>
        </w:rPr>
        <w:drawing>
          <wp:anchor distT="0" distB="0" distL="114300" distR="114300" simplePos="0" relativeHeight="251751936" behindDoc="0" locked="0" layoutInCell="1" allowOverlap="1" wp14:anchorId="3E50FA7B" wp14:editId="50489EFA">
            <wp:simplePos x="0" y="0"/>
            <wp:positionH relativeFrom="column">
              <wp:posOffset>0</wp:posOffset>
            </wp:positionH>
            <wp:positionV relativeFrom="paragraph">
              <wp:posOffset>147320</wp:posOffset>
            </wp:positionV>
            <wp:extent cx="2981325" cy="2981325"/>
            <wp:effectExtent l="0" t="0" r="0" b="0"/>
            <wp:wrapSquare wrapText="bothSides"/>
            <wp:docPr id="925951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1743"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981325" cy="2981325"/>
                    </a:xfrm>
                    <a:prstGeom prst="rect">
                      <a:avLst/>
                    </a:prstGeom>
                    <a:noFill/>
                  </pic:spPr>
                </pic:pic>
              </a:graphicData>
            </a:graphic>
            <wp14:sizeRelH relativeFrom="margin">
              <wp14:pctWidth>0</wp14:pctWidth>
            </wp14:sizeRelH>
            <wp14:sizeRelV relativeFrom="margin">
              <wp14:pctHeight>0</wp14:pctHeight>
            </wp14:sizeRelV>
          </wp:anchor>
        </w:drawing>
      </w:r>
    </w:p>
    <w:p w14:paraId="2DEC451D" w14:textId="77777777" w:rsidR="00B21987" w:rsidRPr="00EA7328" w:rsidRDefault="00B21987" w:rsidP="00B21987">
      <w:pPr>
        <w:spacing w:line="240" w:lineRule="auto"/>
        <w:rPr>
          <w:rFonts w:ascii="Arial" w:hAnsi="Arial" w:cs="Arial"/>
          <w:b/>
          <w:bCs/>
        </w:rPr>
      </w:pPr>
      <w:r w:rsidRPr="00EA7328">
        <w:rPr>
          <w:rFonts w:ascii="Arial" w:hAnsi="Arial" w:cs="Arial"/>
          <w:b/>
          <w:bCs/>
        </w:rPr>
        <w:t>Cisco Catalyst 9200</w:t>
      </w:r>
    </w:p>
    <w:p w14:paraId="5C2434B0" w14:textId="77777777" w:rsidR="00B21987" w:rsidRPr="003A436B" w:rsidRDefault="00B21987" w:rsidP="00B21987">
      <w:pPr>
        <w:spacing w:line="240" w:lineRule="auto"/>
        <w:rPr>
          <w:rFonts w:ascii="Arial" w:hAnsi="Arial" w:cs="Arial"/>
          <w:b/>
          <w:bCs/>
        </w:rPr>
      </w:pPr>
      <w:r w:rsidRPr="003A436B">
        <w:rPr>
          <w:rFonts w:ascii="Arial" w:hAnsi="Arial" w:cs="Arial"/>
          <w:b/>
          <w:bCs/>
        </w:rPr>
        <w:t>Price:</w:t>
      </w:r>
    </w:p>
    <w:p w14:paraId="740624E4" w14:textId="77777777" w:rsidR="00B21987" w:rsidRPr="003A436B" w:rsidRDefault="00B21987" w:rsidP="00B21987">
      <w:pPr>
        <w:spacing w:line="240" w:lineRule="auto"/>
        <w:rPr>
          <w:rFonts w:ascii="Arial" w:hAnsi="Arial" w:cs="Arial"/>
        </w:rPr>
      </w:pPr>
      <w:r w:rsidRPr="003A436B">
        <w:rPr>
          <w:rFonts w:ascii="Arial" w:hAnsi="Arial" w:cs="Arial"/>
        </w:rPr>
        <w:t>3-year term: $2,000 – $4,000</w:t>
      </w:r>
    </w:p>
    <w:p w14:paraId="2AC240AE" w14:textId="77777777" w:rsidR="00B21987" w:rsidRPr="003A436B" w:rsidRDefault="00B21987" w:rsidP="00B21987">
      <w:pPr>
        <w:spacing w:line="240" w:lineRule="auto"/>
        <w:rPr>
          <w:rFonts w:ascii="Arial" w:hAnsi="Arial" w:cs="Arial"/>
        </w:rPr>
      </w:pPr>
      <w:r w:rsidRPr="003A436B">
        <w:rPr>
          <w:rFonts w:ascii="Arial" w:hAnsi="Arial" w:cs="Arial"/>
        </w:rPr>
        <w:t>4-year term: $3,000 – $6,000</w:t>
      </w:r>
    </w:p>
    <w:p w14:paraId="793824CE" w14:textId="77777777" w:rsidR="00B21987" w:rsidRPr="003A436B" w:rsidRDefault="00B21987" w:rsidP="00B21987">
      <w:pPr>
        <w:spacing w:line="240" w:lineRule="auto"/>
        <w:rPr>
          <w:rFonts w:ascii="Arial" w:hAnsi="Arial" w:cs="Arial"/>
        </w:rPr>
      </w:pPr>
      <w:r w:rsidRPr="003A436B">
        <w:rPr>
          <w:rFonts w:ascii="Arial" w:hAnsi="Arial" w:cs="Arial"/>
          <w:b/>
          <w:bCs/>
        </w:rPr>
        <w:t xml:space="preserve">Purpose: </w:t>
      </w:r>
      <w:r w:rsidRPr="003A436B">
        <w:rPr>
          <w:rFonts w:ascii="Arial" w:hAnsi="Arial" w:cs="Arial"/>
        </w:rPr>
        <w:t>Enterprise-grade access switch for secure and scalable networking.</w:t>
      </w:r>
    </w:p>
    <w:p w14:paraId="79E8EB9E" w14:textId="77777777" w:rsidR="00B21987" w:rsidRPr="003A436B" w:rsidRDefault="00B21987" w:rsidP="00B21987">
      <w:pPr>
        <w:spacing w:line="240" w:lineRule="auto"/>
        <w:rPr>
          <w:rFonts w:ascii="Arial" w:hAnsi="Arial" w:cs="Arial"/>
        </w:rPr>
      </w:pPr>
      <w:r w:rsidRPr="003A436B">
        <w:rPr>
          <w:rFonts w:ascii="Arial" w:hAnsi="Arial" w:cs="Arial"/>
          <w:b/>
          <w:bCs/>
        </w:rPr>
        <w:t>License</w:t>
      </w:r>
      <w:r w:rsidRPr="003A436B">
        <w:rPr>
          <w:rFonts w:ascii="Arial" w:hAnsi="Arial" w:cs="Arial"/>
        </w:rPr>
        <w:t>: Cisco DNA subscription licensing (required for feature activation)</w:t>
      </w:r>
    </w:p>
    <w:p w14:paraId="77A4051B" w14:textId="77777777" w:rsidR="00B21987" w:rsidRPr="00EA7328" w:rsidRDefault="00B21987" w:rsidP="00B21987">
      <w:pPr>
        <w:rPr>
          <w:rFonts w:ascii="Arial" w:hAnsi="Arial" w:cs="Arial"/>
        </w:rPr>
      </w:pPr>
      <w:r w:rsidRPr="00EA7328">
        <w:rPr>
          <w:rFonts w:ascii="Arial" w:hAnsi="Arial" w:cs="Arial"/>
        </w:rPr>
        <w:br w:type="page"/>
      </w:r>
    </w:p>
    <w:p w14:paraId="6A64CE9F" w14:textId="77777777" w:rsidR="00B21987" w:rsidRPr="00EA7328" w:rsidRDefault="00B21987" w:rsidP="00B21987">
      <w:pPr>
        <w:rPr>
          <w:rFonts w:ascii="Arial" w:hAnsi="Arial" w:cs="Arial"/>
          <w:b/>
          <w:bCs/>
        </w:rPr>
      </w:pPr>
    </w:p>
    <w:p w14:paraId="3857A6AB" w14:textId="77777777" w:rsidR="00B21987" w:rsidRPr="00EA7328" w:rsidRDefault="00B21987" w:rsidP="00B21987">
      <w:pPr>
        <w:spacing w:line="240" w:lineRule="auto"/>
        <w:rPr>
          <w:rFonts w:ascii="Arial" w:hAnsi="Arial" w:cs="Arial"/>
          <w:b/>
          <w:bCs/>
        </w:rPr>
      </w:pPr>
      <w:r w:rsidRPr="00EA7328">
        <w:rPr>
          <w:rFonts w:ascii="Arial" w:hAnsi="Arial" w:cs="Arial"/>
          <w:b/>
          <w:bCs/>
          <w:noProof/>
        </w:rPr>
        <w:drawing>
          <wp:anchor distT="0" distB="0" distL="114300" distR="114300" simplePos="0" relativeHeight="251755008" behindDoc="0" locked="0" layoutInCell="1" allowOverlap="1" wp14:anchorId="556B82D3" wp14:editId="1886CCF2">
            <wp:simplePos x="0" y="0"/>
            <wp:positionH relativeFrom="margin">
              <wp:posOffset>0</wp:posOffset>
            </wp:positionH>
            <wp:positionV relativeFrom="page">
              <wp:posOffset>1257300</wp:posOffset>
            </wp:positionV>
            <wp:extent cx="2552700" cy="2628900"/>
            <wp:effectExtent l="0" t="0" r="0" b="0"/>
            <wp:wrapSquare wrapText="bothSides"/>
            <wp:docPr id="3171499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70920" name="Picture 142567092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52700" cy="2628900"/>
                    </a:xfrm>
                    <a:prstGeom prst="rect">
                      <a:avLst/>
                    </a:prstGeom>
                  </pic:spPr>
                </pic:pic>
              </a:graphicData>
            </a:graphic>
            <wp14:sizeRelH relativeFrom="margin">
              <wp14:pctWidth>0</wp14:pctWidth>
            </wp14:sizeRelH>
            <wp14:sizeRelV relativeFrom="margin">
              <wp14:pctHeight>0</wp14:pctHeight>
            </wp14:sizeRelV>
          </wp:anchor>
        </w:drawing>
      </w:r>
      <w:r w:rsidRPr="00EA7328">
        <w:rPr>
          <w:rFonts w:ascii="Arial" w:hAnsi="Arial" w:cs="Arial"/>
          <w:b/>
          <w:bCs/>
        </w:rPr>
        <w:t>Google Chrome Internet Browser</w:t>
      </w:r>
    </w:p>
    <w:p w14:paraId="15A1C018" w14:textId="77777777" w:rsidR="00B21987" w:rsidRPr="00666C12" w:rsidRDefault="00B21987" w:rsidP="00B21987">
      <w:pPr>
        <w:spacing w:line="240" w:lineRule="auto"/>
        <w:rPr>
          <w:rFonts w:ascii="Arial" w:hAnsi="Arial" w:cs="Arial"/>
          <w:b/>
          <w:bCs/>
        </w:rPr>
      </w:pPr>
      <w:r w:rsidRPr="00666C12">
        <w:rPr>
          <w:rFonts w:ascii="Arial" w:hAnsi="Arial" w:cs="Arial"/>
          <w:b/>
          <w:bCs/>
        </w:rPr>
        <w:t xml:space="preserve">Price: </w:t>
      </w:r>
      <w:r w:rsidRPr="00666C12">
        <w:rPr>
          <w:rFonts w:ascii="Arial" w:hAnsi="Arial" w:cs="Arial"/>
        </w:rPr>
        <w:t>Free (open-source Chromium-based browser)</w:t>
      </w:r>
    </w:p>
    <w:p w14:paraId="7953279D" w14:textId="77777777" w:rsidR="00B21987" w:rsidRPr="00666C12" w:rsidRDefault="00B21987" w:rsidP="00B21987">
      <w:pPr>
        <w:spacing w:line="240" w:lineRule="auto"/>
        <w:rPr>
          <w:rFonts w:ascii="Arial" w:hAnsi="Arial" w:cs="Arial"/>
          <w:b/>
          <w:bCs/>
        </w:rPr>
      </w:pPr>
      <w:r w:rsidRPr="00666C12">
        <w:rPr>
          <w:rFonts w:ascii="Arial" w:hAnsi="Arial" w:cs="Arial"/>
          <w:b/>
          <w:bCs/>
        </w:rPr>
        <w:t xml:space="preserve">Purpose: </w:t>
      </w:r>
      <w:r w:rsidRPr="00666C12">
        <w:rPr>
          <w:rFonts w:ascii="Arial" w:hAnsi="Arial" w:cs="Arial"/>
        </w:rPr>
        <w:t>Web browsing, cloud access, and application support.</w:t>
      </w:r>
    </w:p>
    <w:p w14:paraId="0623BC82" w14:textId="77777777" w:rsidR="00B21987" w:rsidRPr="00EA7328" w:rsidRDefault="00B21987" w:rsidP="00B21987">
      <w:pPr>
        <w:spacing w:line="240" w:lineRule="auto"/>
        <w:rPr>
          <w:rFonts w:ascii="Arial" w:hAnsi="Arial" w:cs="Arial"/>
          <w:b/>
          <w:bCs/>
        </w:rPr>
      </w:pPr>
      <w:r w:rsidRPr="00666C12">
        <w:rPr>
          <w:rFonts w:ascii="Arial" w:hAnsi="Arial" w:cs="Arial"/>
          <w:b/>
          <w:bCs/>
        </w:rPr>
        <w:t xml:space="preserve">License: </w:t>
      </w:r>
      <w:r w:rsidRPr="00666C12">
        <w:rPr>
          <w:rFonts w:ascii="Arial" w:hAnsi="Arial" w:cs="Arial"/>
        </w:rPr>
        <w:t>Freeware (enterprise features available via Chrome Enterprise)</w:t>
      </w:r>
    </w:p>
    <w:p w14:paraId="24036E1E" w14:textId="77777777" w:rsidR="00B21987" w:rsidRPr="00EA7328" w:rsidRDefault="00B21987" w:rsidP="00B21987">
      <w:pPr>
        <w:rPr>
          <w:rFonts w:ascii="Arial" w:hAnsi="Arial" w:cs="Arial"/>
          <w:b/>
          <w:bCs/>
        </w:rPr>
      </w:pPr>
    </w:p>
    <w:p w14:paraId="32A432CA" w14:textId="77777777" w:rsidR="00B21987" w:rsidRPr="00EA7328" w:rsidRDefault="00B21987" w:rsidP="00B21987">
      <w:pPr>
        <w:rPr>
          <w:rFonts w:ascii="Arial" w:hAnsi="Arial" w:cs="Arial"/>
          <w:b/>
          <w:bCs/>
        </w:rPr>
      </w:pPr>
    </w:p>
    <w:p w14:paraId="603D4A92" w14:textId="77777777" w:rsidR="00B21987" w:rsidRPr="00EA7328" w:rsidRDefault="00B21987" w:rsidP="00B21987">
      <w:pPr>
        <w:rPr>
          <w:rFonts w:ascii="Arial" w:hAnsi="Arial" w:cs="Arial"/>
          <w:b/>
          <w:bCs/>
        </w:rPr>
      </w:pPr>
    </w:p>
    <w:p w14:paraId="2A629F0D" w14:textId="77777777" w:rsidR="00B21987" w:rsidRDefault="00B21987" w:rsidP="00B21987">
      <w:pPr>
        <w:rPr>
          <w:rFonts w:ascii="Arial" w:hAnsi="Arial" w:cs="Arial"/>
          <w:b/>
          <w:bCs/>
        </w:rPr>
      </w:pPr>
    </w:p>
    <w:p w14:paraId="247C91A9" w14:textId="77777777" w:rsidR="00B21987" w:rsidRDefault="00B21987" w:rsidP="00B21987">
      <w:pPr>
        <w:rPr>
          <w:rFonts w:ascii="Arial" w:hAnsi="Arial" w:cs="Arial"/>
          <w:b/>
          <w:bCs/>
        </w:rPr>
      </w:pPr>
      <w:r w:rsidRPr="00EA7328">
        <w:rPr>
          <w:rFonts w:ascii="Arial" w:hAnsi="Arial" w:cs="Arial"/>
          <w:b/>
          <w:bCs/>
          <w:noProof/>
        </w:rPr>
        <w:drawing>
          <wp:anchor distT="0" distB="0" distL="114300" distR="114300" simplePos="0" relativeHeight="251753984" behindDoc="0" locked="0" layoutInCell="1" allowOverlap="1" wp14:anchorId="06710FCC" wp14:editId="3A77BB35">
            <wp:simplePos x="0" y="0"/>
            <wp:positionH relativeFrom="margin">
              <wp:align>left</wp:align>
            </wp:positionH>
            <wp:positionV relativeFrom="page">
              <wp:posOffset>4523740</wp:posOffset>
            </wp:positionV>
            <wp:extent cx="2533650" cy="2276475"/>
            <wp:effectExtent l="0" t="0" r="0" b="9525"/>
            <wp:wrapSquare wrapText="bothSides"/>
            <wp:docPr id="1600585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64000" name="Picture 105186400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33650" cy="2276475"/>
                    </a:xfrm>
                    <a:prstGeom prst="rect">
                      <a:avLst/>
                    </a:prstGeom>
                  </pic:spPr>
                </pic:pic>
              </a:graphicData>
            </a:graphic>
            <wp14:sizeRelH relativeFrom="margin">
              <wp14:pctWidth>0</wp14:pctWidth>
            </wp14:sizeRelH>
            <wp14:sizeRelV relativeFrom="margin">
              <wp14:pctHeight>0</wp14:pctHeight>
            </wp14:sizeRelV>
          </wp:anchor>
        </w:drawing>
      </w:r>
    </w:p>
    <w:p w14:paraId="59ECD55D" w14:textId="77777777" w:rsidR="00B21987" w:rsidRDefault="00B21987" w:rsidP="00B21987">
      <w:pPr>
        <w:spacing w:line="240" w:lineRule="auto"/>
        <w:rPr>
          <w:rFonts w:ascii="Arial" w:hAnsi="Arial" w:cs="Arial"/>
          <w:b/>
          <w:bCs/>
        </w:rPr>
      </w:pPr>
    </w:p>
    <w:p w14:paraId="6DC229DF" w14:textId="77777777" w:rsidR="00B21987" w:rsidRPr="00666C12" w:rsidRDefault="00B21987" w:rsidP="00B21987">
      <w:pPr>
        <w:spacing w:line="240" w:lineRule="auto"/>
        <w:rPr>
          <w:rFonts w:ascii="Arial" w:hAnsi="Arial" w:cs="Arial"/>
          <w:b/>
          <w:bCs/>
        </w:rPr>
      </w:pPr>
      <w:r w:rsidRPr="00666C12">
        <w:rPr>
          <w:rFonts w:ascii="Arial" w:hAnsi="Arial" w:cs="Arial"/>
          <w:b/>
          <w:bCs/>
        </w:rPr>
        <w:t>Microsoft Edge Internet Browser</w:t>
      </w:r>
    </w:p>
    <w:p w14:paraId="4CCD4F17" w14:textId="77777777" w:rsidR="00B21987" w:rsidRPr="00666C12" w:rsidRDefault="00B21987" w:rsidP="00B21987">
      <w:pPr>
        <w:spacing w:line="240" w:lineRule="auto"/>
        <w:ind w:left="720"/>
        <w:rPr>
          <w:rFonts w:ascii="Arial" w:hAnsi="Arial" w:cs="Arial"/>
        </w:rPr>
      </w:pPr>
      <w:r w:rsidRPr="00666C12">
        <w:rPr>
          <w:rFonts w:ascii="Arial" w:hAnsi="Arial" w:cs="Arial"/>
          <w:b/>
          <w:bCs/>
        </w:rPr>
        <w:t xml:space="preserve">Price: </w:t>
      </w:r>
      <w:r w:rsidRPr="00666C12">
        <w:rPr>
          <w:rFonts w:ascii="Arial" w:hAnsi="Arial" w:cs="Arial"/>
        </w:rPr>
        <w:t>Free (</w:t>
      </w:r>
      <w:proofErr w:type="gramStart"/>
      <w:r w:rsidRPr="00666C12">
        <w:rPr>
          <w:rFonts w:ascii="Arial" w:hAnsi="Arial" w:cs="Arial"/>
        </w:rPr>
        <w:t xml:space="preserve">including </w:t>
      </w:r>
      <w:r>
        <w:rPr>
          <w:rFonts w:ascii="Arial" w:hAnsi="Arial" w:cs="Arial"/>
        </w:rPr>
        <w:t>with</w:t>
      </w:r>
      <w:proofErr w:type="gramEnd"/>
      <w:r>
        <w:rPr>
          <w:rFonts w:ascii="Arial" w:hAnsi="Arial" w:cs="Arial"/>
        </w:rPr>
        <w:t xml:space="preserve"> </w:t>
      </w:r>
      <w:r w:rsidRPr="00666C12">
        <w:rPr>
          <w:rFonts w:ascii="Arial" w:hAnsi="Arial" w:cs="Arial"/>
        </w:rPr>
        <w:t>Windows)</w:t>
      </w:r>
    </w:p>
    <w:p w14:paraId="7B600197" w14:textId="77777777" w:rsidR="00B21987" w:rsidRPr="00666C12" w:rsidRDefault="00B21987" w:rsidP="00B21987">
      <w:pPr>
        <w:spacing w:line="240" w:lineRule="auto"/>
        <w:ind w:left="720"/>
        <w:rPr>
          <w:rFonts w:ascii="Arial" w:hAnsi="Arial" w:cs="Arial"/>
        </w:rPr>
      </w:pPr>
      <w:r w:rsidRPr="00666C12">
        <w:rPr>
          <w:rFonts w:ascii="Arial" w:hAnsi="Arial" w:cs="Arial"/>
          <w:b/>
          <w:bCs/>
        </w:rPr>
        <w:t xml:space="preserve">Purpose: </w:t>
      </w:r>
      <w:r w:rsidRPr="00666C12">
        <w:rPr>
          <w:rFonts w:ascii="Arial" w:hAnsi="Arial" w:cs="Arial"/>
        </w:rPr>
        <w:t>Secure web browsing and integration with Microsoft services.</w:t>
      </w:r>
    </w:p>
    <w:p w14:paraId="2D29EEB3" w14:textId="77777777" w:rsidR="00B21987" w:rsidRPr="00EA7328" w:rsidRDefault="00B21987" w:rsidP="00B21987">
      <w:pPr>
        <w:spacing w:line="240" w:lineRule="auto"/>
        <w:ind w:left="720"/>
        <w:rPr>
          <w:rFonts w:ascii="Arial" w:hAnsi="Arial" w:cs="Arial"/>
          <w:b/>
          <w:bCs/>
        </w:rPr>
      </w:pPr>
      <w:r w:rsidRPr="00666C12">
        <w:rPr>
          <w:rFonts w:ascii="Arial" w:hAnsi="Arial" w:cs="Arial"/>
          <w:b/>
          <w:bCs/>
        </w:rPr>
        <w:t>License:</w:t>
      </w:r>
      <w:r w:rsidRPr="00666C12">
        <w:rPr>
          <w:rFonts w:ascii="Arial" w:hAnsi="Arial" w:cs="Arial"/>
        </w:rPr>
        <w:t xml:space="preserve"> Proprietary, included with Windows OS</w:t>
      </w:r>
    </w:p>
    <w:p w14:paraId="3CB711C9" w14:textId="77777777" w:rsidR="00B21987" w:rsidRPr="00EA7328" w:rsidRDefault="00B21987" w:rsidP="00B21987">
      <w:pPr>
        <w:rPr>
          <w:rFonts w:ascii="Arial" w:hAnsi="Arial" w:cs="Arial"/>
          <w:b/>
          <w:bCs/>
        </w:rPr>
      </w:pPr>
    </w:p>
    <w:p w14:paraId="56320DCE" w14:textId="77777777" w:rsidR="00B21987" w:rsidRPr="00EA7328" w:rsidRDefault="00B21987" w:rsidP="00B21987">
      <w:pPr>
        <w:rPr>
          <w:rFonts w:ascii="Arial" w:hAnsi="Arial" w:cs="Arial"/>
        </w:rPr>
      </w:pPr>
    </w:p>
    <w:p w14:paraId="5948841B" w14:textId="77777777" w:rsidR="00B21987" w:rsidRPr="00EA7328" w:rsidRDefault="00B21987" w:rsidP="00B21987">
      <w:pPr>
        <w:rPr>
          <w:rFonts w:ascii="Arial" w:hAnsi="Arial" w:cs="Arial"/>
        </w:rPr>
      </w:pPr>
      <w:r w:rsidRPr="00EA7328">
        <w:rPr>
          <w:rFonts w:ascii="Arial" w:hAnsi="Arial" w:cs="Arial"/>
        </w:rPr>
        <w:br w:type="page"/>
      </w:r>
    </w:p>
    <w:p w14:paraId="4E00EBB4" w14:textId="77777777" w:rsidR="00B21987" w:rsidRPr="00BB1753" w:rsidRDefault="00B21987" w:rsidP="00B21987">
      <w:pPr>
        <w:pStyle w:val="Heading2"/>
        <w:rPr>
          <w:rFonts w:ascii="Arial" w:hAnsi="Arial" w:cs="Arial"/>
          <w:sz w:val="24"/>
          <w:szCs w:val="24"/>
        </w:rPr>
      </w:pPr>
      <w:bookmarkStart w:id="22" w:name="_Toc223990775"/>
      <w:bookmarkStart w:id="23" w:name="_Toc226057880"/>
      <w:r w:rsidRPr="00BB1753">
        <w:rPr>
          <w:rFonts w:ascii="Arial" w:hAnsi="Arial" w:cs="Arial"/>
          <w:sz w:val="24"/>
          <w:szCs w:val="24"/>
        </w:rPr>
        <w:lastRenderedPageBreak/>
        <w:t>Recommendations Only</w:t>
      </w:r>
      <w:bookmarkEnd w:id="22"/>
      <w:bookmarkEnd w:id="23"/>
    </w:p>
    <w:p w14:paraId="145F47D0" w14:textId="77777777" w:rsidR="00B21987" w:rsidRPr="00EA7328" w:rsidRDefault="00B21987" w:rsidP="00B21987">
      <w:pPr>
        <w:rPr>
          <w:rFonts w:ascii="Arial" w:hAnsi="Arial" w:cs="Arial"/>
        </w:rPr>
      </w:pPr>
      <w:r w:rsidRPr="00EA7328">
        <w:rPr>
          <w:rFonts w:ascii="Arial" w:hAnsi="Arial" w:cs="Arial"/>
          <w:noProof/>
        </w:rPr>
        <w:drawing>
          <wp:inline distT="0" distB="0" distL="0" distR="0" wp14:anchorId="1E55BFA4" wp14:editId="5AA5B2D2">
            <wp:extent cx="3944372" cy="1343025"/>
            <wp:effectExtent l="0" t="0" r="0" b="0"/>
            <wp:docPr id="1667157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7008" name="Picture 1667157008"/>
                    <pic:cNvPicPr/>
                  </pic:nvPicPr>
                  <pic:blipFill>
                    <a:blip r:embed="rId113">
                      <a:extLst>
                        <a:ext uri="{28A0092B-C50C-407E-A947-70E740481C1C}">
                          <a14:useLocalDpi xmlns:a14="http://schemas.microsoft.com/office/drawing/2010/main" val="0"/>
                        </a:ext>
                      </a:extLst>
                    </a:blip>
                    <a:stretch>
                      <a:fillRect/>
                    </a:stretch>
                  </pic:blipFill>
                  <pic:spPr>
                    <a:xfrm>
                      <a:off x="0" y="0"/>
                      <a:ext cx="3951477" cy="1345444"/>
                    </a:xfrm>
                    <a:prstGeom prst="rect">
                      <a:avLst/>
                    </a:prstGeom>
                  </pic:spPr>
                </pic:pic>
              </a:graphicData>
            </a:graphic>
          </wp:inline>
        </w:drawing>
      </w:r>
    </w:p>
    <w:p w14:paraId="2652ADDD" w14:textId="77777777" w:rsidR="00B21987" w:rsidRPr="00EA7328" w:rsidRDefault="00B21987" w:rsidP="00B21987">
      <w:pPr>
        <w:rPr>
          <w:rFonts w:ascii="Arial" w:hAnsi="Arial" w:cs="Arial"/>
          <w:b/>
          <w:bCs/>
        </w:rPr>
      </w:pPr>
      <w:r w:rsidRPr="00EA7328">
        <w:rPr>
          <w:rFonts w:ascii="Arial" w:hAnsi="Arial" w:cs="Arial"/>
          <w:b/>
          <w:bCs/>
        </w:rPr>
        <w:t>Primary ISP Recommendations</w:t>
      </w:r>
    </w:p>
    <w:p w14:paraId="4A13F526" w14:textId="77777777" w:rsidR="00D503EC" w:rsidRPr="00D503EC" w:rsidRDefault="00D503EC" w:rsidP="00D503EC">
      <w:pPr>
        <w:numPr>
          <w:ilvl w:val="0"/>
          <w:numId w:val="36"/>
        </w:numPr>
        <w:rPr>
          <w:rFonts w:ascii="Arial" w:hAnsi="Arial" w:cs="Arial"/>
        </w:rPr>
      </w:pPr>
      <w:r w:rsidRPr="00D503EC">
        <w:rPr>
          <w:rFonts w:ascii="Arial" w:hAnsi="Arial" w:cs="Arial"/>
        </w:rPr>
        <w:t>Compatible with all locations</w:t>
      </w:r>
    </w:p>
    <w:p w14:paraId="7AB0891E" w14:textId="77777777" w:rsidR="00D503EC" w:rsidRPr="00D503EC" w:rsidRDefault="00D503EC" w:rsidP="00D503EC">
      <w:pPr>
        <w:numPr>
          <w:ilvl w:val="0"/>
          <w:numId w:val="36"/>
        </w:numPr>
        <w:rPr>
          <w:rFonts w:ascii="Arial" w:hAnsi="Arial" w:cs="Arial"/>
        </w:rPr>
      </w:pPr>
      <w:r w:rsidRPr="00D503EC">
        <w:rPr>
          <w:rFonts w:ascii="Arial" w:hAnsi="Arial" w:cs="Arial"/>
        </w:rPr>
        <w:t>Spectrum Business markets dedicated fiber with 24/7/365 support</w:t>
      </w:r>
    </w:p>
    <w:p w14:paraId="61894DB1" w14:textId="77777777" w:rsidR="00D503EC" w:rsidRPr="00D503EC" w:rsidRDefault="00D503EC" w:rsidP="00D503EC">
      <w:pPr>
        <w:numPr>
          <w:ilvl w:val="0"/>
          <w:numId w:val="36"/>
        </w:numPr>
        <w:rPr>
          <w:rFonts w:ascii="Arial" w:hAnsi="Arial" w:cs="Arial"/>
        </w:rPr>
      </w:pPr>
      <w:r w:rsidRPr="00D503EC">
        <w:rPr>
          <w:rFonts w:ascii="Arial" w:hAnsi="Arial" w:cs="Arial"/>
        </w:rPr>
        <w:t>Dedicated fiber infrastructure</w:t>
      </w:r>
    </w:p>
    <w:p w14:paraId="6B765AA3" w14:textId="77777777" w:rsidR="00D503EC" w:rsidRPr="00D503EC" w:rsidRDefault="00D503EC" w:rsidP="00D503EC">
      <w:pPr>
        <w:numPr>
          <w:ilvl w:val="0"/>
          <w:numId w:val="36"/>
        </w:numPr>
        <w:rPr>
          <w:rFonts w:ascii="Arial" w:hAnsi="Arial" w:cs="Arial"/>
        </w:rPr>
      </w:pPr>
      <w:r w:rsidRPr="00D503EC">
        <w:rPr>
          <w:rFonts w:ascii="Arial" w:hAnsi="Arial" w:cs="Arial"/>
        </w:rPr>
        <w:t>High speed performance</w:t>
      </w:r>
    </w:p>
    <w:p w14:paraId="05E36367" w14:textId="5CB4577F" w:rsidR="00B21987" w:rsidRPr="00D503EC" w:rsidRDefault="00D503EC" w:rsidP="00B21987">
      <w:pPr>
        <w:numPr>
          <w:ilvl w:val="0"/>
          <w:numId w:val="36"/>
        </w:numPr>
        <w:rPr>
          <w:rFonts w:ascii="Arial" w:hAnsi="Arial" w:cs="Arial"/>
        </w:rPr>
      </w:pPr>
      <w:r w:rsidRPr="00D503EC">
        <w:rPr>
          <w:rFonts w:ascii="Arial" w:hAnsi="Arial" w:cs="Arial"/>
        </w:rPr>
        <w:t>Low Latency (critical for VoIP systems and cloud applications</w:t>
      </w:r>
    </w:p>
    <w:p w14:paraId="7F6913F9" w14:textId="77777777" w:rsidR="00B21987" w:rsidRPr="00EA7328" w:rsidRDefault="00B21987" w:rsidP="00B21987">
      <w:pPr>
        <w:rPr>
          <w:rFonts w:ascii="Arial" w:hAnsi="Arial" w:cs="Arial"/>
        </w:rPr>
      </w:pPr>
      <w:r w:rsidRPr="00EA7328">
        <w:rPr>
          <w:rFonts w:ascii="Arial" w:hAnsi="Arial" w:cs="Arial"/>
          <w:noProof/>
        </w:rPr>
        <w:drawing>
          <wp:inline distT="0" distB="0" distL="0" distR="0" wp14:anchorId="21C9FDA1" wp14:editId="5D13CD12">
            <wp:extent cx="4176518" cy="2171700"/>
            <wp:effectExtent l="0" t="0" r="0" b="0"/>
            <wp:docPr id="1621362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62751" name="Picture 162136275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181167" cy="2174117"/>
                    </a:xfrm>
                    <a:prstGeom prst="rect">
                      <a:avLst/>
                    </a:prstGeom>
                  </pic:spPr>
                </pic:pic>
              </a:graphicData>
            </a:graphic>
          </wp:inline>
        </w:drawing>
      </w:r>
    </w:p>
    <w:p w14:paraId="7D302214" w14:textId="77777777" w:rsidR="00B21987" w:rsidRPr="00EA7328" w:rsidRDefault="00B21987" w:rsidP="00B21987">
      <w:pPr>
        <w:rPr>
          <w:rFonts w:ascii="Arial" w:hAnsi="Arial" w:cs="Arial"/>
          <w:b/>
          <w:bCs/>
        </w:rPr>
      </w:pPr>
      <w:r w:rsidRPr="00EA7328">
        <w:rPr>
          <w:rFonts w:ascii="Arial" w:hAnsi="Arial" w:cs="Arial"/>
          <w:b/>
          <w:bCs/>
        </w:rPr>
        <w:t>Secondary ISP Recommendations</w:t>
      </w:r>
    </w:p>
    <w:p w14:paraId="1A93A432" w14:textId="77777777" w:rsidR="00D503EC" w:rsidRPr="00D503EC" w:rsidRDefault="00D503EC" w:rsidP="00D503EC">
      <w:pPr>
        <w:numPr>
          <w:ilvl w:val="0"/>
          <w:numId w:val="36"/>
        </w:numPr>
        <w:rPr>
          <w:rFonts w:ascii="Arial" w:hAnsi="Arial" w:cs="Arial"/>
        </w:rPr>
      </w:pPr>
      <w:r w:rsidRPr="00D503EC">
        <w:rPr>
          <w:rFonts w:ascii="Arial" w:hAnsi="Arial" w:cs="Arial"/>
        </w:rPr>
        <w:t>Compatible with all locations</w:t>
      </w:r>
    </w:p>
    <w:p w14:paraId="2D0EC531" w14:textId="77777777" w:rsidR="00D503EC" w:rsidRPr="00D503EC" w:rsidRDefault="00D503EC" w:rsidP="00D503EC">
      <w:pPr>
        <w:numPr>
          <w:ilvl w:val="0"/>
          <w:numId w:val="36"/>
        </w:numPr>
        <w:rPr>
          <w:rFonts w:ascii="Arial" w:hAnsi="Arial" w:cs="Arial"/>
        </w:rPr>
      </w:pPr>
      <w:r w:rsidRPr="00D503EC">
        <w:rPr>
          <w:rFonts w:ascii="Arial" w:hAnsi="Arial" w:cs="Arial"/>
        </w:rPr>
        <w:t>Strong national fiber backbone</w:t>
      </w:r>
    </w:p>
    <w:p w14:paraId="2AAFB707" w14:textId="77777777" w:rsidR="00D503EC" w:rsidRPr="00D503EC" w:rsidRDefault="00D503EC" w:rsidP="00D503EC">
      <w:pPr>
        <w:numPr>
          <w:ilvl w:val="0"/>
          <w:numId w:val="36"/>
        </w:numPr>
        <w:rPr>
          <w:rFonts w:ascii="Arial" w:hAnsi="Arial" w:cs="Arial"/>
        </w:rPr>
      </w:pPr>
      <w:r w:rsidRPr="00D503EC">
        <w:rPr>
          <w:rFonts w:ascii="Arial" w:hAnsi="Arial" w:cs="Arial"/>
        </w:rPr>
        <w:t>Advanced infrastructure</w:t>
      </w:r>
    </w:p>
    <w:p w14:paraId="320D534C" w14:textId="77777777" w:rsidR="00D503EC" w:rsidRPr="00D503EC" w:rsidRDefault="00D503EC" w:rsidP="00D503EC">
      <w:pPr>
        <w:numPr>
          <w:ilvl w:val="0"/>
          <w:numId w:val="36"/>
        </w:numPr>
        <w:rPr>
          <w:rFonts w:ascii="Arial" w:hAnsi="Arial" w:cs="Arial"/>
        </w:rPr>
      </w:pPr>
      <w:r w:rsidRPr="00D503EC">
        <w:rPr>
          <w:rFonts w:ascii="Arial" w:hAnsi="Arial" w:cs="Arial"/>
        </w:rPr>
        <w:t>High upload and download speeds</w:t>
      </w:r>
    </w:p>
    <w:p w14:paraId="44415696" w14:textId="77777777" w:rsidR="00D503EC" w:rsidRPr="00D503EC" w:rsidRDefault="00D503EC" w:rsidP="00D503EC">
      <w:pPr>
        <w:numPr>
          <w:ilvl w:val="0"/>
          <w:numId w:val="36"/>
        </w:numPr>
        <w:rPr>
          <w:rFonts w:ascii="Arial" w:hAnsi="Arial" w:cs="Arial"/>
        </w:rPr>
      </w:pPr>
      <w:r w:rsidRPr="00D503EC">
        <w:rPr>
          <w:rFonts w:ascii="Arial" w:hAnsi="Arial" w:cs="Arial"/>
        </w:rPr>
        <w:t>Enterprise-grade solutions</w:t>
      </w:r>
    </w:p>
    <w:p w14:paraId="19A39961" w14:textId="77777777" w:rsidR="00D503EC" w:rsidRPr="00D503EC" w:rsidRDefault="00D503EC" w:rsidP="00D503EC">
      <w:pPr>
        <w:numPr>
          <w:ilvl w:val="0"/>
          <w:numId w:val="36"/>
        </w:numPr>
        <w:rPr>
          <w:rFonts w:ascii="Arial" w:hAnsi="Arial" w:cs="Arial"/>
        </w:rPr>
      </w:pPr>
      <w:r w:rsidRPr="00D503EC">
        <w:rPr>
          <w:rFonts w:ascii="Arial" w:hAnsi="Arial" w:cs="Arial"/>
        </w:rPr>
        <w:t>Flexible service plans</w:t>
      </w:r>
    </w:p>
    <w:p w14:paraId="3F30CAB7" w14:textId="77777777" w:rsidR="00690BE1" w:rsidRDefault="00690BE1">
      <w:pPr>
        <w:rPr>
          <w:rFonts w:ascii="Arial" w:hAnsi="Arial" w:cs="Arial"/>
        </w:rPr>
      </w:pPr>
      <w:r>
        <w:rPr>
          <w:rFonts w:ascii="Arial" w:hAnsi="Arial" w:cs="Arial"/>
        </w:rPr>
        <w:lastRenderedPageBreak/>
        <w:br w:type="page"/>
      </w:r>
    </w:p>
    <w:p w14:paraId="55831DBC" w14:textId="77777777" w:rsidR="00690BE1" w:rsidRDefault="007A1E52" w:rsidP="00860605">
      <w:pPr>
        <w:pStyle w:val="Heading1"/>
      </w:pPr>
      <w:bookmarkStart w:id="24" w:name="_Toc226057881"/>
      <w:r w:rsidRPr="00D11257">
        <w:lastRenderedPageBreak/>
        <w:t>Security Policies</w:t>
      </w:r>
      <w:bookmarkEnd w:id="24"/>
    </w:p>
    <w:p w14:paraId="4564838B" w14:textId="1F77E46E" w:rsidR="002E056B" w:rsidRDefault="002E056B" w:rsidP="002E056B">
      <w:r>
        <w:t>March 26, 2026</w:t>
      </w:r>
    </w:p>
    <w:p w14:paraId="3C174EA0" w14:textId="6E8285C3" w:rsidR="002E056B" w:rsidRDefault="002E056B" w:rsidP="002E056B"/>
    <w:p w14:paraId="653035E0" w14:textId="20526D1F" w:rsidR="002E056B" w:rsidRDefault="002E056B" w:rsidP="002E056B">
      <w:pPr>
        <w:spacing w:after="0" w:line="240" w:lineRule="auto"/>
      </w:pPr>
      <w:r>
        <w:rPr>
          <w:rFonts w:ascii="Arial" w:hAnsi="Arial" w:cs="Arial"/>
          <w:noProof/>
        </w:rPr>
        <w:drawing>
          <wp:anchor distT="0" distB="0" distL="114300" distR="114300" simplePos="0" relativeHeight="251793920" behindDoc="0" locked="0" layoutInCell="1" allowOverlap="1" wp14:anchorId="29BF94E3" wp14:editId="631A1C53">
            <wp:simplePos x="0" y="0"/>
            <wp:positionH relativeFrom="margin">
              <wp:posOffset>4084320</wp:posOffset>
            </wp:positionH>
            <wp:positionV relativeFrom="paragraph">
              <wp:posOffset>10795</wp:posOffset>
            </wp:positionV>
            <wp:extent cx="1300480" cy="1300480"/>
            <wp:effectExtent l="0" t="0" r="0" b="0"/>
            <wp:wrapNone/>
            <wp:docPr id="173864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21463" name="Picture 88542146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00480" cy="1300480"/>
                    </a:xfrm>
                    <a:prstGeom prst="rect">
                      <a:avLst/>
                    </a:prstGeom>
                  </pic:spPr>
                </pic:pic>
              </a:graphicData>
            </a:graphic>
            <wp14:sizeRelH relativeFrom="margin">
              <wp14:pctWidth>0</wp14:pctWidth>
            </wp14:sizeRelH>
            <wp14:sizeRelV relativeFrom="margin">
              <wp14:pctHeight>0</wp14:pctHeight>
            </wp14:sizeRelV>
          </wp:anchor>
        </w:drawing>
      </w:r>
      <w:r>
        <w:t>Cyber Analytics, Inc.</w:t>
      </w:r>
    </w:p>
    <w:p w14:paraId="058FC5D8" w14:textId="77777777" w:rsidR="002E056B" w:rsidRDefault="002E056B" w:rsidP="002E056B">
      <w:pPr>
        <w:spacing w:after="0" w:line="240" w:lineRule="auto"/>
      </w:pPr>
      <w:r>
        <w:t>2050 E Hwy 501</w:t>
      </w:r>
    </w:p>
    <w:p w14:paraId="77A59F6B" w14:textId="77777777" w:rsidR="002E056B" w:rsidRDefault="002E056B" w:rsidP="002E056B">
      <w:pPr>
        <w:spacing w:after="0" w:line="240" w:lineRule="auto"/>
      </w:pPr>
      <w:r>
        <w:t>Suite 323</w:t>
      </w:r>
    </w:p>
    <w:p w14:paraId="27E1D5AB" w14:textId="77777777" w:rsidR="002E056B" w:rsidRDefault="002E056B" w:rsidP="002E056B">
      <w:pPr>
        <w:spacing w:after="0" w:line="240" w:lineRule="auto"/>
      </w:pPr>
      <w:r>
        <w:t>Conway, SC 20526</w:t>
      </w:r>
    </w:p>
    <w:p w14:paraId="1DCEB619" w14:textId="77777777" w:rsidR="002E056B" w:rsidRDefault="002E056B" w:rsidP="002E056B">
      <w:pPr>
        <w:spacing w:after="0" w:line="240" w:lineRule="auto"/>
      </w:pPr>
    </w:p>
    <w:p w14:paraId="1E2CA0AB" w14:textId="77777777" w:rsidR="002E056B" w:rsidRDefault="002E056B" w:rsidP="002E056B">
      <w:pPr>
        <w:spacing w:after="0" w:line="240" w:lineRule="auto"/>
      </w:pPr>
      <w:r>
        <w:t>RE: Security Policies</w:t>
      </w:r>
    </w:p>
    <w:p w14:paraId="311C93D1" w14:textId="77777777" w:rsidR="002E056B" w:rsidRDefault="002E056B" w:rsidP="002E056B">
      <w:pPr>
        <w:spacing w:after="0" w:line="240" w:lineRule="auto"/>
      </w:pPr>
    </w:p>
    <w:p w14:paraId="305F8EA5" w14:textId="77777777" w:rsidR="002E056B" w:rsidRDefault="002E056B" w:rsidP="002E056B">
      <w:pPr>
        <w:spacing w:after="0" w:line="240" w:lineRule="auto"/>
      </w:pPr>
      <w:r>
        <w:t>To Whom it May Concern:</w:t>
      </w:r>
    </w:p>
    <w:p w14:paraId="5CF021FD" w14:textId="77777777" w:rsidR="002E056B" w:rsidRDefault="002E056B" w:rsidP="002E056B">
      <w:pPr>
        <w:spacing w:after="0" w:line="240" w:lineRule="auto"/>
      </w:pPr>
    </w:p>
    <w:p w14:paraId="0354BCC8" w14:textId="77777777" w:rsidR="002E056B" w:rsidRDefault="002E056B" w:rsidP="002E056B">
      <w:pPr>
        <w:spacing w:after="0" w:line="240" w:lineRule="auto"/>
      </w:pPr>
      <w:r>
        <w:t xml:space="preserve">On behalf of </w:t>
      </w:r>
      <w:r>
        <w:rPr>
          <w:i/>
          <w:iCs/>
        </w:rPr>
        <w:t>JJAD Development Group</w:t>
      </w:r>
      <w:r>
        <w:t>, I would like to thank your company for reviewing our hardware recommendations for the TCTB Technology Solutions project. Our goal is to provide the most secure hardware and highest security for the state-of-the-art training facility.</w:t>
      </w:r>
    </w:p>
    <w:p w14:paraId="64DAFE46" w14:textId="77777777" w:rsidR="002E056B" w:rsidRDefault="002E056B" w:rsidP="002E056B">
      <w:pPr>
        <w:spacing w:after="0" w:line="240" w:lineRule="auto"/>
      </w:pPr>
    </w:p>
    <w:p w14:paraId="4059B76C" w14:textId="77777777" w:rsidR="002E056B" w:rsidRDefault="002E056B" w:rsidP="002E056B">
      <w:pPr>
        <w:spacing w:after="0" w:line="240" w:lineRule="auto"/>
      </w:pPr>
      <w:r>
        <w:t>With that goal in mind, we respectfully request your expertise and professional services to review the following security policies recommended to TCTB Technology Solutions:</w:t>
      </w:r>
    </w:p>
    <w:p w14:paraId="4CDE7B9B" w14:textId="77777777" w:rsidR="002E056B" w:rsidRDefault="002E056B" w:rsidP="002E056B">
      <w:pPr>
        <w:spacing w:after="0" w:line="240" w:lineRule="auto"/>
      </w:pPr>
    </w:p>
    <w:p w14:paraId="0E38CD31" w14:textId="77777777" w:rsidR="002E056B" w:rsidRPr="00A45EC7" w:rsidRDefault="002E056B" w:rsidP="002E056B">
      <w:pPr>
        <w:pStyle w:val="ListParagraph"/>
        <w:numPr>
          <w:ilvl w:val="0"/>
          <w:numId w:val="40"/>
        </w:numPr>
        <w:spacing w:after="0" w:line="240" w:lineRule="auto"/>
      </w:pPr>
      <w:r w:rsidRPr="00A45EC7">
        <w:t>Backup and Disaster Recovery Policy</w:t>
      </w:r>
    </w:p>
    <w:p w14:paraId="34248926" w14:textId="77777777" w:rsidR="002E056B" w:rsidRDefault="002E056B" w:rsidP="002E056B">
      <w:pPr>
        <w:pStyle w:val="ListParagraph"/>
        <w:numPr>
          <w:ilvl w:val="0"/>
          <w:numId w:val="40"/>
        </w:numPr>
        <w:spacing w:after="0" w:line="240" w:lineRule="auto"/>
      </w:pPr>
      <w:r>
        <w:t>Password policy</w:t>
      </w:r>
    </w:p>
    <w:p w14:paraId="78AE410E" w14:textId="77777777" w:rsidR="002E056B" w:rsidRDefault="002E056B" w:rsidP="002E056B">
      <w:pPr>
        <w:spacing w:after="0" w:line="240" w:lineRule="auto"/>
      </w:pPr>
    </w:p>
    <w:p w14:paraId="5002B683" w14:textId="77777777" w:rsidR="002E056B" w:rsidRDefault="002E056B" w:rsidP="002E056B">
      <w:pPr>
        <w:spacing w:after="0" w:line="240" w:lineRule="auto"/>
      </w:pPr>
      <w:r>
        <w:t xml:space="preserve">We would appreciate a review for accuracy and completeness to ensure that no critical security measures have been overlooked. A response by April 5, </w:t>
      </w:r>
      <w:proofErr w:type="gramStart"/>
      <w:r>
        <w:t>2026</w:t>
      </w:r>
      <w:proofErr w:type="gramEnd"/>
      <w:r>
        <w:t xml:space="preserve"> would be greatly appreciated to allow sufficient time for presentation of the policies to TCTB for approval.</w:t>
      </w:r>
    </w:p>
    <w:p w14:paraId="1320A652" w14:textId="77777777" w:rsidR="002E056B" w:rsidRDefault="002E056B" w:rsidP="002E056B">
      <w:pPr>
        <w:spacing w:after="0" w:line="240" w:lineRule="auto"/>
      </w:pPr>
    </w:p>
    <w:p w14:paraId="66994C63" w14:textId="77777777" w:rsidR="002E056B" w:rsidRDefault="002E056B" w:rsidP="002E056B">
      <w:pPr>
        <w:spacing w:after="0" w:line="240" w:lineRule="auto"/>
      </w:pPr>
      <w:r>
        <w:t>If you have any questions or require additional information, please feel free to contact me. Thank you in advance for your time and expertise.</w:t>
      </w:r>
    </w:p>
    <w:p w14:paraId="22145F70" w14:textId="77777777" w:rsidR="002E056B" w:rsidRDefault="002E056B" w:rsidP="002E056B">
      <w:pPr>
        <w:spacing w:after="0" w:line="240" w:lineRule="auto"/>
      </w:pPr>
    </w:p>
    <w:p w14:paraId="029E0DA1" w14:textId="77777777" w:rsidR="002E056B" w:rsidRDefault="002E056B" w:rsidP="002E056B">
      <w:pPr>
        <w:spacing w:after="0" w:line="240" w:lineRule="auto"/>
      </w:pPr>
      <w:r>
        <w:t>Sincerely,</w:t>
      </w:r>
    </w:p>
    <w:p w14:paraId="047D86F9" w14:textId="77777777" w:rsidR="002E056B" w:rsidRDefault="002E056B" w:rsidP="002E056B">
      <w:pPr>
        <w:spacing w:after="0" w:line="240" w:lineRule="auto"/>
      </w:pPr>
    </w:p>
    <w:p w14:paraId="5EAFBBC0" w14:textId="77777777" w:rsidR="002E056B" w:rsidRPr="00A45EC7" w:rsidRDefault="002E056B" w:rsidP="002E056B">
      <w:pPr>
        <w:spacing w:after="0" w:line="240" w:lineRule="auto"/>
        <w:rPr>
          <w:rFonts w:ascii="Edwardian Script ITC" w:hAnsi="Edwardian Script ITC"/>
          <w:sz w:val="32"/>
          <w:szCs w:val="32"/>
        </w:rPr>
      </w:pPr>
      <w:r w:rsidRPr="00A45EC7">
        <w:rPr>
          <w:rFonts w:ascii="Edwardian Script ITC" w:hAnsi="Edwardian Script ITC"/>
          <w:sz w:val="32"/>
          <w:szCs w:val="32"/>
        </w:rPr>
        <w:t>Julian Vazquez</w:t>
      </w:r>
    </w:p>
    <w:p w14:paraId="16C2958D" w14:textId="77777777" w:rsidR="002E056B" w:rsidRDefault="002E056B" w:rsidP="002E056B">
      <w:pPr>
        <w:spacing w:after="0" w:line="240" w:lineRule="auto"/>
      </w:pPr>
      <w:r>
        <w:t>Project Manager</w:t>
      </w:r>
    </w:p>
    <w:p w14:paraId="41F0007D" w14:textId="77777777" w:rsidR="002E056B" w:rsidRDefault="002E056B" w:rsidP="002E056B">
      <w:pPr>
        <w:spacing w:after="0" w:line="240" w:lineRule="auto"/>
      </w:pPr>
      <w:r>
        <w:t>JJAD Development Group</w:t>
      </w:r>
    </w:p>
    <w:p w14:paraId="2F4F9314" w14:textId="77777777" w:rsidR="002E056B" w:rsidRDefault="002E056B" w:rsidP="002E056B">
      <w:pPr>
        <w:spacing w:after="0" w:line="240" w:lineRule="auto"/>
      </w:pPr>
    </w:p>
    <w:p w14:paraId="1ACA2DAD" w14:textId="77777777" w:rsidR="002E056B" w:rsidRDefault="002E056B" w:rsidP="002E056B">
      <w:pPr>
        <w:rPr>
          <w:rFonts w:ascii="Arial" w:hAnsi="Arial" w:cs="Arial"/>
        </w:rPr>
      </w:pPr>
    </w:p>
    <w:p w14:paraId="13700FF9" w14:textId="77777777" w:rsidR="002E056B" w:rsidRDefault="002E056B" w:rsidP="002E056B">
      <w:pPr>
        <w:rPr>
          <w:rFonts w:ascii="Arial" w:hAnsi="Arial" w:cs="Arial"/>
        </w:rPr>
      </w:pPr>
    </w:p>
    <w:p w14:paraId="4D21823F" w14:textId="77777777" w:rsidR="002E056B" w:rsidRPr="00BC0A33" w:rsidRDefault="002E056B" w:rsidP="002E056B">
      <w:pPr>
        <w:pStyle w:val="Footer"/>
        <w:jc w:val="center"/>
        <w:rPr>
          <w:rFonts w:ascii="Arial" w:hAnsi="Arial" w:cs="Arial"/>
          <w:b/>
        </w:rPr>
      </w:pPr>
      <w:r w:rsidRPr="00BC0A33">
        <w:rPr>
          <w:rFonts w:ascii="Arial" w:hAnsi="Arial" w:cs="Arial"/>
          <w:b/>
        </w:rPr>
        <w:t>2050 Hwy 501 E; Bldg. 1000</w:t>
      </w:r>
      <w:r>
        <w:rPr>
          <w:rFonts w:ascii="Arial" w:hAnsi="Arial" w:cs="Arial"/>
          <w:b/>
        </w:rPr>
        <w:t xml:space="preserve"> </w:t>
      </w:r>
      <w:r w:rsidRPr="00BC0A33">
        <w:rPr>
          <w:rFonts w:ascii="Arial" w:hAnsi="Arial" w:cs="Arial"/>
          <w:b/>
        </w:rPr>
        <w:t>Suite 322; Conway, SC 29526</w:t>
      </w:r>
    </w:p>
    <w:p w14:paraId="198E8CF8" w14:textId="77777777" w:rsidR="002E056B" w:rsidRDefault="002E056B" w:rsidP="002E056B">
      <w:pPr>
        <w:pStyle w:val="Footer"/>
        <w:jc w:val="center"/>
      </w:pPr>
      <w:hyperlink r:id="rId116" w:history="1">
        <w:r w:rsidRPr="00BC0A33">
          <w:rPr>
            <w:rStyle w:val="Hyperlink"/>
            <w:rFonts w:ascii="Arial" w:hAnsi="Arial" w:cs="Arial"/>
            <w:b/>
          </w:rPr>
          <w:t>Jvazque5@hgtc.edu</w:t>
        </w:r>
      </w:hyperlink>
      <w:r>
        <w:br w:type="page"/>
      </w:r>
    </w:p>
    <w:p w14:paraId="6B4C606C" w14:textId="0CC2D705" w:rsidR="00781607" w:rsidRPr="009724FC" w:rsidRDefault="00781607" w:rsidP="009724FC">
      <w:pPr>
        <w:pStyle w:val="Heading2"/>
        <w:rPr>
          <w:color w:val="FFFFFF" w:themeColor="background1"/>
        </w:rPr>
      </w:pPr>
      <w:bookmarkStart w:id="25" w:name="_Toc226057882"/>
      <w:r w:rsidRPr="009724FC">
        <w:rPr>
          <w:color w:val="FFFFFF" w:themeColor="background1"/>
        </w:rPr>
        <w:lastRenderedPageBreak/>
        <w:t>Password Policy Recommendation</w:t>
      </w:r>
      <w:bookmarkEnd w:id="25"/>
    </w:p>
    <w:p w14:paraId="0667689D" w14:textId="77777777" w:rsidR="00781607" w:rsidRDefault="00781607" w:rsidP="006F09FD">
      <w:pPr>
        <w:spacing w:after="0"/>
      </w:pPr>
      <w:r>
        <w:t xml:space="preserve">Below are recommendations for TCTB Technology Solutions to implement on their network to ensure security is maintained. </w:t>
      </w:r>
    </w:p>
    <w:p w14:paraId="48251398" w14:textId="77777777" w:rsidR="00781607" w:rsidRDefault="00781607" w:rsidP="006F09FD">
      <w:pPr>
        <w:spacing w:after="0"/>
      </w:pPr>
      <w:r>
        <w:t xml:space="preserve">Distribute and train users on the </w:t>
      </w:r>
      <w:proofErr w:type="gramStart"/>
      <w:r>
        <w:t>below information</w:t>
      </w:r>
      <w:proofErr w:type="gramEnd"/>
      <w:r>
        <w:t xml:space="preserve"> regularly and have users sign and date for training and understanding.</w:t>
      </w:r>
    </w:p>
    <w:p w14:paraId="516D8FC6" w14:textId="77777777" w:rsidR="00781607" w:rsidRDefault="00781607">
      <w:pPr>
        <w:pStyle w:val="ListParagraph"/>
        <w:numPr>
          <w:ilvl w:val="0"/>
          <w:numId w:val="41"/>
        </w:numPr>
        <w:spacing w:line="259" w:lineRule="auto"/>
      </w:pPr>
      <w:r>
        <w:t>Passwords must be a minimum of 10 characters.</w:t>
      </w:r>
    </w:p>
    <w:p w14:paraId="73318BCC" w14:textId="77777777" w:rsidR="00781607" w:rsidRDefault="00781607">
      <w:pPr>
        <w:pStyle w:val="ListParagraph"/>
        <w:numPr>
          <w:ilvl w:val="1"/>
          <w:numId w:val="41"/>
        </w:numPr>
        <w:spacing w:line="259" w:lineRule="auto"/>
      </w:pPr>
      <w:r>
        <w:t>Recommend at least 14 characters in length to be more secure and reduce the risk of brute-force attacks</w:t>
      </w:r>
    </w:p>
    <w:p w14:paraId="4ECD0E64" w14:textId="77777777" w:rsidR="00781607" w:rsidRDefault="00781607">
      <w:pPr>
        <w:pStyle w:val="ListParagraph"/>
        <w:numPr>
          <w:ilvl w:val="0"/>
          <w:numId w:val="41"/>
        </w:numPr>
        <w:spacing w:line="259" w:lineRule="auto"/>
      </w:pPr>
      <w:r>
        <w:t>Passwords must be unique</w:t>
      </w:r>
    </w:p>
    <w:p w14:paraId="2BADE0C8" w14:textId="77777777" w:rsidR="00781607" w:rsidRDefault="00781607">
      <w:pPr>
        <w:pStyle w:val="ListParagraph"/>
        <w:numPr>
          <w:ilvl w:val="1"/>
          <w:numId w:val="41"/>
        </w:numPr>
        <w:spacing w:line="259" w:lineRule="auto"/>
      </w:pPr>
      <w:r>
        <w:t>Use a passphrase and/or combinations of uppercase, lowercase, numbers and special characters</w:t>
      </w:r>
    </w:p>
    <w:p w14:paraId="489512F3" w14:textId="77777777" w:rsidR="00781607" w:rsidRDefault="00781607">
      <w:pPr>
        <w:pStyle w:val="ListParagraph"/>
        <w:numPr>
          <w:ilvl w:val="0"/>
          <w:numId w:val="41"/>
        </w:numPr>
        <w:spacing w:line="259" w:lineRule="auto"/>
      </w:pPr>
      <w:r>
        <w:t>Limit password attempts and implement lock-out policy</w:t>
      </w:r>
    </w:p>
    <w:p w14:paraId="1A04DA42" w14:textId="77777777" w:rsidR="00781607" w:rsidRDefault="00781607">
      <w:pPr>
        <w:pStyle w:val="ListParagraph"/>
        <w:numPr>
          <w:ilvl w:val="1"/>
          <w:numId w:val="41"/>
        </w:numPr>
        <w:spacing w:line="259" w:lineRule="auto"/>
      </w:pPr>
      <w:r>
        <w:t>Enforce password attempts and lock-out policy after a certain number of failed attempts</w:t>
      </w:r>
    </w:p>
    <w:p w14:paraId="4735D19F" w14:textId="77777777" w:rsidR="00781607" w:rsidRDefault="00781607">
      <w:pPr>
        <w:pStyle w:val="ListParagraph"/>
        <w:numPr>
          <w:ilvl w:val="0"/>
          <w:numId w:val="41"/>
        </w:numPr>
        <w:spacing w:line="259" w:lineRule="auto"/>
      </w:pPr>
      <w:r>
        <w:t>Passwords cannot be reused</w:t>
      </w:r>
    </w:p>
    <w:p w14:paraId="76B78AB7" w14:textId="77777777" w:rsidR="00781607" w:rsidRDefault="00781607">
      <w:pPr>
        <w:pStyle w:val="ListParagraph"/>
        <w:numPr>
          <w:ilvl w:val="1"/>
          <w:numId w:val="41"/>
        </w:numPr>
        <w:spacing w:line="259" w:lineRule="auto"/>
      </w:pPr>
      <w:r>
        <w:t>Change passwords every 90 days</w:t>
      </w:r>
    </w:p>
    <w:p w14:paraId="7A517308" w14:textId="77777777" w:rsidR="00781607" w:rsidRDefault="00781607">
      <w:pPr>
        <w:pStyle w:val="ListParagraph"/>
        <w:numPr>
          <w:ilvl w:val="0"/>
          <w:numId w:val="41"/>
        </w:numPr>
        <w:spacing w:line="259" w:lineRule="auto"/>
      </w:pPr>
      <w:r>
        <w:t>Multi-Factor Authentication will be integrated to add an extra layer of security</w:t>
      </w:r>
    </w:p>
    <w:p w14:paraId="21B6F11F" w14:textId="77777777" w:rsidR="00781607" w:rsidRDefault="00781607">
      <w:pPr>
        <w:pStyle w:val="ListParagraph"/>
        <w:numPr>
          <w:ilvl w:val="1"/>
          <w:numId w:val="41"/>
        </w:numPr>
        <w:spacing w:line="259" w:lineRule="auto"/>
      </w:pPr>
      <w:r>
        <w:t xml:space="preserve">Use </w:t>
      </w:r>
      <w:proofErr w:type="gramStart"/>
      <w:r>
        <w:t>a multi</w:t>
      </w:r>
      <w:proofErr w:type="gramEnd"/>
      <w:r>
        <w:t>-factor authentication after entering password to ensure is the correct user</w:t>
      </w:r>
    </w:p>
    <w:p w14:paraId="024CE571" w14:textId="77777777" w:rsidR="00781607" w:rsidRDefault="00781607">
      <w:pPr>
        <w:pStyle w:val="ListParagraph"/>
        <w:numPr>
          <w:ilvl w:val="0"/>
          <w:numId w:val="41"/>
        </w:numPr>
        <w:spacing w:line="259" w:lineRule="auto"/>
      </w:pPr>
      <w:r>
        <w:t>Secure passwords in a safe manner</w:t>
      </w:r>
    </w:p>
    <w:p w14:paraId="5B0AD5D9" w14:textId="77777777" w:rsidR="00781607" w:rsidRDefault="00781607">
      <w:pPr>
        <w:pStyle w:val="ListParagraph"/>
        <w:numPr>
          <w:ilvl w:val="1"/>
          <w:numId w:val="41"/>
        </w:numPr>
        <w:spacing w:line="259" w:lineRule="auto"/>
      </w:pPr>
      <w:r>
        <w:t>Use of secure password managers is encouraged</w:t>
      </w:r>
    </w:p>
    <w:p w14:paraId="49BACFB5" w14:textId="77777777" w:rsidR="00781607" w:rsidRDefault="00781607">
      <w:pPr>
        <w:pStyle w:val="ListParagraph"/>
        <w:numPr>
          <w:ilvl w:val="1"/>
          <w:numId w:val="41"/>
        </w:numPr>
        <w:spacing w:line="259" w:lineRule="auto"/>
      </w:pPr>
      <w:r>
        <w:t>Never write down and store passwords in or around computers</w:t>
      </w:r>
    </w:p>
    <w:p w14:paraId="1EBF367C" w14:textId="77777777" w:rsidR="00781607" w:rsidRDefault="00781607">
      <w:pPr>
        <w:pStyle w:val="ListParagraph"/>
        <w:numPr>
          <w:ilvl w:val="0"/>
          <w:numId w:val="41"/>
        </w:numPr>
        <w:spacing w:line="259" w:lineRule="auto"/>
      </w:pPr>
      <w:r>
        <w:t>Regular training of employees on password security best practices is highly encouraged</w:t>
      </w:r>
    </w:p>
    <w:p w14:paraId="289A03D2" w14:textId="77777777" w:rsidR="00781607" w:rsidRDefault="00781607">
      <w:pPr>
        <w:pStyle w:val="ListParagraph"/>
        <w:numPr>
          <w:ilvl w:val="0"/>
          <w:numId w:val="41"/>
        </w:numPr>
        <w:spacing w:after="0" w:line="259" w:lineRule="auto"/>
      </w:pPr>
      <w:r>
        <w:t>Continuous evaluation and updates to password policies are recommended to ensure the organization is secure from evolving threats and is following best practices</w:t>
      </w:r>
    </w:p>
    <w:p w14:paraId="451D7EAD" w14:textId="77777777" w:rsidR="00B82637" w:rsidRDefault="00781607" w:rsidP="00B82637">
      <w:r>
        <w:t xml:space="preserve">I have read and understand the steps above regarding password policies and protection of the network as outlined by </w:t>
      </w:r>
      <w:r>
        <w:rPr>
          <w:b/>
          <w:bCs/>
          <w:i/>
          <w:iCs/>
          <w:sz w:val="22"/>
          <w:szCs w:val="22"/>
        </w:rPr>
        <w:t>JJAD Development Group</w:t>
      </w:r>
      <w:r>
        <w:t xml:space="preserve"> </w:t>
      </w:r>
      <w:r w:rsidR="00B82637">
        <w:t>Printed Name:  _____________________________________________________</w:t>
      </w:r>
    </w:p>
    <w:p w14:paraId="17917B75" w14:textId="77777777" w:rsidR="00B82637" w:rsidRDefault="00B82637" w:rsidP="00B82637"/>
    <w:p w14:paraId="4339EB5B" w14:textId="77777777" w:rsidR="00B82637" w:rsidRDefault="00B82637" w:rsidP="00B82637">
      <w:r>
        <w:t>Signature: _________________________________________________________</w:t>
      </w:r>
    </w:p>
    <w:p w14:paraId="2006D036" w14:textId="77777777" w:rsidR="00B82637" w:rsidRDefault="00B82637" w:rsidP="00B82637"/>
    <w:p w14:paraId="406E6C67" w14:textId="77777777" w:rsidR="00B82637" w:rsidRDefault="00B82637" w:rsidP="00B82637">
      <w:r>
        <w:t>Date: _____________________________________________________________</w:t>
      </w:r>
      <w:r>
        <w:br w:type="page"/>
      </w:r>
    </w:p>
    <w:p w14:paraId="79671205" w14:textId="77777777" w:rsidR="006F09FD" w:rsidRPr="006F09FD" w:rsidRDefault="006F09FD" w:rsidP="006F09FD">
      <w:pPr>
        <w:pStyle w:val="Heading2"/>
        <w:rPr>
          <w:color w:val="FFFFFF" w:themeColor="background1"/>
        </w:rPr>
      </w:pPr>
      <w:bookmarkStart w:id="26" w:name="_Toc226057883"/>
      <w:bookmarkStart w:id="27" w:name="_Toc223990780"/>
      <w:r w:rsidRPr="006F09FD">
        <w:rPr>
          <w:color w:val="FFFFFF" w:themeColor="background1"/>
        </w:rPr>
        <w:lastRenderedPageBreak/>
        <w:t>Backup and Disaster Recovery Policy</w:t>
      </w:r>
      <w:bookmarkEnd w:id="26"/>
    </w:p>
    <w:p w14:paraId="5347822E" w14:textId="77777777" w:rsidR="006F09FD" w:rsidRDefault="006F09FD" w:rsidP="006F09FD">
      <w:r>
        <w:t>Below are the Policies and Procedures to ensure backup and recovery policies are followed to ensure data is properly maintained. The procedures will also indicate the proper steps to recover data in the event of a disaster.</w:t>
      </w:r>
    </w:p>
    <w:p w14:paraId="7959F2C8" w14:textId="77777777" w:rsidR="006F09FD" w:rsidRDefault="006F09FD" w:rsidP="006F09FD">
      <w:r>
        <w:t>Scope and Applicability:</w:t>
      </w:r>
    </w:p>
    <w:p w14:paraId="0AC3CBDC" w14:textId="77777777" w:rsidR="006F09FD" w:rsidRDefault="006F09FD">
      <w:pPr>
        <w:pStyle w:val="ListParagraph"/>
        <w:numPr>
          <w:ilvl w:val="0"/>
          <w:numId w:val="43"/>
        </w:numPr>
        <w:spacing w:line="259" w:lineRule="auto"/>
      </w:pPr>
      <w:r w:rsidRPr="00425450">
        <w:rPr>
          <w:i/>
          <w:iCs/>
        </w:rPr>
        <w:t>Define which systems, users, data types, and devices are recovered by the policy</w:t>
      </w:r>
    </w:p>
    <w:p w14:paraId="14706B4D" w14:textId="77777777" w:rsidR="006F09FD" w:rsidRDefault="006F09FD" w:rsidP="006F09FD">
      <w:r>
        <w:t>Backup Frequency and Retention:</w:t>
      </w:r>
    </w:p>
    <w:p w14:paraId="37D11B2D" w14:textId="77777777" w:rsidR="006F09FD" w:rsidRDefault="006F09FD">
      <w:pPr>
        <w:pStyle w:val="ListParagraph"/>
        <w:numPr>
          <w:ilvl w:val="0"/>
          <w:numId w:val="42"/>
        </w:numPr>
        <w:spacing w:line="259" w:lineRule="auto"/>
        <w:rPr>
          <w:i/>
          <w:iCs/>
        </w:rPr>
      </w:pPr>
      <w:r w:rsidRPr="00425450">
        <w:rPr>
          <w:i/>
          <w:iCs/>
        </w:rPr>
        <w:t>Backup Intervals (</w:t>
      </w:r>
      <w:r>
        <w:rPr>
          <w:i/>
          <w:iCs/>
        </w:rPr>
        <w:t xml:space="preserve">example: </w:t>
      </w:r>
      <w:r w:rsidRPr="00425450">
        <w:rPr>
          <w:i/>
          <w:iCs/>
        </w:rPr>
        <w:t>hourly, daily, weekly)</w:t>
      </w:r>
    </w:p>
    <w:p w14:paraId="6C0C5BA5" w14:textId="77777777" w:rsidR="006F09FD" w:rsidRDefault="006F09FD">
      <w:pPr>
        <w:pStyle w:val="ListParagraph"/>
        <w:numPr>
          <w:ilvl w:val="0"/>
          <w:numId w:val="42"/>
        </w:numPr>
        <w:spacing w:line="259" w:lineRule="auto"/>
        <w:rPr>
          <w:i/>
          <w:iCs/>
        </w:rPr>
      </w:pPr>
      <w:r>
        <w:rPr>
          <w:i/>
          <w:iCs/>
        </w:rPr>
        <w:t xml:space="preserve">When will backup </w:t>
      </w:r>
      <w:proofErr w:type="gramStart"/>
      <w:r>
        <w:rPr>
          <w:i/>
          <w:iCs/>
        </w:rPr>
        <w:t>occur</w:t>
      </w:r>
      <w:proofErr w:type="gramEnd"/>
      <w:r>
        <w:rPr>
          <w:i/>
          <w:iCs/>
        </w:rPr>
        <w:t>? (example: evenings, weekends)</w:t>
      </w:r>
    </w:p>
    <w:p w14:paraId="3124C207" w14:textId="77777777" w:rsidR="006F09FD" w:rsidRDefault="006F09FD">
      <w:pPr>
        <w:pStyle w:val="ListParagraph"/>
        <w:numPr>
          <w:ilvl w:val="0"/>
          <w:numId w:val="42"/>
        </w:numPr>
        <w:spacing w:line="259" w:lineRule="auto"/>
        <w:rPr>
          <w:i/>
          <w:iCs/>
        </w:rPr>
      </w:pPr>
      <w:r>
        <w:rPr>
          <w:i/>
          <w:iCs/>
        </w:rPr>
        <w:t>Retention periods (examples: 90 days, 1 year)</w:t>
      </w:r>
    </w:p>
    <w:p w14:paraId="6A344E66" w14:textId="77777777" w:rsidR="006F09FD" w:rsidRDefault="006F09FD">
      <w:pPr>
        <w:pStyle w:val="ListParagraph"/>
        <w:numPr>
          <w:ilvl w:val="0"/>
          <w:numId w:val="42"/>
        </w:numPr>
        <w:spacing w:line="259" w:lineRule="auto"/>
        <w:rPr>
          <w:i/>
          <w:iCs/>
        </w:rPr>
      </w:pPr>
      <w:r>
        <w:rPr>
          <w:i/>
          <w:iCs/>
        </w:rPr>
        <w:t>Versions retained (examples: last 7 versions)</w:t>
      </w:r>
    </w:p>
    <w:p w14:paraId="73B0804F" w14:textId="77777777" w:rsidR="006F09FD" w:rsidRDefault="006F09FD" w:rsidP="006F09FD">
      <w:r>
        <w:t>Backup Storage Locations:</w:t>
      </w:r>
    </w:p>
    <w:p w14:paraId="55374E0F" w14:textId="77777777" w:rsidR="006F09FD" w:rsidRDefault="006F09FD">
      <w:pPr>
        <w:pStyle w:val="ListParagraph"/>
        <w:numPr>
          <w:ilvl w:val="0"/>
          <w:numId w:val="44"/>
        </w:numPr>
        <w:spacing w:line="259" w:lineRule="auto"/>
        <w:rPr>
          <w:i/>
          <w:iCs/>
        </w:rPr>
      </w:pPr>
      <w:r>
        <w:rPr>
          <w:i/>
          <w:iCs/>
        </w:rPr>
        <w:t>Clarify the following:</w:t>
      </w:r>
    </w:p>
    <w:p w14:paraId="45BA7CED" w14:textId="77777777" w:rsidR="006F09FD" w:rsidRDefault="006F09FD">
      <w:pPr>
        <w:pStyle w:val="ListParagraph"/>
        <w:numPr>
          <w:ilvl w:val="1"/>
          <w:numId w:val="44"/>
        </w:numPr>
        <w:spacing w:line="259" w:lineRule="auto"/>
        <w:rPr>
          <w:i/>
          <w:iCs/>
        </w:rPr>
      </w:pPr>
      <w:r>
        <w:rPr>
          <w:i/>
          <w:iCs/>
        </w:rPr>
        <w:t>On-site vs off-site storage</w:t>
      </w:r>
    </w:p>
    <w:p w14:paraId="1E576405" w14:textId="77777777" w:rsidR="006F09FD" w:rsidRDefault="006F09FD">
      <w:pPr>
        <w:pStyle w:val="ListParagraph"/>
        <w:numPr>
          <w:ilvl w:val="1"/>
          <w:numId w:val="44"/>
        </w:numPr>
        <w:spacing w:line="259" w:lineRule="auto"/>
        <w:rPr>
          <w:i/>
          <w:iCs/>
        </w:rPr>
      </w:pPr>
      <w:r>
        <w:rPr>
          <w:i/>
          <w:iCs/>
        </w:rPr>
        <w:t>Cloud-based or third-party storage</w:t>
      </w:r>
    </w:p>
    <w:p w14:paraId="19A4D814" w14:textId="77777777" w:rsidR="006F09FD" w:rsidRPr="00425450" w:rsidRDefault="006F09FD">
      <w:pPr>
        <w:pStyle w:val="ListParagraph"/>
        <w:numPr>
          <w:ilvl w:val="1"/>
          <w:numId w:val="44"/>
        </w:numPr>
        <w:spacing w:line="259" w:lineRule="auto"/>
        <w:rPr>
          <w:i/>
          <w:iCs/>
        </w:rPr>
      </w:pPr>
      <w:r>
        <w:rPr>
          <w:i/>
          <w:iCs/>
        </w:rPr>
        <w:t>Encryption and access controls</w:t>
      </w:r>
    </w:p>
    <w:p w14:paraId="64023CF2" w14:textId="77777777" w:rsidR="006F09FD" w:rsidRDefault="006F09FD" w:rsidP="006F09FD">
      <w:r>
        <w:t>Recovery Procedures:</w:t>
      </w:r>
    </w:p>
    <w:p w14:paraId="44E90D45" w14:textId="77777777" w:rsidR="006F09FD" w:rsidRPr="007C009A" w:rsidRDefault="006F09FD">
      <w:pPr>
        <w:pStyle w:val="ListParagraph"/>
        <w:numPr>
          <w:ilvl w:val="0"/>
          <w:numId w:val="45"/>
        </w:numPr>
        <w:spacing w:line="259" w:lineRule="auto"/>
      </w:pPr>
      <w:r>
        <w:rPr>
          <w:i/>
          <w:iCs/>
        </w:rPr>
        <w:t>Define how and when restoration occurs</w:t>
      </w:r>
    </w:p>
    <w:p w14:paraId="3BAEE57C" w14:textId="77777777" w:rsidR="006F09FD" w:rsidRPr="007C009A" w:rsidRDefault="006F09FD">
      <w:pPr>
        <w:pStyle w:val="ListParagraph"/>
        <w:numPr>
          <w:ilvl w:val="1"/>
          <w:numId w:val="45"/>
        </w:numPr>
        <w:spacing w:line="259" w:lineRule="auto"/>
      </w:pPr>
      <w:r>
        <w:rPr>
          <w:i/>
          <w:iCs/>
        </w:rPr>
        <w:t>Who will implement the restoration?</w:t>
      </w:r>
    </w:p>
    <w:p w14:paraId="3FA6A295" w14:textId="77777777" w:rsidR="006F09FD" w:rsidRPr="007C009A" w:rsidRDefault="006F09FD">
      <w:pPr>
        <w:pStyle w:val="ListParagraph"/>
        <w:numPr>
          <w:ilvl w:val="1"/>
          <w:numId w:val="45"/>
        </w:numPr>
        <w:spacing w:line="259" w:lineRule="auto"/>
      </w:pPr>
      <w:r>
        <w:rPr>
          <w:i/>
          <w:iCs/>
        </w:rPr>
        <w:t xml:space="preserve">Will there be practices </w:t>
      </w:r>
      <w:proofErr w:type="gramStart"/>
      <w:r>
        <w:rPr>
          <w:i/>
          <w:iCs/>
        </w:rPr>
        <w:t>to ensure</w:t>
      </w:r>
      <w:proofErr w:type="gramEnd"/>
      <w:r>
        <w:rPr>
          <w:i/>
          <w:iCs/>
        </w:rPr>
        <w:t xml:space="preserve"> speedy recovery</w:t>
      </w:r>
    </w:p>
    <w:p w14:paraId="76B8147A" w14:textId="77777777" w:rsidR="006F09FD" w:rsidRDefault="006F09FD" w:rsidP="006F09FD">
      <w:r>
        <w:t>Roles and Responsibilities:</w:t>
      </w:r>
    </w:p>
    <w:p w14:paraId="0EF6912C" w14:textId="77777777" w:rsidR="006F09FD" w:rsidRPr="007C009A" w:rsidRDefault="006F09FD">
      <w:pPr>
        <w:pStyle w:val="ListParagraph"/>
        <w:numPr>
          <w:ilvl w:val="0"/>
          <w:numId w:val="45"/>
        </w:numPr>
        <w:spacing w:line="259" w:lineRule="auto"/>
      </w:pPr>
      <w:r>
        <w:rPr>
          <w:i/>
          <w:iCs/>
        </w:rPr>
        <w:t xml:space="preserve">Assign </w:t>
      </w:r>
    </w:p>
    <w:p w14:paraId="242BFA69" w14:textId="77777777" w:rsidR="006F09FD" w:rsidRPr="007C009A" w:rsidRDefault="006F09FD">
      <w:pPr>
        <w:pStyle w:val="ListParagraph"/>
        <w:numPr>
          <w:ilvl w:val="1"/>
          <w:numId w:val="45"/>
        </w:numPr>
        <w:spacing w:line="259" w:lineRule="auto"/>
      </w:pPr>
      <w:r>
        <w:rPr>
          <w:i/>
          <w:iCs/>
        </w:rPr>
        <w:t>backup administrators</w:t>
      </w:r>
    </w:p>
    <w:p w14:paraId="4632552D" w14:textId="77777777" w:rsidR="006F09FD" w:rsidRPr="007C009A" w:rsidRDefault="006F09FD">
      <w:pPr>
        <w:pStyle w:val="ListParagraph"/>
        <w:numPr>
          <w:ilvl w:val="1"/>
          <w:numId w:val="45"/>
        </w:numPr>
        <w:spacing w:line="259" w:lineRule="auto"/>
      </w:pPr>
      <w:r>
        <w:rPr>
          <w:i/>
          <w:iCs/>
        </w:rPr>
        <w:t>data owners</w:t>
      </w:r>
    </w:p>
    <w:p w14:paraId="13FA80AF" w14:textId="77777777" w:rsidR="006F09FD" w:rsidRPr="007C009A" w:rsidRDefault="006F09FD">
      <w:pPr>
        <w:pStyle w:val="ListParagraph"/>
        <w:numPr>
          <w:ilvl w:val="1"/>
          <w:numId w:val="45"/>
        </w:numPr>
        <w:spacing w:line="259" w:lineRule="auto"/>
      </w:pPr>
      <w:r>
        <w:rPr>
          <w:i/>
          <w:iCs/>
        </w:rPr>
        <w:t>recovery leaders</w:t>
      </w:r>
    </w:p>
    <w:p w14:paraId="0C276B2E" w14:textId="0C4C15E2" w:rsidR="006F09FD" w:rsidRDefault="006F09FD" w:rsidP="006F09FD">
      <w:r>
        <w:t xml:space="preserve">Above are the recommendations for the Disaster Recovery Policy for TCTB Technology solutions. These items will be discussed and implemented upon acquisition of the project by </w:t>
      </w:r>
      <w:r>
        <w:rPr>
          <w:b/>
          <w:bCs/>
          <w:i/>
          <w:iCs/>
        </w:rPr>
        <w:t>JJAD Development Group.</w:t>
      </w:r>
    </w:p>
    <w:p w14:paraId="30243533" w14:textId="77777777" w:rsidR="007F7E73" w:rsidRDefault="007F7E73" w:rsidP="007F7E73">
      <w:pPr>
        <w:pStyle w:val="Heading1"/>
        <w:spacing w:line="240" w:lineRule="auto"/>
        <w:rPr>
          <w:rFonts w:ascii="Arial" w:hAnsi="Arial" w:cs="Arial"/>
        </w:rPr>
      </w:pPr>
      <w:bookmarkStart w:id="28" w:name="_Toc225731938"/>
      <w:bookmarkStart w:id="29" w:name="_Toc226057885"/>
      <w:bookmarkEnd w:id="27"/>
      <w:r w:rsidRPr="00D11257">
        <w:rPr>
          <w:rFonts w:ascii="Arial" w:hAnsi="Arial" w:cs="Arial"/>
        </w:rPr>
        <w:lastRenderedPageBreak/>
        <w:t>Appendix A: Website</w:t>
      </w:r>
      <w:bookmarkEnd w:id="28"/>
    </w:p>
    <w:p w14:paraId="7819A5AA" w14:textId="77777777" w:rsidR="007F7E73" w:rsidRPr="00640AB0" w:rsidRDefault="007F7E73" w:rsidP="007F7E73">
      <w:r>
        <w:rPr>
          <w:noProof/>
        </w:rPr>
        <w:drawing>
          <wp:inline distT="0" distB="0" distL="0" distR="0" wp14:anchorId="00DE36C5" wp14:editId="67E7DDD1">
            <wp:extent cx="5943600" cy="2866390"/>
            <wp:effectExtent l="0" t="0" r="0" b="0"/>
            <wp:docPr id="1199425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2576" name="Picture 11994257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43600" cy="2866390"/>
                    </a:xfrm>
                    <a:prstGeom prst="rect">
                      <a:avLst/>
                    </a:prstGeom>
                  </pic:spPr>
                </pic:pic>
              </a:graphicData>
            </a:graphic>
          </wp:inline>
        </w:drawing>
      </w:r>
    </w:p>
    <w:p w14:paraId="0AF5572F" w14:textId="77777777" w:rsidR="007F7E73" w:rsidRDefault="007F7E73" w:rsidP="007F7E73"/>
    <w:p w14:paraId="011E5343" w14:textId="77777777" w:rsidR="007F7E73" w:rsidRPr="0013335A" w:rsidRDefault="007F7E73" w:rsidP="007F7E73"/>
    <w:p w14:paraId="036CD2C3" w14:textId="77777777" w:rsidR="007F7E73" w:rsidRDefault="007F7E73" w:rsidP="007F7E73">
      <w:pPr>
        <w:rPr>
          <w:rFonts w:ascii="Arial" w:hAnsi="Arial" w:cs="Arial"/>
        </w:rPr>
      </w:pPr>
      <w:r>
        <w:rPr>
          <w:rFonts w:ascii="Arial" w:hAnsi="Arial" w:cs="Arial"/>
        </w:rPr>
        <w:br w:type="page"/>
      </w:r>
    </w:p>
    <w:p w14:paraId="6A8E7B41" w14:textId="420F0877" w:rsidR="007A1E52" w:rsidRPr="00D11257" w:rsidRDefault="007A1E52" w:rsidP="005260C2">
      <w:pPr>
        <w:pStyle w:val="Heading1"/>
        <w:spacing w:line="240" w:lineRule="auto"/>
        <w:rPr>
          <w:rFonts w:ascii="Arial" w:hAnsi="Arial" w:cs="Arial"/>
        </w:rPr>
      </w:pPr>
      <w:r w:rsidRPr="00D11257">
        <w:rPr>
          <w:rFonts w:ascii="Arial" w:hAnsi="Arial" w:cs="Arial"/>
        </w:rPr>
        <w:lastRenderedPageBreak/>
        <w:t>Appendix B: Packet Tracer</w:t>
      </w:r>
      <w:bookmarkEnd w:id="29"/>
    </w:p>
    <w:p w14:paraId="6FC517A7" w14:textId="2E3FC0B8" w:rsidR="007A1E52" w:rsidRPr="00D11257" w:rsidRDefault="003F4552" w:rsidP="005260C2">
      <w:pPr>
        <w:spacing w:line="240" w:lineRule="auto"/>
        <w:rPr>
          <w:rFonts w:ascii="Arial" w:hAnsi="Arial" w:cs="Arial"/>
        </w:rPr>
      </w:pPr>
      <w:r w:rsidRPr="003F4552">
        <w:rPr>
          <w:rFonts w:ascii="Arial" w:hAnsi="Arial" w:cs="Arial"/>
        </w:rPr>
        <w:t> </w:t>
      </w:r>
    </w:p>
    <w:p w14:paraId="058908A2" w14:textId="2B57CA7C" w:rsidR="00F30733" w:rsidRDefault="00216792">
      <w:pPr>
        <w:rPr>
          <w:rFonts w:ascii="Arial" w:hAnsi="Arial" w:cs="Arial"/>
        </w:rPr>
      </w:pPr>
      <w:r w:rsidRPr="00216792">
        <w:rPr>
          <w:rFonts w:ascii="Arial" w:hAnsi="Arial" w:cs="Arial"/>
          <w:noProof/>
        </w:rPr>
        <mc:AlternateContent>
          <mc:Choice Requires="wps">
            <w:drawing>
              <wp:anchor distT="45720" distB="45720" distL="114300" distR="114300" simplePos="0" relativeHeight="251766272" behindDoc="0" locked="0" layoutInCell="1" allowOverlap="1" wp14:anchorId="61FFBAC8" wp14:editId="51BF1055">
                <wp:simplePos x="0" y="0"/>
                <wp:positionH relativeFrom="margin">
                  <wp:align>center</wp:align>
                </wp:positionH>
                <wp:positionV relativeFrom="paragraph">
                  <wp:posOffset>6978015</wp:posOffset>
                </wp:positionV>
                <wp:extent cx="3848100" cy="1404620"/>
                <wp:effectExtent l="0" t="0" r="0" b="1905"/>
                <wp:wrapSquare wrapText="bothSides"/>
                <wp:docPr id="1714078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noFill/>
                          <a:miter lim="800000"/>
                          <a:headEnd/>
                          <a:tailEnd/>
                        </a:ln>
                      </wps:spPr>
                      <wps:txbx>
                        <w:txbxContent>
                          <w:p w14:paraId="7410A123" w14:textId="5D40F962" w:rsidR="00216792" w:rsidRPr="00216792" w:rsidRDefault="00216792">
                            <w:pPr>
                              <w:rPr>
                                <w:rFonts w:ascii="Arial" w:hAnsi="Arial" w:cs="Arial"/>
                              </w:rPr>
                            </w:pPr>
                            <w:r w:rsidRPr="00216792">
                              <w:rPr>
                                <w:rFonts w:ascii="Arial" w:hAnsi="Arial" w:cs="Arial"/>
                              </w:rPr>
                              <w:t>Images from Cisco Networking Academy Packet Tracer. Accessed 10 March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FBAC8" id="Text Box 2" o:spid="_x0000_s1030" type="#_x0000_t202" style="position:absolute;margin-left:0;margin-top:549.45pt;width:303pt;height:110.6pt;z-index:251766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58Ew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" stroked="f">
                <v:textbox style="mso-fit-shape-to-text:t">
                  <w:txbxContent>
                    <w:p w14:paraId="7410A123" w14:textId="5D40F962" w:rsidR="00216792" w:rsidRPr="00216792" w:rsidRDefault="00216792">
                      <w:pPr>
                        <w:rPr>
                          <w:rFonts w:ascii="Arial" w:hAnsi="Arial" w:cs="Arial"/>
                        </w:rPr>
                      </w:pPr>
                      <w:r w:rsidRPr="00216792">
                        <w:rPr>
                          <w:rFonts w:ascii="Arial" w:hAnsi="Arial" w:cs="Arial"/>
                        </w:rPr>
                        <w:t>Images from Cisco Networking Academy Packet Tracer. Accessed 10 March 2026</w:t>
                      </w:r>
                    </w:p>
                  </w:txbxContent>
                </v:textbox>
                <w10:wrap type="square" anchorx="margin"/>
              </v:shape>
            </w:pict>
          </mc:Fallback>
        </mc:AlternateContent>
      </w:r>
      <w:r w:rsidR="003F4552" w:rsidRPr="003F4552">
        <w:rPr>
          <w:rFonts w:ascii="Arial" w:hAnsi="Arial" w:cs="Arial"/>
          <w:noProof/>
        </w:rPr>
        <w:drawing>
          <wp:anchor distT="0" distB="0" distL="114300" distR="114300" simplePos="0" relativeHeight="251732480" behindDoc="0" locked="0" layoutInCell="1" allowOverlap="1" wp14:anchorId="370ABB93" wp14:editId="6FD8DB6E">
            <wp:simplePos x="0" y="0"/>
            <wp:positionH relativeFrom="column">
              <wp:posOffset>-661670</wp:posOffset>
            </wp:positionH>
            <wp:positionV relativeFrom="paragraph">
              <wp:posOffset>1711960</wp:posOffset>
            </wp:positionV>
            <wp:extent cx="6913245" cy="3956685"/>
            <wp:effectExtent l="0" t="7620" r="0" b="0"/>
            <wp:wrapSquare wrapText="bothSides"/>
            <wp:docPr id="351375624" name="Picture 13"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diagram of a network&#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16200000">
                      <a:off x="0" y="0"/>
                      <a:ext cx="6913245"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733">
        <w:rPr>
          <w:rFonts w:ascii="Arial" w:hAnsi="Arial" w:cs="Arial"/>
        </w:rPr>
        <w:br w:type="page"/>
      </w:r>
    </w:p>
    <w:p w14:paraId="700C8338" w14:textId="39934C19" w:rsidR="007A1E52" w:rsidRDefault="007A1E52" w:rsidP="005260C2">
      <w:pPr>
        <w:pStyle w:val="Heading1"/>
        <w:spacing w:line="240" w:lineRule="auto"/>
        <w:rPr>
          <w:rFonts w:ascii="Arial" w:hAnsi="Arial" w:cs="Arial"/>
        </w:rPr>
      </w:pPr>
      <w:bookmarkStart w:id="30" w:name="_Toc226057886"/>
      <w:r w:rsidRPr="00D11257">
        <w:rPr>
          <w:rFonts w:ascii="Arial" w:hAnsi="Arial" w:cs="Arial"/>
        </w:rPr>
        <w:lastRenderedPageBreak/>
        <w:t>Works Cited</w:t>
      </w:r>
      <w:bookmarkEnd w:id="30"/>
    </w:p>
    <w:p w14:paraId="01D428FE" w14:textId="0C6EA338" w:rsidR="00CF7516" w:rsidRPr="00C35697" w:rsidRDefault="00CF7516" w:rsidP="005260C2">
      <w:pPr>
        <w:spacing w:line="240" w:lineRule="auto"/>
        <w:rPr>
          <w:rFonts w:ascii="Arial" w:hAnsi="Arial" w:cs="Arial"/>
          <w:b/>
          <w:bCs/>
        </w:rPr>
      </w:pPr>
      <w:r w:rsidRPr="00C35697">
        <w:rPr>
          <w:rFonts w:ascii="Arial" w:hAnsi="Arial" w:cs="Arial"/>
          <w:b/>
          <w:bCs/>
        </w:rPr>
        <w:t>JJAD Logo creation</w:t>
      </w:r>
      <w:r w:rsidR="002C4091" w:rsidRPr="00C35697">
        <w:rPr>
          <w:rFonts w:ascii="Arial" w:hAnsi="Arial" w:cs="Arial"/>
          <w:b/>
          <w:bCs/>
        </w:rPr>
        <w:t>:</w:t>
      </w:r>
    </w:p>
    <w:p w14:paraId="2DFD609B" w14:textId="77777777" w:rsidR="008E41EB" w:rsidRPr="00C35697" w:rsidRDefault="008E41EB" w:rsidP="005260C2">
      <w:pPr>
        <w:spacing w:line="240" w:lineRule="auto"/>
        <w:rPr>
          <w:rFonts w:ascii="Arial" w:hAnsi="Arial" w:cs="Arial"/>
        </w:rPr>
      </w:pPr>
      <w:r w:rsidRPr="00C35697">
        <w:rPr>
          <w:rFonts w:ascii="Arial" w:hAnsi="Arial" w:cs="Arial"/>
        </w:rPr>
        <w:t xml:space="preserve">OpenAI. </w:t>
      </w:r>
      <w:r w:rsidRPr="00C35697">
        <w:rPr>
          <w:rFonts w:ascii="Arial" w:hAnsi="Arial" w:cs="Arial"/>
          <w:i/>
          <w:iCs/>
        </w:rPr>
        <w:t>Response to “Show me various company logos for JJAD Development Group”</w:t>
      </w:r>
      <w:r w:rsidRPr="00C35697">
        <w:rPr>
          <w:rFonts w:ascii="Arial" w:hAnsi="Arial" w:cs="Arial"/>
        </w:rPr>
        <w:t xml:space="preserve">. </w:t>
      </w:r>
      <w:r w:rsidRPr="00C35697">
        <w:rPr>
          <w:rFonts w:ascii="Arial" w:hAnsi="Arial" w:cs="Arial"/>
          <w:i/>
          <w:iCs/>
        </w:rPr>
        <w:t>ChatGPT</w:t>
      </w:r>
      <w:r w:rsidRPr="00C35697">
        <w:rPr>
          <w:rFonts w:ascii="Arial" w:hAnsi="Arial" w:cs="Arial"/>
        </w:rPr>
        <w:t>, GPT-5.2, 02-05-2026, chat.openai.com.</w:t>
      </w:r>
    </w:p>
    <w:p w14:paraId="5B789835" w14:textId="03D7E4BC" w:rsidR="00CF7516" w:rsidRPr="00C35697" w:rsidRDefault="00CF7516" w:rsidP="005260C2">
      <w:pPr>
        <w:spacing w:line="240" w:lineRule="auto"/>
        <w:rPr>
          <w:rFonts w:ascii="Arial" w:hAnsi="Arial" w:cs="Arial"/>
          <w:b/>
          <w:bCs/>
        </w:rPr>
      </w:pPr>
      <w:r w:rsidRPr="00C35697">
        <w:rPr>
          <w:rFonts w:ascii="Arial" w:hAnsi="Arial" w:cs="Arial"/>
          <w:b/>
          <w:bCs/>
        </w:rPr>
        <w:t>Labor Costs</w:t>
      </w:r>
      <w:r w:rsidR="002C4091" w:rsidRPr="00C35697">
        <w:rPr>
          <w:rFonts w:ascii="Arial" w:hAnsi="Arial" w:cs="Arial"/>
          <w:b/>
          <w:bCs/>
        </w:rPr>
        <w:t>:</w:t>
      </w:r>
    </w:p>
    <w:p w14:paraId="6C6FF56B" w14:textId="77777777" w:rsidR="008E41EB" w:rsidRPr="00C35697" w:rsidRDefault="008E41EB" w:rsidP="005260C2">
      <w:pPr>
        <w:spacing w:line="240" w:lineRule="auto"/>
        <w:rPr>
          <w:rFonts w:ascii="Arial" w:hAnsi="Arial" w:cs="Arial"/>
        </w:rPr>
      </w:pPr>
      <w:r w:rsidRPr="00C35697">
        <w:rPr>
          <w:rFonts w:ascii="Arial" w:hAnsi="Arial" w:cs="Arial"/>
        </w:rPr>
        <w:t xml:space="preserve">“Project Manager Salary in Myrtle Beach, SC.” </w:t>
      </w:r>
      <w:r w:rsidRPr="00C35697">
        <w:rPr>
          <w:rFonts w:ascii="Arial" w:hAnsi="Arial" w:cs="Arial"/>
          <w:i/>
          <w:iCs/>
        </w:rPr>
        <w:t>Indeed</w:t>
      </w:r>
      <w:r w:rsidRPr="00C35697">
        <w:rPr>
          <w:rFonts w:ascii="Arial" w:hAnsi="Arial" w:cs="Arial"/>
        </w:rPr>
        <w:t xml:space="preserve">, </w:t>
      </w:r>
      <w:proofErr w:type="gramStart"/>
      <w:r w:rsidRPr="00C35697">
        <w:rPr>
          <w:rFonts w:ascii="Arial" w:hAnsi="Arial" w:cs="Arial"/>
        </w:rPr>
        <w:t>Indeed</w:t>
      </w:r>
      <w:proofErr w:type="gramEnd"/>
      <w:r w:rsidRPr="00C35697">
        <w:rPr>
          <w:rFonts w:ascii="Arial" w:hAnsi="Arial" w:cs="Arial"/>
        </w:rPr>
        <w:t xml:space="preserve">, 30 Jan. 2026, </w:t>
      </w:r>
      <w:r w:rsidRPr="00BF3BEF">
        <w:rPr>
          <w:rFonts w:ascii="Arial" w:hAnsi="Arial" w:cs="Arial"/>
          <w:color w:val="0070C0"/>
          <w:u w:val="single"/>
        </w:rPr>
        <w:t>https://www.indeed.com/career/project-manager/salaries/Myrtle-Beach-SC</w:t>
      </w:r>
      <w:r w:rsidRPr="00C35697">
        <w:rPr>
          <w:rFonts w:ascii="Arial" w:hAnsi="Arial" w:cs="Arial"/>
        </w:rPr>
        <w:t>. Accessed 7 Feb. 2026.</w:t>
      </w:r>
    </w:p>
    <w:p w14:paraId="1E270548" w14:textId="77777777" w:rsidR="008E41EB" w:rsidRPr="00C35697" w:rsidRDefault="008E41EB" w:rsidP="005260C2">
      <w:pPr>
        <w:spacing w:line="240" w:lineRule="auto"/>
        <w:rPr>
          <w:rFonts w:ascii="Arial" w:hAnsi="Arial" w:cs="Arial"/>
        </w:rPr>
      </w:pPr>
      <w:r w:rsidRPr="00C35697">
        <w:rPr>
          <w:rFonts w:ascii="Arial" w:hAnsi="Arial" w:cs="Arial"/>
        </w:rPr>
        <w:t>“</w:t>
      </w:r>
      <w:proofErr w:type="gramStart"/>
      <w:r w:rsidRPr="00C35697">
        <w:rPr>
          <w:rFonts w:ascii="Arial" w:hAnsi="Arial" w:cs="Arial"/>
        </w:rPr>
        <w:t>Entry Level Front End</w:t>
      </w:r>
      <w:proofErr w:type="gramEnd"/>
      <w:r w:rsidRPr="00C35697">
        <w:rPr>
          <w:rFonts w:ascii="Arial" w:hAnsi="Arial" w:cs="Arial"/>
        </w:rPr>
        <w:t xml:space="preserve"> Web Developer Salary in Myrtle Beach, SC.” </w:t>
      </w:r>
      <w:r w:rsidRPr="00C35697">
        <w:rPr>
          <w:rFonts w:ascii="Arial" w:hAnsi="Arial" w:cs="Arial"/>
          <w:i/>
          <w:iCs/>
          <w:lang w:val="it-IT"/>
        </w:rPr>
        <w:t>ZipRecruiter</w:t>
      </w:r>
      <w:r w:rsidRPr="00C35697">
        <w:rPr>
          <w:rFonts w:ascii="Arial" w:hAnsi="Arial" w:cs="Arial"/>
          <w:lang w:val="it-IT"/>
        </w:rPr>
        <w:t xml:space="preserve">. ZipRecruiter, </w:t>
      </w:r>
      <w:r w:rsidRPr="00BF3BEF">
        <w:rPr>
          <w:rFonts w:ascii="Arial" w:hAnsi="Arial" w:cs="Arial"/>
          <w:color w:val="0070C0"/>
          <w:u w:val="single"/>
          <w:lang w:val="it-IT"/>
        </w:rPr>
        <w:t>https://www.ziprecruiter.com/Salaries/Entry-Level-Front-End-Web-Developer-Salary-in-Myrtle-Beach-SC</w:t>
      </w:r>
      <w:r w:rsidRPr="00C35697">
        <w:rPr>
          <w:rFonts w:ascii="Arial" w:hAnsi="Arial" w:cs="Arial"/>
          <w:lang w:val="it-IT"/>
        </w:rPr>
        <w:t xml:space="preserve">. </w:t>
      </w:r>
      <w:r w:rsidRPr="00C35697">
        <w:rPr>
          <w:rFonts w:ascii="Arial" w:hAnsi="Arial" w:cs="Arial"/>
        </w:rPr>
        <w:t>Accessed 7 Feb. 2026.</w:t>
      </w:r>
    </w:p>
    <w:p w14:paraId="5A0254ED" w14:textId="77777777" w:rsidR="008E41EB" w:rsidRPr="00C35697" w:rsidRDefault="008E41EB" w:rsidP="005260C2">
      <w:pPr>
        <w:spacing w:line="240" w:lineRule="auto"/>
        <w:rPr>
          <w:rFonts w:ascii="Arial" w:hAnsi="Arial" w:cs="Arial"/>
        </w:rPr>
      </w:pPr>
      <w:r w:rsidRPr="00C35697">
        <w:rPr>
          <w:rFonts w:ascii="Arial" w:hAnsi="Arial" w:cs="Arial"/>
        </w:rPr>
        <w:t>“Back-End Developer Salary in Myrtle Beach, SC.” </w:t>
      </w:r>
      <w:r w:rsidRPr="00C35697">
        <w:rPr>
          <w:rFonts w:ascii="Arial" w:hAnsi="Arial" w:cs="Arial"/>
          <w:i/>
          <w:iCs/>
        </w:rPr>
        <w:t>Indeed</w:t>
      </w:r>
      <w:r w:rsidRPr="00C35697">
        <w:rPr>
          <w:rFonts w:ascii="Arial" w:hAnsi="Arial" w:cs="Arial"/>
        </w:rPr>
        <w:t>, </w:t>
      </w:r>
      <w:proofErr w:type="gramStart"/>
      <w:r w:rsidRPr="00C35697">
        <w:rPr>
          <w:rFonts w:ascii="Arial" w:hAnsi="Arial" w:cs="Arial"/>
        </w:rPr>
        <w:t>Indeed</w:t>
      </w:r>
      <w:proofErr w:type="gramEnd"/>
      <w:r w:rsidRPr="00C35697">
        <w:rPr>
          <w:rFonts w:ascii="Arial" w:hAnsi="Arial" w:cs="Arial"/>
        </w:rPr>
        <w:t xml:space="preserve">, 1 Feb. 2026, </w:t>
      </w:r>
      <w:r w:rsidRPr="00BF3BEF">
        <w:rPr>
          <w:rFonts w:ascii="Arial" w:hAnsi="Arial" w:cs="Arial"/>
          <w:color w:val="0070C0"/>
          <w:u w:val="single"/>
        </w:rPr>
        <w:t>https://www.indeed.com/career/back-end-developer/salaries/Myrtle-Beach-SC</w:t>
      </w:r>
      <w:r w:rsidRPr="00C35697">
        <w:rPr>
          <w:rFonts w:ascii="Arial" w:hAnsi="Arial" w:cs="Arial"/>
        </w:rPr>
        <w:t>.  Accessed 7 Feb. 2026.</w:t>
      </w:r>
    </w:p>
    <w:p w14:paraId="2D4065B1" w14:textId="0B784130" w:rsidR="002C4091" w:rsidRPr="00C35697" w:rsidRDefault="002C4091" w:rsidP="005260C2">
      <w:pPr>
        <w:spacing w:line="240" w:lineRule="auto"/>
        <w:rPr>
          <w:rFonts w:ascii="Arial" w:hAnsi="Arial" w:cs="Arial"/>
          <w:b/>
          <w:bCs/>
        </w:rPr>
      </w:pPr>
      <w:r w:rsidRPr="00C35697">
        <w:rPr>
          <w:rFonts w:ascii="Arial" w:hAnsi="Arial" w:cs="Arial"/>
          <w:b/>
          <w:bCs/>
        </w:rPr>
        <w:t>Hardware:</w:t>
      </w:r>
    </w:p>
    <w:p w14:paraId="4F15A4A5" w14:textId="680F85A6" w:rsidR="000055E6" w:rsidRPr="00C35697" w:rsidRDefault="000055E6"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PowerEdge R750 Rack Server</w:t>
      </w:r>
      <w:r w:rsidRPr="00C35697">
        <w:rPr>
          <w:rFonts w:ascii="Arial" w:hAnsi="Arial" w:cs="Arial"/>
        </w:rPr>
        <w:t xml:space="preserve">. Dell Technologies, </w:t>
      </w:r>
      <w:r w:rsidRPr="00BF3BEF">
        <w:rPr>
          <w:rFonts w:ascii="Arial" w:hAnsi="Arial" w:cs="Arial"/>
          <w:color w:val="0070C0"/>
          <w:u w:val="single"/>
        </w:rPr>
        <w:t>https://www.dell.com/en-us/shop/serviceselection/pe_r750_14794_vi_vp</w:t>
      </w:r>
      <w:r w:rsidRPr="00C35697">
        <w:rPr>
          <w:rFonts w:ascii="Arial" w:hAnsi="Arial" w:cs="Arial"/>
        </w:rPr>
        <w:t>. Accessed 26 Feb. 2026.</w:t>
      </w:r>
    </w:p>
    <w:p w14:paraId="1E55BB23" w14:textId="78F9D0A2" w:rsidR="00487D6E" w:rsidRPr="00C35697" w:rsidRDefault="00487D6E"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Cisco Catalyst 9300 Series Switches</w:t>
      </w:r>
      <w:r w:rsidRPr="00C35697">
        <w:rPr>
          <w:rFonts w:ascii="Arial" w:hAnsi="Arial" w:cs="Arial"/>
        </w:rPr>
        <w:t>. Cisco,</w:t>
      </w:r>
      <w:r w:rsidRPr="00C35697">
        <w:rPr>
          <w:rFonts w:ascii="Arial" w:hAnsi="Arial" w:cs="Arial"/>
        </w:rPr>
        <w:br/>
      </w:r>
      <w:hyperlink r:id="rId119" w:tgtFrame="_new" w:history="1">
        <w:r w:rsidRPr="00BF3BEF">
          <w:rPr>
            <w:rStyle w:val="Hyperlink"/>
            <w:rFonts w:ascii="Arial" w:hAnsi="Arial" w:cs="Arial"/>
            <w:color w:val="0070C0"/>
          </w:rPr>
          <w:t>https://www.cisco.com/c/en/us/products/switches/catalyst-9300-series-switches/index.html</w:t>
        </w:r>
      </w:hyperlink>
      <w:r w:rsidRPr="00C35697">
        <w:rPr>
          <w:rFonts w:ascii="Arial" w:hAnsi="Arial" w:cs="Arial"/>
        </w:rPr>
        <w:t>. Accessed 14 Feb. 2026.</w:t>
      </w:r>
    </w:p>
    <w:p w14:paraId="372C0351" w14:textId="5070A135" w:rsidR="00487D6E" w:rsidRPr="00C35697" w:rsidRDefault="00487D6E"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Cisco Catalyst 9200 Series Switches</w:t>
      </w:r>
      <w:r w:rsidRPr="00C35697">
        <w:rPr>
          <w:rFonts w:ascii="Arial" w:hAnsi="Arial" w:cs="Arial"/>
        </w:rPr>
        <w:t>. Cisco,</w:t>
      </w:r>
      <w:r w:rsidRPr="00C35697">
        <w:rPr>
          <w:rFonts w:ascii="Arial" w:hAnsi="Arial" w:cs="Arial"/>
        </w:rPr>
        <w:br/>
      </w:r>
      <w:hyperlink r:id="rId120" w:tgtFrame="_new" w:history="1">
        <w:r w:rsidRPr="00BF3BEF">
          <w:rPr>
            <w:rStyle w:val="Hyperlink"/>
            <w:rFonts w:ascii="Arial" w:hAnsi="Arial" w:cs="Arial"/>
            <w:color w:val="0070C0"/>
          </w:rPr>
          <w:t>https://www.cisco.com/c/en/us/products/switches/catalyst-9200-series-switches/index.html</w:t>
        </w:r>
      </w:hyperlink>
      <w:r w:rsidRPr="00C35697">
        <w:rPr>
          <w:rFonts w:ascii="Arial" w:hAnsi="Arial" w:cs="Arial"/>
        </w:rPr>
        <w:t>. Accessed 14 Feb. 2026.</w:t>
      </w:r>
    </w:p>
    <w:p w14:paraId="690F0A59" w14:textId="6C17A742" w:rsidR="00487D6E" w:rsidRPr="00C35697" w:rsidRDefault="00487D6E"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Cisco 4331 Integrated Services Router</w:t>
      </w:r>
      <w:r w:rsidRPr="00C35697">
        <w:rPr>
          <w:rFonts w:ascii="Arial" w:hAnsi="Arial" w:cs="Arial"/>
        </w:rPr>
        <w:t>. Cisco,</w:t>
      </w:r>
      <w:r w:rsidRPr="00C35697">
        <w:rPr>
          <w:rFonts w:ascii="Arial" w:hAnsi="Arial" w:cs="Arial"/>
        </w:rPr>
        <w:br/>
      </w:r>
      <w:hyperlink r:id="rId121" w:history="1">
        <w:r w:rsidR="00AC03E1" w:rsidRPr="00BF3BEF">
          <w:rPr>
            <w:rStyle w:val="Hyperlink"/>
            <w:rFonts w:ascii="Arial" w:hAnsi="Arial" w:cs="Arial"/>
            <w:color w:val="0070C0"/>
          </w:rPr>
          <w:t>https://www.cisco.com/c/en/us/support/routers/4331-integrated-services-router-isr/model.html</w:t>
        </w:r>
        <w:r w:rsidR="00AC03E1" w:rsidRPr="00C35697">
          <w:rPr>
            <w:rStyle w:val="Hyperlink"/>
            <w:rFonts w:ascii="Arial" w:hAnsi="Arial" w:cs="Arial"/>
            <w:color w:val="auto"/>
            <w:u w:val="none"/>
          </w:rPr>
          <w:t>. Accessed 14 Feb. 2026</w:t>
        </w:r>
      </w:hyperlink>
      <w:r w:rsidRPr="00C35697">
        <w:rPr>
          <w:rFonts w:ascii="Arial" w:hAnsi="Arial" w:cs="Arial"/>
        </w:rPr>
        <w:t>.</w:t>
      </w:r>
    </w:p>
    <w:p w14:paraId="736ACB48" w14:textId="7C9621B5" w:rsidR="00AC03E1" w:rsidRPr="00C35697" w:rsidRDefault="00AC03E1"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Cisco Firepower 1000 Series Next-Gen Firewalls</w:t>
      </w:r>
      <w:r w:rsidRPr="00C35697">
        <w:rPr>
          <w:rFonts w:ascii="Arial" w:hAnsi="Arial" w:cs="Arial"/>
        </w:rPr>
        <w:t>. Cisco,</w:t>
      </w:r>
      <w:r w:rsidRPr="00C35697">
        <w:rPr>
          <w:rFonts w:ascii="Arial" w:hAnsi="Arial" w:cs="Arial"/>
        </w:rPr>
        <w:br/>
      </w:r>
      <w:hyperlink r:id="rId122" w:tgtFrame="_new" w:history="1">
        <w:r w:rsidRPr="00BF3BEF">
          <w:rPr>
            <w:rStyle w:val="Hyperlink"/>
            <w:rFonts w:ascii="Arial" w:hAnsi="Arial" w:cs="Arial"/>
            <w:color w:val="0070C0"/>
          </w:rPr>
          <w:t>https://www.cisco.com/c/en/us/products/security/firepower-1000-series/index.html</w:t>
        </w:r>
      </w:hyperlink>
      <w:r w:rsidRPr="00C35697">
        <w:rPr>
          <w:rFonts w:ascii="Arial" w:hAnsi="Arial" w:cs="Arial"/>
        </w:rPr>
        <w:t>. Accessed 16 Feb. 2026.</w:t>
      </w:r>
    </w:p>
    <w:p w14:paraId="60E8F2E2" w14:textId="67A58165" w:rsidR="00AC03E1" w:rsidRPr="00C35697" w:rsidRDefault="00AC03E1"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Catalyst 9100 Series Wireless Access Points</w:t>
      </w:r>
      <w:r w:rsidRPr="00C35697">
        <w:rPr>
          <w:rFonts w:ascii="Arial" w:hAnsi="Arial" w:cs="Arial"/>
        </w:rPr>
        <w:t>. Cisco,</w:t>
      </w:r>
      <w:r w:rsidRPr="00C35697">
        <w:rPr>
          <w:rFonts w:ascii="Arial" w:hAnsi="Arial" w:cs="Arial"/>
        </w:rPr>
        <w:br/>
      </w:r>
      <w:hyperlink r:id="rId123" w:history="1">
        <w:r w:rsidR="00C85ACA" w:rsidRPr="00BF3BEF">
          <w:rPr>
            <w:rStyle w:val="Hyperlink"/>
            <w:rFonts w:ascii="Arial" w:hAnsi="Arial" w:cs="Arial"/>
            <w:color w:val="0070C0"/>
          </w:rPr>
          <w:t>https://www.cisco.com/c/en/us/products/wireless/campus-wireless-access-points/index.html</w:t>
        </w:r>
        <w:r w:rsidR="00C85ACA" w:rsidRPr="00BF3BEF">
          <w:rPr>
            <w:rStyle w:val="Hyperlink"/>
            <w:rFonts w:ascii="Arial" w:hAnsi="Arial" w:cs="Arial"/>
            <w:color w:val="0070C0"/>
            <w:u w:val="none"/>
          </w:rPr>
          <w:t>.</w:t>
        </w:r>
        <w:r w:rsidR="00C85ACA" w:rsidRPr="00C35697">
          <w:rPr>
            <w:rStyle w:val="Hyperlink"/>
            <w:rFonts w:ascii="Arial" w:hAnsi="Arial" w:cs="Arial"/>
            <w:color w:val="auto"/>
            <w:u w:val="none"/>
          </w:rPr>
          <w:t xml:space="preserve"> Accessed 16 Feb. 2026</w:t>
        </w:r>
      </w:hyperlink>
      <w:r w:rsidRPr="00C35697">
        <w:rPr>
          <w:rFonts w:ascii="Arial" w:hAnsi="Arial" w:cs="Arial"/>
        </w:rPr>
        <w:t>.</w:t>
      </w:r>
    </w:p>
    <w:p w14:paraId="72FEC6D2" w14:textId="300819A2" w:rsidR="00C85ACA" w:rsidRPr="00C35697" w:rsidRDefault="009C027C" w:rsidP="005260C2">
      <w:pPr>
        <w:spacing w:line="240" w:lineRule="auto"/>
        <w:rPr>
          <w:rFonts w:ascii="Arial" w:hAnsi="Arial" w:cs="Arial"/>
        </w:rPr>
      </w:pPr>
      <w:r w:rsidRPr="00C35697">
        <w:rPr>
          <w:rFonts w:ascii="Arial" w:hAnsi="Arial" w:cs="Arial"/>
        </w:rPr>
        <w:t xml:space="preserve">Cisco Systems. </w:t>
      </w:r>
      <w:r w:rsidRPr="00C35697">
        <w:rPr>
          <w:rFonts w:ascii="Arial" w:hAnsi="Arial" w:cs="Arial"/>
          <w:i/>
          <w:iCs/>
        </w:rPr>
        <w:t>Cisco Firepower 1000 Series Next-Generation Firewalls</w:t>
      </w:r>
      <w:r w:rsidRPr="00C35697">
        <w:rPr>
          <w:rFonts w:ascii="Arial" w:hAnsi="Arial" w:cs="Arial"/>
        </w:rPr>
        <w:t>. Cisco,</w:t>
      </w:r>
      <w:r w:rsidRPr="00C35697">
        <w:rPr>
          <w:rFonts w:ascii="Arial" w:hAnsi="Arial" w:cs="Arial"/>
        </w:rPr>
        <w:br/>
      </w:r>
      <w:hyperlink r:id="rId124" w:history="1">
        <w:r w:rsidRPr="00BF3BEF">
          <w:rPr>
            <w:rStyle w:val="Hyperlink"/>
            <w:rFonts w:ascii="Arial" w:hAnsi="Arial" w:cs="Arial"/>
            <w:color w:val="0070C0"/>
          </w:rPr>
          <w:t>https://www.cisco.com/c/en/us/products/security/firepower-1000-series/index.html</w:t>
        </w:r>
        <w:r w:rsidRPr="00BF3BEF">
          <w:rPr>
            <w:rStyle w:val="Hyperlink"/>
            <w:rFonts w:ascii="Arial" w:hAnsi="Arial" w:cs="Arial"/>
            <w:color w:val="0070C0"/>
            <w:u w:val="none"/>
          </w:rPr>
          <w:t>.</w:t>
        </w:r>
        <w:r w:rsidRPr="00C35697">
          <w:rPr>
            <w:rStyle w:val="Hyperlink"/>
            <w:rFonts w:ascii="Arial" w:hAnsi="Arial" w:cs="Arial"/>
            <w:color w:val="auto"/>
            <w:u w:val="none"/>
          </w:rPr>
          <w:t xml:space="preserve"> Accessed 20 Feb. 2026</w:t>
        </w:r>
      </w:hyperlink>
      <w:r w:rsidRPr="00C35697">
        <w:rPr>
          <w:rFonts w:ascii="Arial" w:hAnsi="Arial" w:cs="Arial"/>
        </w:rPr>
        <w:t>.</w:t>
      </w:r>
    </w:p>
    <w:p w14:paraId="62C7A6AF" w14:textId="54B4D76E" w:rsidR="009C027C" w:rsidRPr="00C35697" w:rsidRDefault="009C027C" w:rsidP="005260C2">
      <w:pPr>
        <w:spacing w:line="240" w:lineRule="auto"/>
        <w:rPr>
          <w:rFonts w:ascii="Arial" w:hAnsi="Arial" w:cs="Arial"/>
        </w:rPr>
      </w:pPr>
      <w:r w:rsidRPr="00C35697">
        <w:rPr>
          <w:rFonts w:ascii="Arial" w:hAnsi="Arial" w:cs="Arial"/>
        </w:rPr>
        <w:lastRenderedPageBreak/>
        <w:t xml:space="preserve">Cisco Systems. </w:t>
      </w:r>
      <w:r w:rsidRPr="00C35697">
        <w:rPr>
          <w:rFonts w:ascii="Arial" w:hAnsi="Arial" w:cs="Arial"/>
          <w:i/>
          <w:iCs/>
        </w:rPr>
        <w:t>Cisco Catalyst 9130AX Series Access Points</w:t>
      </w:r>
      <w:r w:rsidRPr="00C35697">
        <w:rPr>
          <w:rFonts w:ascii="Arial" w:hAnsi="Arial" w:cs="Arial"/>
        </w:rPr>
        <w:t>. Cisco,</w:t>
      </w:r>
      <w:r w:rsidRPr="00C35697">
        <w:rPr>
          <w:rFonts w:ascii="Arial" w:hAnsi="Arial" w:cs="Arial"/>
        </w:rPr>
        <w:br/>
      </w:r>
      <w:r w:rsidRPr="00BF3BEF">
        <w:rPr>
          <w:rFonts w:ascii="Arial" w:hAnsi="Arial" w:cs="Arial"/>
          <w:color w:val="0070C0"/>
          <w:u w:val="single"/>
        </w:rPr>
        <w:t>https://www.cisco.com/c/en/us/products/wireless/catalyst-9130ax-series-access-points/index.html</w:t>
      </w:r>
      <w:r w:rsidRPr="00C35697">
        <w:rPr>
          <w:rFonts w:ascii="Arial" w:hAnsi="Arial" w:cs="Arial"/>
        </w:rPr>
        <w:t>. Accessed 20 Feb. 2026.</w:t>
      </w:r>
    </w:p>
    <w:p w14:paraId="2F4C0D29" w14:textId="31A9BA40" w:rsidR="00C85ACA" w:rsidRPr="00C35697" w:rsidRDefault="00012D44"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OptiPlex 7090 Micro Desktop</w:t>
      </w:r>
      <w:r w:rsidRPr="00C35697">
        <w:rPr>
          <w:rFonts w:ascii="Arial" w:hAnsi="Arial" w:cs="Arial"/>
        </w:rPr>
        <w:t>. Dell,</w:t>
      </w:r>
      <w:r w:rsidRPr="00C35697">
        <w:rPr>
          <w:rFonts w:ascii="Arial" w:hAnsi="Arial" w:cs="Arial"/>
        </w:rPr>
        <w:br/>
      </w:r>
      <w:hyperlink r:id="rId125" w:tgtFrame="_new" w:history="1">
        <w:r w:rsidRPr="00BF3BEF">
          <w:rPr>
            <w:rStyle w:val="Hyperlink"/>
            <w:rFonts w:ascii="Arial" w:hAnsi="Arial" w:cs="Arial"/>
            <w:color w:val="0070C0"/>
          </w:rPr>
          <w:t>https://www.dell.com/en-us/shop/desktops-all-in-one-pcs/optiplex-7090-micro-desktop/spd/optiplex-7090-micro</w:t>
        </w:r>
      </w:hyperlink>
      <w:r w:rsidRPr="00C35697">
        <w:rPr>
          <w:rFonts w:ascii="Arial" w:hAnsi="Arial" w:cs="Arial"/>
        </w:rPr>
        <w:t>. Accessed 20 Feb. 2026.</w:t>
      </w:r>
    </w:p>
    <w:p w14:paraId="583F2A49" w14:textId="79C4780C" w:rsidR="00012D44" w:rsidRPr="00C35697" w:rsidRDefault="00012D44"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Latitude 5440 Laptop</w:t>
      </w:r>
      <w:r w:rsidRPr="00C35697">
        <w:rPr>
          <w:rFonts w:ascii="Arial" w:hAnsi="Arial" w:cs="Arial"/>
        </w:rPr>
        <w:t>. Dell,</w:t>
      </w:r>
      <w:r w:rsidRPr="00C35697">
        <w:rPr>
          <w:rFonts w:ascii="Arial" w:hAnsi="Arial" w:cs="Arial"/>
        </w:rPr>
        <w:br/>
      </w:r>
      <w:r w:rsidRPr="00BF3BEF">
        <w:rPr>
          <w:rFonts w:ascii="Arial" w:hAnsi="Arial" w:cs="Arial"/>
          <w:color w:val="0070C0"/>
          <w:u w:val="single"/>
        </w:rPr>
        <w:t>https://www.dell.com/en-us/shop/laptops/latitude-5440-laptop/spd/latitude-14-5440-laptop</w:t>
      </w:r>
      <w:r w:rsidRPr="00BF3BEF">
        <w:rPr>
          <w:rFonts w:ascii="Arial" w:hAnsi="Arial" w:cs="Arial"/>
          <w:color w:val="0070C0"/>
        </w:rPr>
        <w:t xml:space="preserve">. </w:t>
      </w:r>
      <w:r w:rsidRPr="00C35697">
        <w:rPr>
          <w:rFonts w:ascii="Arial" w:hAnsi="Arial" w:cs="Arial"/>
        </w:rPr>
        <w:t>Accessed 20 Feb. 2026.</w:t>
      </w:r>
    </w:p>
    <w:p w14:paraId="4FD8CEC0" w14:textId="7379522C" w:rsidR="00012D44" w:rsidRPr="00C35697" w:rsidRDefault="00012D44"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Thunderbolt Dock – WD19TBS</w:t>
      </w:r>
      <w:r w:rsidRPr="00C35697">
        <w:rPr>
          <w:rFonts w:ascii="Arial" w:hAnsi="Arial" w:cs="Arial"/>
        </w:rPr>
        <w:t>. Dell,</w:t>
      </w:r>
      <w:r w:rsidRPr="00C35697">
        <w:rPr>
          <w:rFonts w:ascii="Arial" w:hAnsi="Arial" w:cs="Arial"/>
        </w:rPr>
        <w:br/>
      </w:r>
      <w:r w:rsidRPr="00BF3BEF">
        <w:rPr>
          <w:rFonts w:ascii="Arial" w:hAnsi="Arial" w:cs="Arial"/>
          <w:color w:val="0070C0"/>
          <w:u w:val="single"/>
        </w:rPr>
        <w:t>https://www.dell.com/en-us/shop/dell-thunderbolt-dock-wd19tbs/apd/210-azbi/pc-accessories</w:t>
      </w:r>
      <w:r w:rsidRPr="00C35697">
        <w:rPr>
          <w:rFonts w:ascii="Arial" w:hAnsi="Arial" w:cs="Arial"/>
        </w:rPr>
        <w:t>. Accessed 20 Feb. 2026.</w:t>
      </w:r>
    </w:p>
    <w:p w14:paraId="40D5FC7B" w14:textId="5B0EAD5C" w:rsidR="00012D44" w:rsidRPr="00C35697" w:rsidRDefault="00012D44"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24 Monitor – SE2425HM</w:t>
      </w:r>
      <w:r w:rsidRPr="00C35697">
        <w:rPr>
          <w:rFonts w:ascii="Arial" w:hAnsi="Arial" w:cs="Arial"/>
        </w:rPr>
        <w:t>. Dell,</w:t>
      </w:r>
      <w:r w:rsidRPr="00C35697">
        <w:rPr>
          <w:rFonts w:ascii="Arial" w:hAnsi="Arial" w:cs="Arial"/>
        </w:rPr>
        <w:br/>
      </w:r>
      <w:hyperlink r:id="rId126" w:history="1">
        <w:r w:rsidR="00C81F94" w:rsidRPr="00BF3BEF">
          <w:rPr>
            <w:rStyle w:val="Hyperlink"/>
            <w:rFonts w:ascii="Arial" w:hAnsi="Arial" w:cs="Arial"/>
            <w:color w:val="0070C0"/>
          </w:rPr>
          <w:t>https://www.dell.com/en-us/shop/dell-24-monitor-se2425hm/apd/210-bqjz/monitors-monitor-accessories</w:t>
        </w:r>
        <w:r w:rsidR="00C81F94" w:rsidRPr="00C35697">
          <w:rPr>
            <w:rStyle w:val="Hyperlink"/>
            <w:rFonts w:ascii="Arial" w:hAnsi="Arial" w:cs="Arial"/>
            <w:color w:val="auto"/>
            <w:u w:val="none"/>
          </w:rPr>
          <w:t>. Accessed 20 Feb. 2026</w:t>
        </w:r>
      </w:hyperlink>
      <w:r w:rsidRPr="00C35697">
        <w:rPr>
          <w:rFonts w:ascii="Arial" w:hAnsi="Arial" w:cs="Arial"/>
        </w:rPr>
        <w:t>.</w:t>
      </w:r>
    </w:p>
    <w:p w14:paraId="4A1EB2BA" w14:textId="354C77E6" w:rsidR="00C81F94" w:rsidRPr="00C35697" w:rsidRDefault="00C81F94"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Xerox C Series C325/DNI Wireless Color All-In-One Laser Printer with Fax</w:t>
      </w:r>
      <w:r w:rsidRPr="00C35697">
        <w:rPr>
          <w:rFonts w:ascii="Arial" w:hAnsi="Arial" w:cs="Arial"/>
        </w:rPr>
        <w:t xml:space="preserve">. </w:t>
      </w:r>
      <w:r w:rsidRPr="00C35697">
        <w:rPr>
          <w:rFonts w:ascii="Arial" w:hAnsi="Arial" w:cs="Arial"/>
          <w:lang w:val="it-IT"/>
        </w:rPr>
        <w:t>Dell</w:t>
      </w:r>
      <w:r w:rsidRPr="00DD04BF">
        <w:rPr>
          <w:rFonts w:ascii="Arial" w:hAnsi="Arial" w:cs="Arial"/>
          <w:color w:val="156082" w:themeColor="accent1"/>
          <w:u w:val="single"/>
          <w:lang w:val="it-IT"/>
        </w:rPr>
        <w:t xml:space="preserve">, </w:t>
      </w:r>
      <w:hyperlink r:id="rId127" w:tgtFrame="_new" w:history="1">
        <w:r w:rsidRPr="00BF3BEF">
          <w:rPr>
            <w:rStyle w:val="Hyperlink"/>
            <w:rFonts w:ascii="Arial" w:hAnsi="Arial" w:cs="Arial"/>
            <w:color w:val="0070C0"/>
            <w:lang w:val="it-IT"/>
          </w:rPr>
          <w:t>https://www.dell.com/en-us/shop/xerox-c-series-c325-dni-wireless-color-all-in-one-laser-printer-with-fax/apd/ad085180/printers-ink-toner</w:t>
        </w:r>
      </w:hyperlink>
      <w:r w:rsidRPr="00C35697">
        <w:rPr>
          <w:rFonts w:ascii="Arial" w:hAnsi="Arial" w:cs="Arial"/>
          <w:lang w:val="it-IT"/>
        </w:rPr>
        <w:t xml:space="preserve">. </w:t>
      </w:r>
      <w:r w:rsidRPr="00C35697">
        <w:rPr>
          <w:rFonts w:ascii="Arial" w:hAnsi="Arial" w:cs="Arial"/>
        </w:rPr>
        <w:t>Accessed 28 Feb. 2026.</w:t>
      </w:r>
    </w:p>
    <w:p w14:paraId="6F4B7186" w14:textId="4BA9665C" w:rsidR="00C81F94" w:rsidRPr="00C35697" w:rsidRDefault="00C64C94" w:rsidP="005260C2">
      <w:pPr>
        <w:spacing w:line="240" w:lineRule="auto"/>
        <w:rPr>
          <w:rFonts w:ascii="Arial" w:hAnsi="Arial" w:cs="Arial"/>
        </w:rPr>
      </w:pPr>
      <w:r w:rsidRPr="00C35697">
        <w:rPr>
          <w:rFonts w:ascii="Arial" w:hAnsi="Arial" w:cs="Arial"/>
        </w:rPr>
        <w:t xml:space="preserve">Cisco Systems, Inc. </w:t>
      </w:r>
      <w:r w:rsidRPr="00C35697">
        <w:rPr>
          <w:rFonts w:ascii="Arial" w:hAnsi="Arial" w:cs="Arial"/>
          <w:i/>
          <w:iCs/>
        </w:rPr>
        <w:t>Cisco IP Phone 8841</w:t>
      </w:r>
      <w:r w:rsidRPr="00C35697">
        <w:rPr>
          <w:rFonts w:ascii="Arial" w:hAnsi="Arial" w:cs="Arial"/>
        </w:rPr>
        <w:t xml:space="preserve">. Cisco, </w:t>
      </w:r>
      <w:hyperlink r:id="rId128" w:tgtFrame="_new" w:history="1">
        <w:r w:rsidRPr="00BF3BEF">
          <w:rPr>
            <w:rStyle w:val="Hyperlink"/>
            <w:rFonts w:ascii="Arial" w:hAnsi="Arial" w:cs="Arial"/>
            <w:color w:val="0070C0"/>
          </w:rPr>
          <w:t>https://www.cisco.com/c/en/us/products/collaboration-endpoints/ip-phone-8841/index.html</w:t>
        </w:r>
      </w:hyperlink>
      <w:r w:rsidRPr="00C35697">
        <w:rPr>
          <w:rFonts w:ascii="Arial" w:hAnsi="Arial" w:cs="Arial"/>
        </w:rPr>
        <w:t>. Accessed 2</w:t>
      </w:r>
      <w:r w:rsidR="00615F3D" w:rsidRPr="00C35697">
        <w:rPr>
          <w:rFonts w:ascii="Arial" w:hAnsi="Arial" w:cs="Arial"/>
        </w:rPr>
        <w:t>8</w:t>
      </w:r>
      <w:r w:rsidRPr="00C35697">
        <w:rPr>
          <w:rFonts w:ascii="Arial" w:hAnsi="Arial" w:cs="Arial"/>
        </w:rPr>
        <w:t xml:space="preserve"> </w:t>
      </w:r>
      <w:r w:rsidR="00615F3D" w:rsidRPr="00C35697">
        <w:rPr>
          <w:rFonts w:ascii="Arial" w:hAnsi="Arial" w:cs="Arial"/>
        </w:rPr>
        <w:t>Feb</w:t>
      </w:r>
      <w:r w:rsidRPr="00C35697">
        <w:rPr>
          <w:rFonts w:ascii="Arial" w:hAnsi="Arial" w:cs="Arial"/>
        </w:rPr>
        <w:t>. 2026.</w:t>
      </w:r>
    </w:p>
    <w:p w14:paraId="227A67E4" w14:textId="4BEB15CD" w:rsidR="00615F3D" w:rsidRPr="00C35697" w:rsidRDefault="00615F3D"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Dell-APC Smart-UPS 3000VA Rack-mountable UPS</w:t>
      </w:r>
      <w:r w:rsidRPr="00C35697">
        <w:rPr>
          <w:rFonts w:ascii="Arial" w:hAnsi="Arial" w:cs="Arial"/>
        </w:rPr>
        <w:t xml:space="preserve">. </w:t>
      </w:r>
      <w:r w:rsidRPr="00C35697">
        <w:rPr>
          <w:rFonts w:ascii="Arial" w:hAnsi="Arial" w:cs="Arial"/>
          <w:lang w:val="it-IT"/>
        </w:rPr>
        <w:t xml:space="preserve">Dell, </w:t>
      </w:r>
      <w:r>
        <w:fldChar w:fldCharType="begin"/>
      </w:r>
      <w:r w:rsidRPr="00D503EC">
        <w:rPr>
          <w:lang w:val="it-IT"/>
        </w:rPr>
        <w:instrText>HYPERLINK "https://www.dell.com/en-us/shop/dell-apc-smart-ups-3000va-rack-mountable-ups/apd/aa839561/power-cooling-data-center-infrastructure" \t "_new"</w:instrText>
      </w:r>
      <w:r>
        <w:fldChar w:fldCharType="separate"/>
      </w:r>
      <w:r w:rsidRPr="00BF3BEF">
        <w:rPr>
          <w:rStyle w:val="Hyperlink"/>
          <w:rFonts w:ascii="Arial" w:hAnsi="Arial" w:cs="Arial"/>
          <w:color w:val="0070C0"/>
          <w:lang w:val="it-IT"/>
        </w:rPr>
        <w:t>https://www.dell.com/en-us/shop/dell-apc-smart-ups-3000va-rack-mountable-ups/apd/aa839561/power-cooling-data-center-infrastructure</w:t>
      </w:r>
      <w:r>
        <w:fldChar w:fldCharType="end"/>
      </w:r>
      <w:r w:rsidRPr="00C35697">
        <w:rPr>
          <w:rFonts w:ascii="Arial" w:hAnsi="Arial" w:cs="Arial"/>
          <w:lang w:val="it-IT"/>
        </w:rPr>
        <w:t xml:space="preserve">. </w:t>
      </w:r>
      <w:r w:rsidRPr="00C35697">
        <w:rPr>
          <w:rFonts w:ascii="Arial" w:hAnsi="Arial" w:cs="Arial"/>
        </w:rPr>
        <w:t>Accessed 28 Feb. 2026.</w:t>
      </w:r>
    </w:p>
    <w:p w14:paraId="048722A5" w14:textId="3271ED4F" w:rsidR="00ED64FD" w:rsidRPr="00C35697" w:rsidRDefault="00ED64FD" w:rsidP="005260C2">
      <w:pPr>
        <w:spacing w:line="240" w:lineRule="auto"/>
        <w:rPr>
          <w:rFonts w:ascii="Arial" w:hAnsi="Arial" w:cs="Arial"/>
        </w:rPr>
      </w:pPr>
      <w:r w:rsidRPr="00C35697">
        <w:rPr>
          <w:rFonts w:ascii="Arial" w:hAnsi="Arial" w:cs="Arial"/>
        </w:rPr>
        <w:t xml:space="preserve">Eaton Corporation. </w:t>
      </w:r>
      <w:r w:rsidRPr="00C35697">
        <w:rPr>
          <w:rFonts w:ascii="Arial" w:hAnsi="Arial" w:cs="Arial"/>
          <w:i/>
          <w:iCs/>
        </w:rPr>
        <w:t>Tripp Lite Series 48-Port Cat6 Patch Panel – UTP, 110 Punch Down, RJ45, 2U, TAA (N252-048)</w:t>
      </w:r>
      <w:r w:rsidRPr="00C35697">
        <w:rPr>
          <w:rFonts w:ascii="Arial" w:hAnsi="Arial" w:cs="Arial"/>
        </w:rPr>
        <w:t xml:space="preserve">. </w:t>
      </w:r>
      <w:r w:rsidRPr="00C35697">
        <w:rPr>
          <w:rFonts w:ascii="Arial" w:hAnsi="Arial" w:cs="Arial"/>
          <w:lang w:val="it-IT"/>
        </w:rPr>
        <w:t xml:space="preserve">Eaton, </w:t>
      </w:r>
      <w:r>
        <w:fldChar w:fldCharType="begin"/>
      </w:r>
      <w:r w:rsidRPr="00D503EC">
        <w:rPr>
          <w:lang w:val="it-IT"/>
        </w:rPr>
        <w:instrText>HYPERLINK "https://tripplite.eaton.com/48-port-2u-rack-mount-cat6-cat5-110-patch-panel-568b-rj45-ethernet~N252048" \t "_new"</w:instrText>
      </w:r>
      <w:r>
        <w:fldChar w:fldCharType="separate"/>
      </w:r>
      <w:r w:rsidRPr="00BF3BEF">
        <w:rPr>
          <w:rStyle w:val="Hyperlink"/>
          <w:rFonts w:ascii="Arial" w:hAnsi="Arial" w:cs="Arial"/>
          <w:color w:val="0070C0"/>
          <w:lang w:val="it-IT"/>
        </w:rPr>
        <w:t>https://tripplite.eaton.com/48-port-2u-rack-mount-cat6-cat5-110-patch-panel-568b-rj45-ethernet~N252048</w:t>
      </w:r>
      <w:r>
        <w:fldChar w:fldCharType="end"/>
      </w:r>
      <w:r w:rsidRPr="00C35697">
        <w:rPr>
          <w:rFonts w:ascii="Arial" w:hAnsi="Arial" w:cs="Arial"/>
          <w:lang w:val="it-IT"/>
        </w:rPr>
        <w:t xml:space="preserve">. </w:t>
      </w:r>
      <w:r w:rsidRPr="00C35697">
        <w:rPr>
          <w:rFonts w:ascii="Arial" w:hAnsi="Arial" w:cs="Arial"/>
        </w:rPr>
        <w:t>Accessed 28 Feb. 2026.</w:t>
      </w:r>
    </w:p>
    <w:p w14:paraId="7C13A8D5" w14:textId="1F9B08F8" w:rsidR="00B42DFF" w:rsidRPr="00C35697" w:rsidRDefault="00B42DFF"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AR3300X717 NetShelter SX 42U Deep Rack – 600mm Wide x 1200mm – Black with Sides &amp; Doors</w:t>
      </w:r>
      <w:r w:rsidRPr="00C35697">
        <w:rPr>
          <w:rFonts w:ascii="Arial" w:hAnsi="Arial" w:cs="Arial"/>
        </w:rPr>
        <w:t xml:space="preserve">. </w:t>
      </w:r>
      <w:r w:rsidRPr="00C35697">
        <w:rPr>
          <w:rFonts w:ascii="Arial" w:hAnsi="Arial" w:cs="Arial"/>
          <w:lang w:val="it-IT"/>
        </w:rPr>
        <w:t xml:space="preserve">Dell, </w:t>
      </w:r>
      <w:r>
        <w:fldChar w:fldCharType="begin"/>
      </w:r>
      <w:r w:rsidRPr="00D503EC">
        <w:rPr>
          <w:lang w:val="it-IT"/>
        </w:rPr>
        <w:instrText>HYPERLINK "https://www.dell.com/en-us/shop/dell-ar3300x717-netshelter-sx-42u-deep-rack-600mm-wide-x-1200mm-black-w-sides-doors/apd/ab118548/power-cooling-data-center-infrastructure" \t "_new"</w:instrText>
      </w:r>
      <w:r>
        <w:fldChar w:fldCharType="separate"/>
      </w:r>
      <w:r w:rsidRPr="00BF3BEF">
        <w:rPr>
          <w:rStyle w:val="Hyperlink"/>
          <w:rFonts w:ascii="Arial" w:hAnsi="Arial" w:cs="Arial"/>
          <w:color w:val="0070C0"/>
          <w:lang w:val="it-IT"/>
        </w:rPr>
        <w:t>https://www.dell.com/en-us/shop/dell-ar3300x717-netshelter-sx-42u-deep-rack-600mm-wide-x-1200mm-black-w-sides-doors/apd/ab118548/power-cooling-data-center-infrastructure</w:t>
      </w:r>
      <w:r>
        <w:fldChar w:fldCharType="end"/>
      </w:r>
      <w:r w:rsidRPr="00C35697">
        <w:rPr>
          <w:rFonts w:ascii="Arial" w:hAnsi="Arial" w:cs="Arial"/>
          <w:lang w:val="it-IT"/>
        </w:rPr>
        <w:t xml:space="preserve">. </w:t>
      </w:r>
      <w:r w:rsidRPr="00C35697">
        <w:rPr>
          <w:rFonts w:ascii="Arial" w:hAnsi="Arial" w:cs="Arial"/>
        </w:rPr>
        <w:t>Accessed 1 Mar. 2026.</w:t>
      </w:r>
    </w:p>
    <w:p w14:paraId="778F38A2" w14:textId="2064A4D6" w:rsidR="0077706F" w:rsidRPr="00C35697" w:rsidRDefault="0077706F" w:rsidP="005260C2">
      <w:pPr>
        <w:spacing w:line="240" w:lineRule="auto"/>
        <w:rPr>
          <w:rFonts w:ascii="Arial" w:hAnsi="Arial" w:cs="Arial"/>
        </w:rPr>
      </w:pPr>
      <w:r w:rsidRPr="00C35697">
        <w:rPr>
          <w:rFonts w:ascii="Arial" w:hAnsi="Arial" w:cs="Arial"/>
        </w:rPr>
        <w:t>Toast, Inc.</w:t>
      </w:r>
      <w:r w:rsidRPr="00C35697">
        <w:rPr>
          <w:rFonts w:ascii="Arial" w:hAnsi="Arial" w:cs="Arial"/>
        </w:rPr>
        <w:br/>
        <w:t>“Toast POS Hardware.”</w:t>
      </w:r>
      <w:r w:rsidRPr="00C35697">
        <w:rPr>
          <w:rFonts w:ascii="Arial" w:hAnsi="Arial" w:cs="Arial"/>
        </w:rPr>
        <w:br/>
        <w:t xml:space="preserve">Toast, </w:t>
      </w:r>
      <w:hyperlink r:id="rId129" w:tgtFrame="_new" w:history="1">
        <w:r w:rsidRPr="00BF3BEF">
          <w:rPr>
            <w:rStyle w:val="Hyperlink"/>
            <w:rFonts w:ascii="Arial" w:hAnsi="Arial" w:cs="Arial"/>
            <w:color w:val="0070C0"/>
          </w:rPr>
          <w:t>https://pos.toasttab.com/hardware</w:t>
        </w:r>
      </w:hyperlink>
      <w:r w:rsidRPr="00BF3BEF">
        <w:rPr>
          <w:rFonts w:ascii="Arial" w:hAnsi="Arial" w:cs="Arial"/>
          <w:color w:val="0070C0"/>
        </w:rPr>
        <w:t>.</w:t>
      </w:r>
      <w:r w:rsidRPr="00C35697">
        <w:rPr>
          <w:rFonts w:ascii="Arial" w:hAnsi="Arial" w:cs="Arial"/>
        </w:rPr>
        <w:br/>
        <w:t>Accessed 2 Mar. 2026.</w:t>
      </w:r>
    </w:p>
    <w:p w14:paraId="42E21278" w14:textId="2B0CA768" w:rsidR="0077706F" w:rsidRPr="00C35697" w:rsidRDefault="0077706F" w:rsidP="005260C2">
      <w:pPr>
        <w:spacing w:line="240" w:lineRule="auto"/>
        <w:rPr>
          <w:rFonts w:ascii="Arial" w:hAnsi="Arial" w:cs="Arial"/>
        </w:rPr>
      </w:pPr>
      <w:r w:rsidRPr="00C35697">
        <w:rPr>
          <w:rFonts w:ascii="Arial" w:hAnsi="Arial" w:cs="Arial"/>
        </w:rPr>
        <w:t>Toast, Inc.</w:t>
      </w:r>
      <w:r w:rsidRPr="00C35697">
        <w:rPr>
          <w:rFonts w:ascii="Arial" w:hAnsi="Arial" w:cs="Arial"/>
        </w:rPr>
        <w:br/>
        <w:t>“Kitchen Display System (KDS).”</w:t>
      </w:r>
      <w:r w:rsidRPr="00C35697">
        <w:rPr>
          <w:rFonts w:ascii="Arial" w:hAnsi="Arial" w:cs="Arial"/>
        </w:rPr>
        <w:br/>
        <w:t xml:space="preserve">Toast, </w:t>
      </w:r>
      <w:r w:rsidRPr="00BF3BEF">
        <w:rPr>
          <w:rFonts w:ascii="Arial" w:hAnsi="Arial" w:cs="Arial"/>
          <w:color w:val="0070C0"/>
          <w:u w:val="single"/>
        </w:rPr>
        <w:t>https://pos.toasttab.com/products/kitchen-display-system</w:t>
      </w:r>
      <w:r w:rsidRPr="00BF3BEF">
        <w:rPr>
          <w:rFonts w:ascii="Arial" w:hAnsi="Arial" w:cs="Arial"/>
          <w:color w:val="0070C0"/>
        </w:rPr>
        <w:t>.</w:t>
      </w:r>
      <w:r w:rsidRPr="00C35697">
        <w:rPr>
          <w:rFonts w:ascii="Arial" w:hAnsi="Arial" w:cs="Arial"/>
        </w:rPr>
        <w:br/>
        <w:t>Accessed 2 Mar. 2026.</w:t>
      </w:r>
    </w:p>
    <w:p w14:paraId="061A46D0" w14:textId="06F92B2D" w:rsidR="0077706F" w:rsidRPr="00C35697" w:rsidRDefault="0077706F" w:rsidP="005260C2">
      <w:pPr>
        <w:spacing w:line="240" w:lineRule="auto"/>
        <w:rPr>
          <w:rFonts w:ascii="Arial" w:hAnsi="Arial" w:cs="Arial"/>
        </w:rPr>
      </w:pPr>
      <w:r w:rsidRPr="00C35697">
        <w:rPr>
          <w:rFonts w:ascii="Arial" w:hAnsi="Arial" w:cs="Arial"/>
        </w:rPr>
        <w:lastRenderedPageBreak/>
        <w:t>KORONA POS.</w:t>
      </w:r>
      <w:r w:rsidRPr="00C35697">
        <w:rPr>
          <w:rFonts w:ascii="Arial" w:hAnsi="Arial" w:cs="Arial"/>
        </w:rPr>
        <w:br/>
        <w:t>“Toast POS Cost Calculator &amp; Pricing Guide.”</w:t>
      </w:r>
      <w:r w:rsidRPr="00C35697">
        <w:rPr>
          <w:rFonts w:ascii="Arial" w:hAnsi="Arial" w:cs="Arial"/>
        </w:rPr>
        <w:br/>
      </w:r>
      <w:r w:rsidRPr="00C35697">
        <w:rPr>
          <w:rFonts w:ascii="Arial" w:hAnsi="Arial" w:cs="Arial"/>
          <w:lang w:val="it-IT"/>
        </w:rPr>
        <w:t xml:space="preserve">KORONA POS, </w:t>
      </w:r>
      <w:r>
        <w:fldChar w:fldCharType="begin"/>
      </w:r>
      <w:r w:rsidRPr="00D503EC">
        <w:rPr>
          <w:lang w:val="it-IT"/>
        </w:rPr>
        <w:instrText>HYPERLINK "https://koronapos.com/blog/toast-pos-cost-calculator/" \t "_new"</w:instrText>
      </w:r>
      <w:r>
        <w:fldChar w:fldCharType="separate"/>
      </w:r>
      <w:r w:rsidRPr="00BF3BEF">
        <w:rPr>
          <w:rStyle w:val="Hyperlink"/>
          <w:rFonts w:ascii="Arial" w:hAnsi="Arial" w:cs="Arial"/>
          <w:color w:val="0070C0"/>
          <w:lang w:val="it-IT"/>
        </w:rPr>
        <w:t>https://koronapos.com/blog/toast-pos-cost-calculator/</w:t>
      </w:r>
      <w:r>
        <w:fldChar w:fldCharType="end"/>
      </w:r>
      <w:r w:rsidRPr="00C35697">
        <w:rPr>
          <w:rFonts w:ascii="Arial" w:hAnsi="Arial" w:cs="Arial"/>
          <w:lang w:val="it-IT"/>
        </w:rPr>
        <w:t>.</w:t>
      </w:r>
      <w:r w:rsidRPr="00C35697">
        <w:rPr>
          <w:rFonts w:ascii="Arial" w:hAnsi="Arial" w:cs="Arial"/>
          <w:lang w:val="it-IT"/>
        </w:rPr>
        <w:br/>
      </w:r>
      <w:r w:rsidRPr="00C35697">
        <w:rPr>
          <w:rFonts w:ascii="Arial" w:hAnsi="Arial" w:cs="Arial"/>
        </w:rPr>
        <w:t>Accessed 2 Mar. 2026.</w:t>
      </w:r>
    </w:p>
    <w:p w14:paraId="05659855" w14:textId="5D7CF56C" w:rsidR="00BB59C7" w:rsidRPr="00C35697" w:rsidRDefault="00BB59C7" w:rsidP="005260C2">
      <w:pPr>
        <w:spacing w:line="240" w:lineRule="auto"/>
        <w:rPr>
          <w:rFonts w:ascii="Arial" w:hAnsi="Arial" w:cs="Arial"/>
        </w:rPr>
      </w:pPr>
      <w:r w:rsidRPr="00C35697">
        <w:rPr>
          <w:rFonts w:ascii="Arial" w:hAnsi="Arial" w:cs="Arial"/>
        </w:rPr>
        <w:t xml:space="preserve">APG Cash Drawer, LLC. </w:t>
      </w:r>
      <w:r w:rsidRPr="00C35697">
        <w:rPr>
          <w:rFonts w:ascii="Arial" w:hAnsi="Arial" w:cs="Arial"/>
          <w:i/>
          <w:iCs/>
        </w:rPr>
        <w:t xml:space="preserve">Standard-Duty Point of Sale Cash Drawer | </w:t>
      </w:r>
      <w:proofErr w:type="spellStart"/>
      <w:r w:rsidRPr="00C35697">
        <w:rPr>
          <w:rFonts w:ascii="Arial" w:hAnsi="Arial" w:cs="Arial"/>
          <w:i/>
          <w:iCs/>
        </w:rPr>
        <w:t>Vasario</w:t>
      </w:r>
      <w:proofErr w:type="spellEnd"/>
      <w:r w:rsidRPr="00C35697">
        <w:rPr>
          <w:rFonts w:ascii="Arial" w:hAnsi="Arial" w:cs="Arial"/>
          <w:i/>
          <w:iCs/>
        </w:rPr>
        <w:t xml:space="preserve"> Series VB320-1-BL1616</w:t>
      </w:r>
      <w:r w:rsidRPr="00C35697">
        <w:rPr>
          <w:rFonts w:ascii="Arial" w:hAnsi="Arial" w:cs="Arial"/>
        </w:rPr>
        <w:t xml:space="preserve">. APG Solutions, </w:t>
      </w:r>
      <w:hyperlink r:id="rId130" w:tgtFrame="_new" w:history="1">
        <w:r w:rsidRPr="00BF3BEF">
          <w:rPr>
            <w:rStyle w:val="Hyperlink"/>
            <w:rFonts w:ascii="Arial" w:hAnsi="Arial" w:cs="Arial"/>
            <w:color w:val="0070C0"/>
          </w:rPr>
          <w:t>https://apgsolutions.com/cash-drawer/genesis-cash-drawer-vb320-1-bl1616/</w:t>
        </w:r>
      </w:hyperlink>
      <w:r w:rsidRPr="00C35697">
        <w:rPr>
          <w:rFonts w:ascii="Arial" w:hAnsi="Arial" w:cs="Arial"/>
        </w:rPr>
        <w:t>. Accessed 2 Mar. 2026.</w:t>
      </w:r>
    </w:p>
    <w:p w14:paraId="17219905" w14:textId="32AB62FA" w:rsidR="008D46A9" w:rsidRPr="00C35697" w:rsidRDefault="008D46A9"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Wired Mouse – MS116 – Black</w:t>
      </w:r>
      <w:r w:rsidRPr="00C35697">
        <w:rPr>
          <w:rFonts w:ascii="Arial" w:hAnsi="Arial" w:cs="Arial"/>
        </w:rPr>
        <w:t xml:space="preserve">. Dell, </w:t>
      </w:r>
      <w:hyperlink r:id="rId131" w:history="1">
        <w:r w:rsidR="00D0683B" w:rsidRPr="00BF3BEF">
          <w:rPr>
            <w:rStyle w:val="Hyperlink"/>
            <w:rFonts w:ascii="Arial" w:hAnsi="Arial" w:cs="Arial"/>
            <w:color w:val="0070C0"/>
          </w:rPr>
          <w:t>https://www.dell.com/en-us/shop/dell-wired-mouse-ms116-black/apd/275-bbcb/pc-accessories</w:t>
        </w:r>
        <w:r w:rsidR="00D0683B" w:rsidRPr="00BF3BEF">
          <w:rPr>
            <w:rStyle w:val="Hyperlink"/>
            <w:rFonts w:ascii="Arial" w:hAnsi="Arial" w:cs="Arial"/>
            <w:color w:val="0070C0"/>
            <w:u w:val="none"/>
          </w:rPr>
          <w:t>. Accessed 2 Mar. 2026</w:t>
        </w:r>
      </w:hyperlink>
      <w:r w:rsidRPr="00C35697">
        <w:rPr>
          <w:rFonts w:ascii="Arial" w:hAnsi="Arial" w:cs="Arial"/>
        </w:rPr>
        <w:t>.</w:t>
      </w:r>
    </w:p>
    <w:p w14:paraId="3374B1AA" w14:textId="02E26A77" w:rsidR="00D0683B" w:rsidRPr="00C35697" w:rsidRDefault="00D0683B" w:rsidP="005260C2">
      <w:pPr>
        <w:spacing w:line="240" w:lineRule="auto"/>
        <w:rPr>
          <w:rFonts w:ascii="Arial" w:hAnsi="Arial" w:cs="Arial"/>
        </w:rPr>
      </w:pPr>
      <w:r w:rsidRPr="00C35697">
        <w:rPr>
          <w:rFonts w:ascii="Arial" w:hAnsi="Arial" w:cs="Arial"/>
        </w:rPr>
        <w:t xml:space="preserve">Dell Technologies. </w:t>
      </w:r>
      <w:r w:rsidRPr="00C35697">
        <w:rPr>
          <w:rFonts w:ascii="Arial" w:hAnsi="Arial" w:cs="Arial"/>
          <w:i/>
          <w:iCs/>
        </w:rPr>
        <w:t>“Dell Wired Keyboard – KB216 – US English – Black.”</w:t>
      </w:r>
      <w:r w:rsidRPr="00C35697">
        <w:rPr>
          <w:rFonts w:ascii="Arial" w:hAnsi="Arial" w:cs="Arial"/>
        </w:rPr>
        <w:t xml:space="preserve"> </w:t>
      </w:r>
      <w:r w:rsidRPr="00C35697">
        <w:rPr>
          <w:rFonts w:ascii="Arial" w:hAnsi="Arial" w:cs="Arial"/>
          <w:b/>
          <w:bCs/>
        </w:rPr>
        <w:t>Dell</w:t>
      </w:r>
      <w:r w:rsidRPr="00C35697">
        <w:rPr>
          <w:rFonts w:ascii="Arial" w:hAnsi="Arial" w:cs="Arial"/>
        </w:rPr>
        <w:t>,</w:t>
      </w:r>
      <w:r w:rsidRPr="00C35697">
        <w:rPr>
          <w:rFonts w:ascii="Arial" w:hAnsi="Arial" w:cs="Arial"/>
        </w:rPr>
        <w:br/>
      </w:r>
      <w:hyperlink r:id="rId132" w:tgtFrame="_new" w:history="1">
        <w:r w:rsidRPr="00BF3BEF">
          <w:rPr>
            <w:rStyle w:val="Hyperlink"/>
            <w:rFonts w:ascii="Arial" w:hAnsi="Arial" w:cs="Arial"/>
            <w:color w:val="0070C0"/>
          </w:rPr>
          <w:t>https://www.dell.com/en-us/shop/dell-wired-keyboard-kb216-us-english-black/apd/580-admt/pc-accessories</w:t>
        </w:r>
      </w:hyperlink>
      <w:r w:rsidRPr="00C35697">
        <w:rPr>
          <w:rFonts w:ascii="Arial" w:hAnsi="Arial" w:cs="Arial"/>
        </w:rPr>
        <w:t>.</w:t>
      </w:r>
      <w:r w:rsidRPr="00C35697">
        <w:rPr>
          <w:rFonts w:ascii="Arial" w:hAnsi="Arial" w:cs="Arial"/>
        </w:rPr>
        <w:br/>
        <w:t>Accessed 7 Mar. 2026.</w:t>
      </w:r>
    </w:p>
    <w:p w14:paraId="7DFB247F" w14:textId="097C0D43" w:rsidR="00D0683B" w:rsidRPr="00C35697" w:rsidRDefault="00D0683B" w:rsidP="005260C2">
      <w:pPr>
        <w:spacing w:line="240" w:lineRule="auto"/>
        <w:rPr>
          <w:rFonts w:ascii="Arial" w:hAnsi="Arial" w:cs="Arial"/>
        </w:rPr>
      </w:pPr>
      <w:r w:rsidRPr="00C35697">
        <w:rPr>
          <w:rFonts w:ascii="Arial" w:hAnsi="Arial" w:cs="Arial"/>
        </w:rPr>
        <w:t xml:space="preserve">True Cable. </w:t>
      </w:r>
      <w:r w:rsidRPr="00C35697">
        <w:rPr>
          <w:rFonts w:ascii="Arial" w:hAnsi="Arial" w:cs="Arial"/>
          <w:i/>
          <w:iCs/>
        </w:rPr>
        <w:t>“Cat6 Plenum Ethernet Cable | Shielded.”</w:t>
      </w:r>
      <w:r w:rsidRPr="00C35697">
        <w:rPr>
          <w:rFonts w:ascii="Arial" w:hAnsi="Arial" w:cs="Arial"/>
        </w:rPr>
        <w:t xml:space="preserve"> </w:t>
      </w:r>
      <w:proofErr w:type="spellStart"/>
      <w:r w:rsidRPr="00C35697">
        <w:rPr>
          <w:rFonts w:ascii="Arial" w:hAnsi="Arial" w:cs="Arial"/>
          <w:b/>
          <w:bCs/>
        </w:rPr>
        <w:t>TrueCable</w:t>
      </w:r>
      <w:proofErr w:type="spellEnd"/>
      <w:r w:rsidRPr="00C35697">
        <w:rPr>
          <w:rFonts w:ascii="Arial" w:hAnsi="Arial" w:cs="Arial"/>
        </w:rPr>
        <w:t>,</w:t>
      </w:r>
      <w:r w:rsidRPr="00C35697">
        <w:rPr>
          <w:rFonts w:ascii="Arial" w:hAnsi="Arial" w:cs="Arial"/>
        </w:rPr>
        <w:br/>
      </w:r>
      <w:hyperlink r:id="rId133" w:tgtFrame="_new" w:history="1">
        <w:r w:rsidRPr="00BF3BEF">
          <w:rPr>
            <w:rStyle w:val="Hyperlink"/>
            <w:rFonts w:ascii="Arial" w:hAnsi="Arial" w:cs="Arial"/>
            <w:color w:val="0070C0"/>
          </w:rPr>
          <w:t>https://www.truecable.com/collections/cat6-cable/products/cat6-plenum-ethernet-cable-shielded-1000ft</w:t>
        </w:r>
      </w:hyperlink>
      <w:r w:rsidRPr="00C35697">
        <w:rPr>
          <w:rFonts w:ascii="Arial" w:hAnsi="Arial" w:cs="Arial"/>
        </w:rPr>
        <w:t>.</w:t>
      </w:r>
      <w:r w:rsidRPr="00C35697">
        <w:rPr>
          <w:rFonts w:ascii="Arial" w:hAnsi="Arial" w:cs="Arial"/>
        </w:rPr>
        <w:br/>
        <w:t>Accessed 7 Mar. 2026.</w:t>
      </w:r>
    </w:p>
    <w:p w14:paraId="2CBFB123" w14:textId="04EF3579" w:rsidR="00AD6834" w:rsidRPr="00C35697" w:rsidRDefault="00AD6834" w:rsidP="005260C2">
      <w:pPr>
        <w:spacing w:line="240" w:lineRule="auto"/>
        <w:rPr>
          <w:rFonts w:ascii="Arial" w:hAnsi="Arial" w:cs="Arial"/>
        </w:rPr>
      </w:pPr>
      <w:r w:rsidRPr="00C35697">
        <w:rPr>
          <w:rFonts w:ascii="Arial" w:hAnsi="Arial" w:cs="Arial"/>
        </w:rPr>
        <w:t xml:space="preserve">Eaton. </w:t>
      </w:r>
      <w:r w:rsidRPr="00C35697">
        <w:rPr>
          <w:rFonts w:ascii="Arial" w:hAnsi="Arial" w:cs="Arial"/>
          <w:i/>
          <w:iCs/>
        </w:rPr>
        <w:t>“Tripp Lite Series 4-Port Keystone Single-Gang Faceplate, White, TAA.”</w:t>
      </w:r>
      <w:r w:rsidRPr="00C35697">
        <w:rPr>
          <w:rFonts w:ascii="Arial" w:hAnsi="Arial" w:cs="Arial"/>
        </w:rPr>
        <w:t xml:space="preserve"> Eaton,</w:t>
      </w:r>
      <w:r w:rsidRPr="00C35697">
        <w:rPr>
          <w:rFonts w:ascii="Arial" w:hAnsi="Arial" w:cs="Arial"/>
        </w:rPr>
        <w:br/>
      </w:r>
      <w:hyperlink r:id="rId134" w:tgtFrame="_new" w:history="1">
        <w:r w:rsidRPr="00BF3BEF">
          <w:rPr>
            <w:rStyle w:val="Hyperlink"/>
            <w:rFonts w:ascii="Arial" w:hAnsi="Arial" w:cs="Arial"/>
            <w:color w:val="0070C0"/>
          </w:rPr>
          <w:t>https://tripplite.eaton.com/4-port-single-gang-universal-keystone-wallplate-white~N080104</w:t>
        </w:r>
      </w:hyperlink>
      <w:r w:rsidRPr="00C35697">
        <w:rPr>
          <w:rFonts w:ascii="Arial" w:hAnsi="Arial" w:cs="Arial"/>
        </w:rPr>
        <w:t>.</w:t>
      </w:r>
      <w:r w:rsidRPr="00C35697">
        <w:rPr>
          <w:rFonts w:ascii="Arial" w:hAnsi="Arial" w:cs="Arial"/>
        </w:rPr>
        <w:br/>
        <w:t>Accessed 8 Mar. 2026.</w:t>
      </w:r>
    </w:p>
    <w:p w14:paraId="13EB906E" w14:textId="24D941EF" w:rsidR="00AD6834" w:rsidRPr="00C35697" w:rsidRDefault="00AD6834" w:rsidP="005260C2">
      <w:pPr>
        <w:spacing w:line="240" w:lineRule="auto"/>
        <w:rPr>
          <w:rFonts w:ascii="Arial" w:hAnsi="Arial" w:cs="Arial"/>
        </w:rPr>
      </w:pPr>
      <w:r w:rsidRPr="00C35697">
        <w:rPr>
          <w:rFonts w:ascii="Arial" w:hAnsi="Arial" w:cs="Arial"/>
        </w:rPr>
        <w:t xml:space="preserve">Eaton. </w:t>
      </w:r>
      <w:r w:rsidRPr="00C35697">
        <w:rPr>
          <w:rFonts w:ascii="Arial" w:hAnsi="Arial" w:cs="Arial"/>
          <w:i/>
          <w:iCs/>
        </w:rPr>
        <w:t>“Tripp Lite Series Cat6/Cat5e 110 Style Punch Down Keystone Jack – Blue, TAA.”</w:t>
      </w:r>
      <w:r w:rsidRPr="00C35697">
        <w:rPr>
          <w:rFonts w:ascii="Arial" w:hAnsi="Arial" w:cs="Arial"/>
        </w:rPr>
        <w:t xml:space="preserve"> Eaton,</w:t>
      </w:r>
      <w:r w:rsidRPr="00C35697">
        <w:rPr>
          <w:rFonts w:ascii="Arial" w:hAnsi="Arial" w:cs="Arial"/>
        </w:rPr>
        <w:br/>
      </w:r>
      <w:hyperlink r:id="rId135" w:tgtFrame="_new" w:history="1">
        <w:r w:rsidRPr="00BF3BEF">
          <w:rPr>
            <w:rStyle w:val="Hyperlink"/>
            <w:rFonts w:ascii="Arial" w:hAnsi="Arial" w:cs="Arial"/>
            <w:color w:val="0070C0"/>
          </w:rPr>
          <w:t>https://tripplite.eaton.com/cat6-cat5e-110-style-punch-down-keystone-jack-blue~N238001BL</w:t>
        </w:r>
      </w:hyperlink>
      <w:r w:rsidRPr="00C35697">
        <w:rPr>
          <w:rFonts w:ascii="Arial" w:hAnsi="Arial" w:cs="Arial"/>
        </w:rPr>
        <w:t>.</w:t>
      </w:r>
      <w:r w:rsidRPr="00C35697">
        <w:rPr>
          <w:rFonts w:ascii="Arial" w:hAnsi="Arial" w:cs="Arial"/>
        </w:rPr>
        <w:br/>
        <w:t>Accessed 8 Mar. 2026.</w:t>
      </w:r>
    </w:p>
    <w:p w14:paraId="327BE83B" w14:textId="7DEEC916" w:rsidR="006B4E3A" w:rsidRPr="00C35697" w:rsidRDefault="006B4E3A" w:rsidP="005260C2">
      <w:pPr>
        <w:spacing w:line="240" w:lineRule="auto"/>
        <w:rPr>
          <w:rFonts w:ascii="Arial" w:hAnsi="Arial" w:cs="Arial"/>
        </w:rPr>
      </w:pPr>
      <w:r w:rsidRPr="00C35697">
        <w:rPr>
          <w:rFonts w:ascii="Arial" w:hAnsi="Arial" w:cs="Arial"/>
        </w:rPr>
        <w:t xml:space="preserve">Eaton. </w:t>
      </w:r>
      <w:r w:rsidRPr="00C35697">
        <w:rPr>
          <w:rFonts w:ascii="Arial" w:hAnsi="Arial" w:cs="Arial"/>
          <w:i/>
          <w:iCs/>
        </w:rPr>
        <w:t>“Tripp Lite Series Cat6 RJ45 Pass-Through UTP Modular Plug, 50 Pack, TAA.”</w:t>
      </w:r>
      <w:r w:rsidRPr="00C35697">
        <w:rPr>
          <w:rFonts w:ascii="Arial" w:hAnsi="Arial" w:cs="Arial"/>
        </w:rPr>
        <w:t xml:space="preserve"> Eaton,</w:t>
      </w:r>
      <w:r w:rsidRPr="00C35697">
        <w:rPr>
          <w:rFonts w:ascii="Arial" w:hAnsi="Arial" w:cs="Arial"/>
        </w:rPr>
        <w:br/>
      </w:r>
      <w:hyperlink r:id="rId136" w:tgtFrame="_new" w:history="1">
        <w:r w:rsidRPr="00BF3BEF">
          <w:rPr>
            <w:rStyle w:val="Hyperlink"/>
            <w:rFonts w:ascii="Arial" w:hAnsi="Arial" w:cs="Arial"/>
            <w:color w:val="0070C0"/>
          </w:rPr>
          <w:t>https://tripplite.eaton.com/rj45-pass-through-utp-modular-plugs-cat6-50-pack~N232050UTP</w:t>
        </w:r>
      </w:hyperlink>
      <w:r w:rsidRPr="00BF3BEF">
        <w:rPr>
          <w:rFonts w:ascii="Arial" w:hAnsi="Arial" w:cs="Arial"/>
          <w:color w:val="0070C0"/>
        </w:rPr>
        <w:t>.</w:t>
      </w:r>
      <w:r w:rsidRPr="00C35697">
        <w:rPr>
          <w:rFonts w:ascii="Arial" w:hAnsi="Arial" w:cs="Arial"/>
        </w:rPr>
        <w:br/>
        <w:t xml:space="preserve">Accessed </w:t>
      </w:r>
      <w:r w:rsidR="00E31BE2" w:rsidRPr="00C35697">
        <w:rPr>
          <w:rFonts w:ascii="Arial" w:hAnsi="Arial" w:cs="Arial"/>
        </w:rPr>
        <w:t>8</w:t>
      </w:r>
      <w:r w:rsidRPr="00C35697">
        <w:rPr>
          <w:rFonts w:ascii="Arial" w:hAnsi="Arial" w:cs="Arial"/>
        </w:rPr>
        <w:t xml:space="preserve"> Mar. 2026.</w:t>
      </w:r>
    </w:p>
    <w:p w14:paraId="2E525F4F" w14:textId="331E5FC0" w:rsidR="00C85ACA" w:rsidRPr="00C35697" w:rsidRDefault="00C85ACA" w:rsidP="005260C2">
      <w:pPr>
        <w:spacing w:line="240" w:lineRule="auto"/>
        <w:rPr>
          <w:rFonts w:ascii="Arial" w:hAnsi="Arial" w:cs="Arial"/>
          <w:b/>
          <w:bCs/>
        </w:rPr>
      </w:pPr>
      <w:r w:rsidRPr="00C35697">
        <w:rPr>
          <w:rFonts w:ascii="Arial" w:hAnsi="Arial" w:cs="Arial"/>
          <w:b/>
          <w:bCs/>
        </w:rPr>
        <w:t>Software:</w:t>
      </w:r>
    </w:p>
    <w:p w14:paraId="33A5A973" w14:textId="77777777" w:rsidR="00F647C1" w:rsidRPr="00C35697" w:rsidRDefault="00F647C1" w:rsidP="00F647C1">
      <w:pPr>
        <w:spacing w:line="240" w:lineRule="auto"/>
        <w:rPr>
          <w:rFonts w:ascii="Arial" w:hAnsi="Arial" w:cs="Arial"/>
        </w:rPr>
      </w:pPr>
      <w:r w:rsidRPr="00C35697">
        <w:rPr>
          <w:rFonts w:ascii="Arial" w:hAnsi="Arial" w:cs="Arial"/>
        </w:rPr>
        <w:t xml:space="preserve">“Microsoft 365 Business Premium.” </w:t>
      </w:r>
      <w:r w:rsidRPr="00C35697">
        <w:rPr>
          <w:rFonts w:ascii="Arial" w:hAnsi="Arial" w:cs="Arial"/>
          <w:i/>
          <w:iCs/>
        </w:rPr>
        <w:t>Microsoft 365</w:t>
      </w:r>
      <w:r w:rsidRPr="00C35697">
        <w:rPr>
          <w:rFonts w:ascii="Arial" w:hAnsi="Arial" w:cs="Arial"/>
        </w:rPr>
        <w:t xml:space="preserve">, Microsoft, n.d., </w:t>
      </w:r>
      <w:hyperlink r:id="rId137" w:tgtFrame="_new" w:history="1">
        <w:r w:rsidRPr="00BF3BEF">
          <w:rPr>
            <w:rStyle w:val="Hyperlink"/>
            <w:rFonts w:ascii="Arial" w:hAnsi="Arial" w:cs="Arial"/>
            <w:color w:val="0070C0"/>
          </w:rPr>
          <w:t>https://www.microsoft.com/en-us/microsoft-365/business/microsoft-365-business-premium</w:t>
        </w:r>
      </w:hyperlink>
      <w:r w:rsidRPr="00C35697">
        <w:rPr>
          <w:rFonts w:ascii="Arial" w:hAnsi="Arial" w:cs="Arial"/>
        </w:rPr>
        <w:t>. Accessed 22 Feb. 2026.</w:t>
      </w:r>
    </w:p>
    <w:p w14:paraId="75626F39" w14:textId="77777777" w:rsidR="00F647C1" w:rsidRPr="00C35697" w:rsidRDefault="00F647C1" w:rsidP="00F647C1">
      <w:pPr>
        <w:spacing w:line="240" w:lineRule="auto"/>
        <w:rPr>
          <w:rFonts w:ascii="Arial" w:hAnsi="Arial" w:cs="Arial"/>
        </w:rPr>
      </w:pPr>
      <w:r w:rsidRPr="00C35697">
        <w:rPr>
          <w:rFonts w:ascii="Arial" w:hAnsi="Arial" w:cs="Arial"/>
        </w:rPr>
        <w:t xml:space="preserve">“Understanding the TeamViewer pricing: How much it cost?” </w:t>
      </w:r>
      <w:proofErr w:type="spellStart"/>
      <w:r w:rsidRPr="00C35697">
        <w:rPr>
          <w:rFonts w:ascii="Arial" w:hAnsi="Arial" w:cs="Arial"/>
          <w:i/>
          <w:iCs/>
        </w:rPr>
        <w:t>RealVNC</w:t>
      </w:r>
      <w:proofErr w:type="spellEnd"/>
      <w:r w:rsidRPr="00C35697">
        <w:rPr>
          <w:rFonts w:ascii="Arial" w:hAnsi="Arial" w:cs="Arial"/>
          <w:i/>
          <w:iCs/>
        </w:rPr>
        <w:t xml:space="preserve"> Blog</w:t>
      </w:r>
      <w:r w:rsidRPr="00C35697">
        <w:rPr>
          <w:rFonts w:ascii="Arial" w:hAnsi="Arial" w:cs="Arial"/>
        </w:rPr>
        <w:t xml:space="preserve">, </w:t>
      </w:r>
      <w:proofErr w:type="spellStart"/>
      <w:r w:rsidRPr="00C35697">
        <w:rPr>
          <w:rFonts w:ascii="Arial" w:hAnsi="Arial" w:cs="Arial"/>
        </w:rPr>
        <w:t>RealVNC</w:t>
      </w:r>
      <w:proofErr w:type="spellEnd"/>
      <w:r w:rsidRPr="00C35697">
        <w:rPr>
          <w:rFonts w:ascii="Arial" w:hAnsi="Arial" w:cs="Arial"/>
        </w:rPr>
        <w:t xml:space="preserve">, 23 Apr. 2024, </w:t>
      </w:r>
      <w:hyperlink r:id="rId138" w:tgtFrame="_new" w:history="1">
        <w:r w:rsidRPr="00BF3BEF">
          <w:rPr>
            <w:rStyle w:val="Hyperlink"/>
            <w:rFonts w:ascii="Arial" w:hAnsi="Arial" w:cs="Arial"/>
            <w:color w:val="0070C0"/>
          </w:rPr>
          <w:t>https://www.realvnc.com/en/blog/teamviewer-pricing/</w:t>
        </w:r>
      </w:hyperlink>
      <w:r w:rsidRPr="00BF3BEF">
        <w:rPr>
          <w:rFonts w:ascii="Arial" w:hAnsi="Arial" w:cs="Arial"/>
          <w:color w:val="0070C0"/>
        </w:rPr>
        <w:t xml:space="preserve">. </w:t>
      </w:r>
      <w:r w:rsidRPr="00C35697">
        <w:rPr>
          <w:rFonts w:ascii="Arial" w:hAnsi="Arial" w:cs="Arial"/>
        </w:rPr>
        <w:t>Accessed 22 Feb. 2026.</w:t>
      </w:r>
    </w:p>
    <w:p w14:paraId="5C51E4BA" w14:textId="77777777" w:rsidR="00F647C1" w:rsidRPr="00C35697" w:rsidRDefault="00F647C1" w:rsidP="00F647C1">
      <w:pPr>
        <w:spacing w:line="240" w:lineRule="auto"/>
        <w:rPr>
          <w:rFonts w:ascii="Arial" w:hAnsi="Arial" w:cs="Arial"/>
        </w:rPr>
      </w:pPr>
      <w:r w:rsidRPr="00C35697">
        <w:rPr>
          <w:rFonts w:ascii="Arial" w:hAnsi="Arial" w:cs="Arial"/>
        </w:rPr>
        <w:lastRenderedPageBreak/>
        <w:t xml:space="preserve">“Veeam Platform Pricing and Packaging.” </w:t>
      </w:r>
      <w:r w:rsidRPr="00C35697">
        <w:rPr>
          <w:rFonts w:ascii="Arial" w:hAnsi="Arial" w:cs="Arial"/>
          <w:i/>
          <w:iCs/>
        </w:rPr>
        <w:t>VMBackupWorks.com</w:t>
      </w:r>
      <w:r w:rsidRPr="00C35697">
        <w:rPr>
          <w:rFonts w:ascii="Arial" w:hAnsi="Arial" w:cs="Arial"/>
        </w:rPr>
        <w:t xml:space="preserve">, </w:t>
      </w:r>
      <w:proofErr w:type="spellStart"/>
      <w:r w:rsidRPr="00C35697">
        <w:rPr>
          <w:rFonts w:ascii="Arial" w:hAnsi="Arial" w:cs="Arial"/>
        </w:rPr>
        <w:t>VMBackupWorks</w:t>
      </w:r>
      <w:proofErr w:type="spellEnd"/>
      <w:r w:rsidRPr="00C35697">
        <w:rPr>
          <w:rFonts w:ascii="Arial" w:hAnsi="Arial" w:cs="Arial"/>
        </w:rPr>
        <w:t xml:space="preserve">, n.d., </w:t>
      </w:r>
      <w:hyperlink r:id="rId139" w:tgtFrame="_new" w:history="1">
        <w:r w:rsidRPr="00BF3BEF">
          <w:rPr>
            <w:rStyle w:val="Hyperlink"/>
            <w:rFonts w:ascii="Arial" w:hAnsi="Arial" w:cs="Arial"/>
            <w:color w:val="0070C0"/>
          </w:rPr>
          <w:t>https://www.vmbackupworks.com/Veeam-pricing.asp</w:t>
        </w:r>
      </w:hyperlink>
      <w:r w:rsidRPr="00C35697">
        <w:rPr>
          <w:rFonts w:ascii="Arial" w:hAnsi="Arial" w:cs="Arial"/>
        </w:rPr>
        <w:t>. Accessed 22 Feb. 2026.</w:t>
      </w:r>
    </w:p>
    <w:p w14:paraId="4CC099B2" w14:textId="77777777" w:rsidR="00F647C1" w:rsidRPr="00C35697" w:rsidRDefault="00F647C1" w:rsidP="00F647C1">
      <w:pPr>
        <w:spacing w:line="240" w:lineRule="auto"/>
        <w:rPr>
          <w:rFonts w:ascii="Arial" w:hAnsi="Arial" w:cs="Arial"/>
        </w:rPr>
      </w:pPr>
      <w:r w:rsidRPr="00C35697">
        <w:rPr>
          <w:rFonts w:ascii="Arial" w:hAnsi="Arial" w:cs="Arial"/>
        </w:rPr>
        <w:t xml:space="preserve">“Cisco </w:t>
      </w:r>
      <w:proofErr w:type="spellStart"/>
      <w:r w:rsidRPr="00C35697">
        <w:rPr>
          <w:rFonts w:ascii="Arial" w:hAnsi="Arial" w:cs="Arial"/>
        </w:rPr>
        <w:t>FirePOWER</w:t>
      </w:r>
      <w:proofErr w:type="spellEnd"/>
      <w:r w:rsidRPr="00C35697">
        <w:rPr>
          <w:rFonts w:ascii="Arial" w:hAnsi="Arial" w:cs="Arial"/>
        </w:rPr>
        <w:t xml:space="preserve"> Threat Defense, Malware and URL—Subscription License (1 Year)—1 Appliance.” </w:t>
      </w:r>
      <w:r w:rsidRPr="00C35697">
        <w:rPr>
          <w:rFonts w:ascii="Arial" w:hAnsi="Arial" w:cs="Arial"/>
          <w:i/>
          <w:iCs/>
        </w:rPr>
        <w:t>CDW</w:t>
      </w:r>
      <w:r w:rsidRPr="00C35697">
        <w:rPr>
          <w:rFonts w:ascii="Arial" w:hAnsi="Arial" w:cs="Arial"/>
        </w:rPr>
        <w:t xml:space="preserve">, CDW LLC, n.d., </w:t>
      </w:r>
      <w:hyperlink r:id="rId140" w:tgtFrame="_new" w:history="1">
        <w:r w:rsidRPr="00BF3BEF">
          <w:rPr>
            <w:rStyle w:val="Hyperlink"/>
            <w:rFonts w:ascii="Arial" w:hAnsi="Arial" w:cs="Arial"/>
            <w:color w:val="0070C0"/>
          </w:rPr>
          <w:t>https://www.cdw.com/product/cisco-firepower-threat-defense-malware-and-url-subscription-license-1-y/5674007</w:t>
        </w:r>
      </w:hyperlink>
      <w:r w:rsidRPr="00C35697">
        <w:rPr>
          <w:rFonts w:ascii="Arial" w:hAnsi="Arial" w:cs="Arial"/>
        </w:rPr>
        <w:t>. Accessed 22 Feb. 2026.</w:t>
      </w:r>
    </w:p>
    <w:p w14:paraId="13D5319C" w14:textId="77777777" w:rsidR="00F647C1" w:rsidRPr="00C35697" w:rsidRDefault="00F647C1" w:rsidP="00F647C1">
      <w:pPr>
        <w:spacing w:line="240" w:lineRule="auto"/>
        <w:rPr>
          <w:rFonts w:ascii="Arial" w:hAnsi="Arial" w:cs="Arial"/>
        </w:rPr>
      </w:pPr>
      <w:r w:rsidRPr="00C35697">
        <w:rPr>
          <w:rFonts w:ascii="Arial" w:hAnsi="Arial" w:cs="Arial"/>
        </w:rPr>
        <w:t xml:space="preserve">“Buy and Download Windows 11 Home.” </w:t>
      </w:r>
      <w:r w:rsidRPr="00C35697">
        <w:rPr>
          <w:rFonts w:ascii="Arial" w:hAnsi="Arial" w:cs="Arial"/>
          <w:i/>
          <w:iCs/>
        </w:rPr>
        <w:t>Microsoft Store</w:t>
      </w:r>
      <w:r w:rsidRPr="00C35697">
        <w:rPr>
          <w:rFonts w:ascii="Arial" w:hAnsi="Arial" w:cs="Arial"/>
        </w:rPr>
        <w:t xml:space="preserve">, Microsoft, n.d., </w:t>
      </w:r>
      <w:hyperlink r:id="rId141" w:history="1">
        <w:r w:rsidRPr="00BF3BEF">
          <w:rPr>
            <w:rStyle w:val="Hyperlink"/>
            <w:rFonts w:ascii="Arial" w:hAnsi="Arial" w:cs="Arial"/>
            <w:color w:val="0070C0"/>
          </w:rPr>
          <w:t>https://www.microsoft.com/en-us/d/windows-11-home/dg7gmgf0krt0. Accessed 23 Feb. 2026</w:t>
        </w:r>
      </w:hyperlink>
      <w:r w:rsidRPr="00BF3BEF">
        <w:rPr>
          <w:rFonts w:ascii="Arial" w:hAnsi="Arial" w:cs="Arial"/>
          <w:color w:val="0070C0"/>
        </w:rPr>
        <w:t>.</w:t>
      </w:r>
    </w:p>
    <w:p w14:paraId="74DCEF62" w14:textId="77777777" w:rsidR="00F647C1" w:rsidRPr="00C35697" w:rsidRDefault="00F647C1" w:rsidP="00F647C1">
      <w:pPr>
        <w:spacing w:line="240" w:lineRule="auto"/>
        <w:rPr>
          <w:rFonts w:ascii="Arial" w:hAnsi="Arial" w:cs="Arial"/>
        </w:rPr>
      </w:pPr>
      <w:r w:rsidRPr="00C35697">
        <w:rPr>
          <w:rFonts w:ascii="Arial" w:hAnsi="Arial" w:cs="Arial"/>
        </w:rPr>
        <w:t xml:space="preserve">“Flexible pricing options for every restaurant and retailer.” </w:t>
      </w:r>
      <w:r w:rsidRPr="00C35697">
        <w:rPr>
          <w:rFonts w:ascii="Arial" w:hAnsi="Arial" w:cs="Arial"/>
          <w:i/>
          <w:iCs/>
        </w:rPr>
        <w:t>Toast POS</w:t>
      </w:r>
      <w:r w:rsidRPr="00C35697">
        <w:rPr>
          <w:rFonts w:ascii="Arial" w:hAnsi="Arial" w:cs="Arial"/>
        </w:rPr>
        <w:t xml:space="preserve">, Toast, Inc., n.d., </w:t>
      </w:r>
      <w:hyperlink r:id="rId142" w:history="1">
        <w:r w:rsidRPr="00BF3BEF">
          <w:rPr>
            <w:rStyle w:val="Hyperlink"/>
            <w:rFonts w:ascii="Arial" w:hAnsi="Arial" w:cs="Arial"/>
            <w:color w:val="0070C0"/>
          </w:rPr>
          <w:t>https://pos.toasttab.com/pricing. Accessed 23 Feb. 2026</w:t>
        </w:r>
      </w:hyperlink>
      <w:r w:rsidRPr="00C35697">
        <w:rPr>
          <w:rFonts w:ascii="Arial" w:hAnsi="Arial" w:cs="Arial"/>
        </w:rPr>
        <w:t xml:space="preserve">. </w:t>
      </w:r>
    </w:p>
    <w:p w14:paraId="5AD867E7" w14:textId="77777777" w:rsidR="00F647C1" w:rsidRPr="00C35697" w:rsidRDefault="00F647C1" w:rsidP="00F647C1">
      <w:pPr>
        <w:spacing w:line="240" w:lineRule="auto"/>
        <w:rPr>
          <w:rFonts w:ascii="Arial" w:hAnsi="Arial" w:cs="Arial"/>
        </w:rPr>
      </w:pPr>
      <w:r w:rsidRPr="00C35697">
        <w:rPr>
          <w:rFonts w:ascii="Arial" w:hAnsi="Arial" w:cs="Arial"/>
        </w:rPr>
        <w:t xml:space="preserve">Microsoft. </w:t>
      </w:r>
      <w:r w:rsidRPr="00C35697">
        <w:rPr>
          <w:rFonts w:ascii="Arial" w:hAnsi="Arial" w:cs="Arial"/>
          <w:i/>
          <w:iCs/>
        </w:rPr>
        <w:t>Professional Business Email Address | Microsoft 365</w:t>
      </w:r>
      <w:r w:rsidRPr="00C35697">
        <w:rPr>
          <w:rFonts w:ascii="Arial" w:hAnsi="Arial" w:cs="Arial"/>
        </w:rPr>
        <w:t xml:space="preserve">. Microsoft, </w:t>
      </w:r>
      <w:hyperlink r:id="rId143" w:tgtFrame="_new" w:history="1">
        <w:r w:rsidRPr="00BF3BEF">
          <w:rPr>
            <w:rStyle w:val="Hyperlink"/>
            <w:rFonts w:ascii="Arial" w:hAnsi="Arial" w:cs="Arial"/>
            <w:color w:val="0070C0"/>
          </w:rPr>
          <w:t>https://www.microsoft.com/en-us/microsoft-365/business/business-email-address</w:t>
        </w:r>
      </w:hyperlink>
      <w:r w:rsidRPr="00BF3BEF">
        <w:rPr>
          <w:rFonts w:ascii="Arial" w:hAnsi="Arial" w:cs="Arial"/>
          <w:color w:val="0070C0"/>
        </w:rPr>
        <w:t xml:space="preserve">. </w:t>
      </w:r>
      <w:r w:rsidRPr="00C35697">
        <w:rPr>
          <w:rFonts w:ascii="Arial" w:hAnsi="Arial" w:cs="Arial"/>
        </w:rPr>
        <w:t>Accessed 2 Mar. 2026.</w:t>
      </w:r>
    </w:p>
    <w:p w14:paraId="3B16F8F0" w14:textId="77777777" w:rsidR="00F647C1" w:rsidRPr="00C35697" w:rsidRDefault="00F647C1" w:rsidP="00F647C1">
      <w:pPr>
        <w:spacing w:line="240" w:lineRule="auto"/>
        <w:rPr>
          <w:rFonts w:ascii="Arial" w:hAnsi="Arial" w:cs="Arial"/>
        </w:rPr>
      </w:pPr>
      <w:r w:rsidRPr="00C35697">
        <w:rPr>
          <w:rFonts w:ascii="Arial" w:hAnsi="Arial" w:cs="Arial"/>
        </w:rPr>
        <w:t>“</w:t>
      </w:r>
      <w:r w:rsidRPr="00C35697">
        <w:rPr>
          <w:rFonts w:ascii="Arial" w:hAnsi="Arial" w:cs="Arial"/>
          <w:i/>
          <w:iCs/>
        </w:rPr>
        <w:t>VMware vCenter Server 8 Standard + vSphere 8 Enterprise Plus BUNDLE – Lifetime Licenses</w:t>
      </w:r>
      <w:r w:rsidRPr="00C35697">
        <w:rPr>
          <w:rFonts w:ascii="Arial" w:hAnsi="Arial" w:cs="Arial"/>
        </w:rPr>
        <w:t xml:space="preserve">.” </w:t>
      </w:r>
      <w:r w:rsidRPr="00C35697">
        <w:rPr>
          <w:rFonts w:ascii="Arial" w:hAnsi="Arial" w:cs="Arial"/>
          <w:i/>
          <w:iCs/>
        </w:rPr>
        <w:t>ProductKeys.com</w:t>
      </w:r>
      <w:r w:rsidRPr="00C35697">
        <w:rPr>
          <w:rFonts w:ascii="Arial" w:hAnsi="Arial" w:cs="Arial"/>
        </w:rPr>
        <w:t xml:space="preserve">, </w:t>
      </w:r>
      <w:hyperlink r:id="rId144" w:tgtFrame="_new" w:history="1">
        <w:r w:rsidRPr="00BF3BEF">
          <w:rPr>
            <w:rStyle w:val="Hyperlink"/>
            <w:rFonts w:ascii="Arial" w:hAnsi="Arial" w:cs="Arial"/>
            <w:color w:val="0070C0"/>
          </w:rPr>
          <w:t>https://www.productkeys.com/product/vmware-vcenter-server-8-standard-vsphere-8-enterprise-plus-bundle-cd-key/?utm_source=Google%20Shopping&amp;utm_campaign=BuyKeys-GoogleFeed&amp;utm_medium=cpc&amp;utm_term=493690&amp;gad_source=1&amp;gad_campaignid=19420908395&amp;gbraid=0AAAAACuOYnitbwYKl8G5SJle-4yjHmgPC&amp;gclid=CjwKCAiAh5XNBhAAEiwA_Bu8FQ006MZrba3dN25XMiTgPKAdCQa</w:t>
        </w:r>
        <w:r w:rsidRPr="00C35697">
          <w:rPr>
            <w:rStyle w:val="Hyperlink"/>
            <w:rFonts w:ascii="Arial" w:hAnsi="Arial" w:cs="Arial"/>
          </w:rPr>
          <w:t>6p73BJWpWBVvtLEz2Bm1ZOZrQqxoCcowQAvD_BwE</w:t>
        </w:r>
      </w:hyperlink>
      <w:r w:rsidRPr="00C35697">
        <w:rPr>
          <w:rFonts w:ascii="Arial" w:hAnsi="Arial" w:cs="Arial"/>
        </w:rPr>
        <w:t>. Accessed 2 Mar. 2026.</w:t>
      </w:r>
    </w:p>
    <w:p w14:paraId="57B69A89" w14:textId="77777777" w:rsidR="00F647C1" w:rsidRPr="00C35697" w:rsidRDefault="00F647C1" w:rsidP="00F647C1">
      <w:pPr>
        <w:spacing w:line="240" w:lineRule="auto"/>
        <w:rPr>
          <w:rFonts w:ascii="Arial" w:hAnsi="Arial" w:cs="Arial"/>
        </w:rPr>
      </w:pPr>
      <w:r w:rsidRPr="00C35697">
        <w:rPr>
          <w:rFonts w:ascii="Arial" w:hAnsi="Arial" w:cs="Arial"/>
        </w:rPr>
        <w:t>“</w:t>
      </w:r>
      <w:r w:rsidRPr="00C35697">
        <w:rPr>
          <w:rFonts w:ascii="Arial" w:hAnsi="Arial" w:cs="Arial"/>
          <w:i/>
          <w:iCs/>
        </w:rPr>
        <w:t>Microsoft Windows Server 2025 Datacenter 16-Core License</w:t>
      </w:r>
      <w:r w:rsidRPr="00C35697">
        <w:rPr>
          <w:rFonts w:ascii="Arial" w:hAnsi="Arial" w:cs="Arial"/>
        </w:rPr>
        <w:t xml:space="preserve">.” </w:t>
      </w:r>
      <w:r w:rsidRPr="00C35697">
        <w:rPr>
          <w:rFonts w:ascii="Arial" w:hAnsi="Arial" w:cs="Arial"/>
          <w:i/>
          <w:iCs/>
        </w:rPr>
        <w:t>TrustedTechTeam.com</w:t>
      </w:r>
      <w:r w:rsidRPr="00C35697">
        <w:rPr>
          <w:rFonts w:ascii="Arial" w:hAnsi="Arial" w:cs="Arial"/>
        </w:rPr>
        <w:t xml:space="preserve">, </w:t>
      </w:r>
      <w:hyperlink r:id="rId145" w:tgtFrame="_new" w:history="1">
        <w:r w:rsidRPr="00BF3BEF">
          <w:rPr>
            <w:rStyle w:val="Hyperlink"/>
            <w:rFonts w:ascii="Arial" w:hAnsi="Arial" w:cs="Arial"/>
            <w:color w:val="0070C0"/>
          </w:rPr>
          <w:t>https://www.trustedtechteam.com/products/microsoft-windows-server-2025-datacenter-16-core-license?utm_source=google&amp;utm_medium=cpc&amp;utm_campaign=Gshop_WSMedNC}&amp;utm_term=&amp;cq_plac=&amp;cq_net=g&amp;cq_pos=&amp;cq_med=pla&amp;cq_plt=gp&amp;gc_id=15699361846&amp;h_ad_id=571875952559&amp;gad_source=1&amp;gad_campaignid=15699361846&amp;gbraid=0AAAAADN2SjfwUDsVw1EfAv0G1lcrTnGzp&amp;gclid=CjwKCAiAh5XNBhAAEiwA_Bu8FdF8TnZ6tj-bCRgAClSLLHvI08ToSHMoLSZ1uDPX1O0l9R6_yELwyBoCraEQAvD_BwE</w:t>
        </w:r>
      </w:hyperlink>
      <w:r w:rsidRPr="00BF3BEF">
        <w:rPr>
          <w:rFonts w:ascii="Arial" w:hAnsi="Arial" w:cs="Arial"/>
          <w:color w:val="0070C0"/>
        </w:rPr>
        <w:t xml:space="preserve">. </w:t>
      </w:r>
      <w:r w:rsidRPr="00C35697">
        <w:rPr>
          <w:rFonts w:ascii="Arial" w:hAnsi="Arial" w:cs="Arial"/>
        </w:rPr>
        <w:t xml:space="preserve">Accessed 2 Mar. 2026 </w:t>
      </w:r>
    </w:p>
    <w:p w14:paraId="13535A21" w14:textId="77777777" w:rsidR="00F647C1" w:rsidRPr="00C35697" w:rsidRDefault="00F647C1" w:rsidP="00F647C1">
      <w:pPr>
        <w:spacing w:line="240" w:lineRule="auto"/>
        <w:rPr>
          <w:rFonts w:ascii="Arial" w:hAnsi="Arial" w:cs="Arial"/>
        </w:rPr>
      </w:pPr>
      <w:r w:rsidRPr="00C35697">
        <w:rPr>
          <w:rFonts w:ascii="Arial" w:hAnsi="Arial" w:cs="Arial"/>
        </w:rPr>
        <w:t xml:space="preserve">Lodhi, Taha. </w:t>
      </w:r>
      <w:r w:rsidRPr="00C35697">
        <w:rPr>
          <w:rFonts w:ascii="Arial" w:hAnsi="Arial" w:cs="Arial"/>
          <w:i/>
          <w:iCs/>
        </w:rPr>
        <w:t>“Cisco License Cost and Renewal Considerations in 2026.”</w:t>
      </w:r>
      <w:r w:rsidRPr="00C35697">
        <w:rPr>
          <w:rFonts w:ascii="Arial" w:hAnsi="Arial" w:cs="Arial"/>
        </w:rPr>
        <w:t xml:space="preserve"> ORMSYSTEMS, 16 Oct. 2025, </w:t>
      </w:r>
      <w:hyperlink r:id="rId146" w:tgtFrame="_new" w:history="1">
        <w:r w:rsidRPr="00BF3BEF">
          <w:rPr>
            <w:rStyle w:val="Hyperlink"/>
            <w:rFonts w:ascii="Arial" w:hAnsi="Arial" w:cs="Arial"/>
            <w:color w:val="0070C0"/>
          </w:rPr>
          <w:t>https://ormsystems.com/blogs/cisco-license-cost-and-renewal-considerations-in-2026?utm</w:t>
        </w:r>
      </w:hyperlink>
      <w:r w:rsidRPr="00C35697">
        <w:rPr>
          <w:rFonts w:ascii="Arial" w:hAnsi="Arial" w:cs="Arial"/>
        </w:rPr>
        <w:t xml:space="preserve">_. Accessed 2 Mar. 2026 </w:t>
      </w:r>
    </w:p>
    <w:p w14:paraId="7FB56E17" w14:textId="77777777" w:rsidR="00F647C1" w:rsidRPr="00C35697" w:rsidRDefault="00F647C1" w:rsidP="00F647C1">
      <w:pPr>
        <w:spacing w:line="240" w:lineRule="auto"/>
        <w:rPr>
          <w:rFonts w:ascii="Arial" w:hAnsi="Arial" w:cs="Arial"/>
        </w:rPr>
      </w:pPr>
      <w:r w:rsidRPr="00C35697">
        <w:rPr>
          <w:rFonts w:ascii="Arial" w:hAnsi="Arial" w:cs="Arial"/>
          <w:i/>
          <w:iCs/>
        </w:rPr>
        <w:t>C9300-DNA-A-24S-7Y Price | Cisco Catalyst 9300 Series License.</w:t>
      </w:r>
      <w:r w:rsidRPr="00C35697">
        <w:rPr>
          <w:rFonts w:ascii="Arial" w:hAnsi="Arial" w:cs="Arial"/>
        </w:rPr>
        <w:t xml:space="preserve"> </w:t>
      </w:r>
      <w:proofErr w:type="spellStart"/>
      <w:r w:rsidRPr="00C35697">
        <w:rPr>
          <w:rFonts w:ascii="Arial" w:hAnsi="Arial" w:cs="Arial"/>
        </w:rPr>
        <w:t>ORMSystems</w:t>
      </w:r>
      <w:proofErr w:type="spellEnd"/>
      <w:r w:rsidRPr="00C35697">
        <w:rPr>
          <w:rFonts w:ascii="Arial" w:hAnsi="Arial" w:cs="Arial"/>
        </w:rPr>
        <w:t xml:space="preserve">, </w:t>
      </w:r>
      <w:hyperlink r:id="rId147" w:tgtFrame="_new" w:history="1">
        <w:r w:rsidRPr="00BF3BEF">
          <w:rPr>
            <w:rStyle w:val="Hyperlink"/>
            <w:rFonts w:ascii="Arial" w:hAnsi="Arial" w:cs="Arial"/>
            <w:color w:val="0070C0"/>
          </w:rPr>
          <w:t>https://ormsystems.com/c9300-dna-a-24s-7y-price.html?utm</w:t>
        </w:r>
      </w:hyperlink>
      <w:r w:rsidRPr="00C35697">
        <w:rPr>
          <w:rFonts w:ascii="Arial" w:hAnsi="Arial" w:cs="Arial"/>
        </w:rPr>
        <w:t>_. Accessed 2 Mar. 2026.</w:t>
      </w:r>
    </w:p>
    <w:p w14:paraId="4877A6DB" w14:textId="77777777" w:rsidR="008B0CCF" w:rsidRDefault="008B0CCF" w:rsidP="008B0CCF">
      <w:pPr>
        <w:spacing w:line="240" w:lineRule="auto"/>
      </w:pPr>
      <w:r>
        <w:rPr>
          <w:rFonts w:ascii="Arial" w:hAnsi="Arial" w:cs="Arial"/>
        </w:rPr>
        <w:t xml:space="preserve">“Restaurant Software Pricing.” </w:t>
      </w:r>
      <w:r>
        <w:rPr>
          <w:rFonts w:ascii="Arial" w:hAnsi="Arial" w:cs="Arial"/>
          <w:i/>
          <w:iCs/>
        </w:rPr>
        <w:t>Restaurant365</w:t>
      </w:r>
      <w:r>
        <w:rPr>
          <w:rFonts w:ascii="Arial" w:hAnsi="Arial" w:cs="Arial"/>
        </w:rPr>
        <w:t xml:space="preserve">, Restaurant365, n.d., </w:t>
      </w:r>
      <w:hyperlink r:id="rId148" w:tgtFrame="_new" w:history="1">
        <w:r>
          <w:rPr>
            <w:rStyle w:val="Hyperlink"/>
            <w:rFonts w:ascii="Arial" w:hAnsi="Arial" w:cs="Arial"/>
            <w:color w:val="0563C1"/>
          </w:rPr>
          <w:t>https://www.restaurant365.com/pricing/</w:t>
        </w:r>
      </w:hyperlink>
      <w:r>
        <w:rPr>
          <w:rFonts w:ascii="Arial" w:hAnsi="Arial" w:cs="Arial"/>
        </w:rPr>
        <w:t>. Accessed 23 Feb. 2026.</w:t>
      </w:r>
    </w:p>
    <w:p w14:paraId="314908C2"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Axis Communications. </w:t>
      </w:r>
      <w:r w:rsidRPr="00C35697">
        <w:rPr>
          <w:rFonts w:ascii="Arial" w:hAnsi="Arial" w:cs="Arial"/>
          <w:i/>
          <w:iCs/>
        </w:rPr>
        <w:t>AXIS P1448</w:t>
      </w:r>
      <w:r w:rsidRPr="00C35697">
        <w:rPr>
          <w:rFonts w:ascii="Arial" w:hAnsi="Arial" w:cs="Arial"/>
          <w:i/>
          <w:iCs/>
        </w:rPr>
        <w:noBreakHyphen/>
        <w:t>LE Network Camera—Product Support</w:t>
      </w:r>
      <w:r w:rsidRPr="00C35697">
        <w:rPr>
          <w:rFonts w:ascii="Arial" w:hAnsi="Arial" w:cs="Arial"/>
        </w:rPr>
        <w:t>. Axis Communications,</w:t>
      </w:r>
      <w:r w:rsidRPr="00C35697">
        <w:rPr>
          <w:rFonts w:ascii="Arial" w:hAnsi="Arial" w:cs="Arial"/>
        </w:rPr>
        <w:br/>
      </w:r>
      <w:hyperlink r:id="rId149" w:history="1">
        <w:r w:rsidRPr="005E6EBA">
          <w:rPr>
            <w:rStyle w:val="Hyperlink"/>
            <w:rFonts w:ascii="Arial" w:hAnsi="Arial" w:cs="Arial"/>
            <w:color w:val="0070C0"/>
          </w:rPr>
          <w:t>https://www.axis.com/products/axis-p1448-le/support</w:t>
        </w:r>
      </w:hyperlink>
      <w:r w:rsidRPr="00C35697">
        <w:rPr>
          <w:rFonts w:ascii="Arial" w:hAnsi="Arial" w:cs="Arial"/>
        </w:rPr>
        <w:t>. Accessed 2 Mar. 2026.</w:t>
      </w:r>
    </w:p>
    <w:p w14:paraId="59E1D537"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lastRenderedPageBreak/>
        <w:t xml:space="preserve">Axis Communications. </w:t>
      </w:r>
      <w:r w:rsidRPr="00C35697">
        <w:rPr>
          <w:rFonts w:ascii="Arial" w:hAnsi="Arial" w:cs="Arial"/>
          <w:i/>
          <w:iCs/>
        </w:rPr>
        <w:t>AXIS M3058</w:t>
      </w:r>
      <w:r w:rsidRPr="00C35697">
        <w:rPr>
          <w:rFonts w:ascii="Arial" w:hAnsi="Arial" w:cs="Arial"/>
          <w:i/>
          <w:iCs/>
        </w:rPr>
        <w:noBreakHyphen/>
        <w:t>PLVE Network Camera—Product Support</w:t>
      </w:r>
      <w:r w:rsidRPr="00C35697">
        <w:rPr>
          <w:rFonts w:ascii="Arial" w:hAnsi="Arial" w:cs="Arial"/>
        </w:rPr>
        <w:t>. Axis Communications,</w:t>
      </w:r>
      <w:r w:rsidRPr="00C35697">
        <w:rPr>
          <w:rFonts w:ascii="Arial" w:hAnsi="Arial" w:cs="Arial"/>
        </w:rPr>
        <w:br/>
      </w:r>
      <w:hyperlink r:id="rId150" w:history="1">
        <w:r w:rsidRPr="005E6EBA">
          <w:rPr>
            <w:rStyle w:val="Hyperlink"/>
            <w:rFonts w:ascii="Arial" w:hAnsi="Arial" w:cs="Arial"/>
            <w:color w:val="0070C0"/>
          </w:rPr>
          <w:t>https://www.axis.com/products/axis-m3058-plve/support</w:t>
        </w:r>
      </w:hyperlink>
      <w:r w:rsidRPr="00C35697">
        <w:rPr>
          <w:rFonts w:ascii="Arial" w:hAnsi="Arial" w:cs="Arial"/>
        </w:rPr>
        <w:t>. Accessed 2 Mar. 2026.</w:t>
      </w:r>
    </w:p>
    <w:p w14:paraId="47BD778C"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HID Global. </w:t>
      </w:r>
      <w:r w:rsidRPr="00C35697">
        <w:rPr>
          <w:rFonts w:ascii="Arial" w:hAnsi="Arial" w:cs="Arial"/>
          <w:i/>
          <w:iCs/>
        </w:rPr>
        <w:t>HID Signo Readers—Datasheet</w:t>
      </w:r>
      <w:r w:rsidRPr="00C35697">
        <w:rPr>
          <w:rFonts w:ascii="Arial" w:hAnsi="Arial" w:cs="Arial"/>
        </w:rPr>
        <w:t>. HID Global,</w:t>
      </w:r>
      <w:r w:rsidRPr="00C35697">
        <w:rPr>
          <w:rFonts w:ascii="Arial" w:hAnsi="Arial" w:cs="Arial"/>
        </w:rPr>
        <w:br/>
      </w:r>
      <w:hyperlink r:id="rId151" w:history="1">
        <w:r w:rsidRPr="005E6EBA">
          <w:rPr>
            <w:rStyle w:val="Hyperlink"/>
            <w:rFonts w:ascii="Arial" w:hAnsi="Arial" w:cs="Arial"/>
            <w:color w:val="0070C0"/>
          </w:rPr>
          <w:t>https://www.hidglobal.com/products/readers-and-credentials/readers/signo</w:t>
        </w:r>
      </w:hyperlink>
      <w:r w:rsidRPr="00C35697">
        <w:rPr>
          <w:rFonts w:ascii="Arial" w:hAnsi="Arial" w:cs="Arial"/>
        </w:rPr>
        <w:t>. Accessed 2 Mar. 2026.</w:t>
      </w:r>
    </w:p>
    <w:p w14:paraId="4AA00429"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HID Global. </w:t>
      </w:r>
      <w:r w:rsidRPr="00C35697">
        <w:rPr>
          <w:rFonts w:ascii="Arial" w:hAnsi="Arial" w:cs="Arial"/>
          <w:i/>
          <w:iCs/>
        </w:rPr>
        <w:t>HID Signo Readers Family—Datasheet</w:t>
      </w:r>
      <w:r w:rsidRPr="00C35697">
        <w:rPr>
          <w:rFonts w:ascii="Arial" w:hAnsi="Arial" w:cs="Arial"/>
        </w:rPr>
        <w:t>. HID Global,</w:t>
      </w:r>
      <w:r w:rsidRPr="00C35697">
        <w:rPr>
          <w:rFonts w:ascii="Arial" w:hAnsi="Arial" w:cs="Arial"/>
        </w:rPr>
        <w:br/>
      </w:r>
      <w:hyperlink r:id="rId152" w:history="1">
        <w:r w:rsidRPr="005E6EBA">
          <w:rPr>
            <w:rStyle w:val="Hyperlink"/>
            <w:rFonts w:ascii="Arial" w:hAnsi="Arial" w:cs="Arial"/>
            <w:color w:val="0070C0"/>
          </w:rPr>
          <w:t>https://www.hidglobal.com/documents/signo-readers-ds-en</w:t>
        </w:r>
      </w:hyperlink>
      <w:r w:rsidRPr="00C35697">
        <w:rPr>
          <w:rFonts w:ascii="Arial" w:hAnsi="Arial" w:cs="Arial"/>
        </w:rPr>
        <w:t>. Accessed 2 Mar. 2026.</w:t>
      </w:r>
    </w:p>
    <w:p w14:paraId="77CC6B9D"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HID Global. </w:t>
      </w:r>
      <w:r w:rsidRPr="00C35697">
        <w:rPr>
          <w:rFonts w:ascii="Arial" w:hAnsi="Arial" w:cs="Arial"/>
          <w:i/>
          <w:iCs/>
        </w:rPr>
        <w:t>HID Signo Reader 20—Product Page</w:t>
      </w:r>
      <w:r w:rsidRPr="00C35697">
        <w:rPr>
          <w:rFonts w:ascii="Arial" w:hAnsi="Arial" w:cs="Arial"/>
        </w:rPr>
        <w:t>. HID Global,</w:t>
      </w:r>
      <w:r w:rsidRPr="00C35697">
        <w:rPr>
          <w:rFonts w:ascii="Arial" w:hAnsi="Arial" w:cs="Arial"/>
        </w:rPr>
        <w:br/>
      </w:r>
      <w:hyperlink r:id="rId153" w:history="1">
        <w:r w:rsidRPr="005E6EBA">
          <w:rPr>
            <w:rStyle w:val="Hyperlink"/>
            <w:rFonts w:ascii="Arial" w:hAnsi="Arial" w:cs="Arial"/>
            <w:color w:val="0070C0"/>
          </w:rPr>
          <w:t>https://www.hidglobal.com/products/signo-reader-20</w:t>
        </w:r>
      </w:hyperlink>
      <w:r w:rsidRPr="00C35697">
        <w:rPr>
          <w:rFonts w:ascii="Arial" w:hAnsi="Arial" w:cs="Arial"/>
        </w:rPr>
        <w:t>. Accessed 2 Mar. 2026.</w:t>
      </w:r>
    </w:p>
    <w:p w14:paraId="78495440"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HID Global. </w:t>
      </w:r>
      <w:r w:rsidRPr="00C35697">
        <w:rPr>
          <w:rFonts w:ascii="Arial" w:hAnsi="Arial" w:cs="Arial"/>
          <w:i/>
          <w:iCs/>
        </w:rPr>
        <w:t>HID Signo Reader 40—Product Page</w:t>
      </w:r>
      <w:r w:rsidRPr="00C35697">
        <w:rPr>
          <w:rFonts w:ascii="Arial" w:hAnsi="Arial" w:cs="Arial"/>
        </w:rPr>
        <w:t>. HID Global,</w:t>
      </w:r>
      <w:r w:rsidRPr="00C35697">
        <w:rPr>
          <w:rFonts w:ascii="Arial" w:hAnsi="Arial" w:cs="Arial"/>
        </w:rPr>
        <w:br/>
      </w:r>
      <w:hyperlink r:id="rId154" w:history="1">
        <w:r w:rsidRPr="005E6EBA">
          <w:rPr>
            <w:rStyle w:val="Hyperlink"/>
            <w:rFonts w:ascii="Arial" w:hAnsi="Arial" w:cs="Arial"/>
            <w:color w:val="0070C0"/>
          </w:rPr>
          <w:t>https://www.hidglobal.com/products/signo-reader-40</w:t>
        </w:r>
      </w:hyperlink>
      <w:r w:rsidRPr="00C35697">
        <w:rPr>
          <w:rFonts w:ascii="Arial" w:hAnsi="Arial" w:cs="Arial"/>
        </w:rPr>
        <w:t>. Accessed 2 Mar. 2026.</w:t>
      </w:r>
    </w:p>
    <w:p w14:paraId="303222F2"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ASSA ABLOY Opening Solutions. </w:t>
      </w:r>
      <w:r w:rsidRPr="00C35697">
        <w:rPr>
          <w:rFonts w:ascii="Arial" w:hAnsi="Arial" w:cs="Arial"/>
          <w:i/>
          <w:iCs/>
        </w:rPr>
        <w:t>HES KS200 Series Cabinet Lock—Product Information</w:t>
      </w:r>
      <w:r w:rsidRPr="00C35697">
        <w:rPr>
          <w:rFonts w:ascii="Arial" w:hAnsi="Arial" w:cs="Arial"/>
        </w:rPr>
        <w:t xml:space="preserve">. </w:t>
      </w:r>
      <w:r w:rsidRPr="00C35697">
        <w:rPr>
          <w:rFonts w:ascii="Arial" w:hAnsi="Arial" w:cs="Arial"/>
          <w:lang w:val="it-IT"/>
        </w:rPr>
        <w:t>ASSA ABLOY,</w:t>
      </w:r>
      <w:r w:rsidRPr="00C35697">
        <w:rPr>
          <w:rFonts w:ascii="Arial" w:hAnsi="Arial" w:cs="Arial"/>
          <w:lang w:val="it-IT"/>
        </w:rPr>
        <w:br/>
      </w:r>
      <w:hyperlink r:id="rId155" w:history="1">
        <w:r w:rsidRPr="002B0B57">
          <w:rPr>
            <w:rStyle w:val="Hyperlink"/>
            <w:rFonts w:ascii="Arial" w:hAnsi="Arial" w:cs="Arial"/>
            <w:color w:val="0070C0"/>
            <w:lang w:val="it-IT"/>
          </w:rPr>
          <w:t>https://www.assaabloy.com/us/en/solutions/products/electromechanical-locks/hes-ks200</w:t>
        </w:r>
      </w:hyperlink>
      <w:r w:rsidRPr="00C35697">
        <w:rPr>
          <w:rFonts w:ascii="Arial" w:hAnsi="Arial" w:cs="Arial"/>
          <w:lang w:val="it-IT"/>
        </w:rPr>
        <w:t xml:space="preserve">. </w:t>
      </w:r>
      <w:r w:rsidRPr="00C35697">
        <w:rPr>
          <w:rFonts w:ascii="Arial" w:hAnsi="Arial" w:cs="Arial"/>
        </w:rPr>
        <w:t>Accessed 2 Mar. 2026.</w:t>
      </w:r>
    </w:p>
    <w:p w14:paraId="0E7375F5"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ASSA ABLOY Opening Solutions. </w:t>
      </w:r>
      <w:r w:rsidRPr="00C35697">
        <w:rPr>
          <w:rFonts w:ascii="Arial" w:hAnsi="Arial" w:cs="Arial"/>
          <w:i/>
          <w:iCs/>
        </w:rPr>
        <w:t>HES KS200 Series Cabinet Lock—Overview</w:t>
      </w:r>
      <w:r w:rsidRPr="00C35697">
        <w:rPr>
          <w:rFonts w:ascii="Arial" w:hAnsi="Arial" w:cs="Arial"/>
        </w:rPr>
        <w:t xml:space="preserve">. </w:t>
      </w:r>
      <w:r w:rsidRPr="00C35697">
        <w:rPr>
          <w:rFonts w:ascii="Arial" w:hAnsi="Arial" w:cs="Arial"/>
          <w:lang w:val="it-IT"/>
        </w:rPr>
        <w:t>ASSA ABLOY,</w:t>
      </w:r>
      <w:r w:rsidRPr="00C35697">
        <w:rPr>
          <w:rFonts w:ascii="Arial" w:hAnsi="Arial" w:cs="Arial"/>
          <w:lang w:val="it-IT"/>
        </w:rPr>
        <w:br/>
      </w:r>
      <w:hyperlink r:id="rId156" w:history="1">
        <w:r w:rsidRPr="002B0B57">
          <w:rPr>
            <w:rStyle w:val="Hyperlink"/>
            <w:rFonts w:ascii="Arial" w:hAnsi="Arial" w:cs="Arial"/>
            <w:color w:val="0070C0"/>
            <w:lang w:val="it-IT"/>
          </w:rPr>
          <w:t>https://www.assaabloy.com/us/en/solutions/products/electromechanical-locks/hes-ks200</w:t>
        </w:r>
      </w:hyperlink>
      <w:r w:rsidRPr="00C35697">
        <w:rPr>
          <w:rFonts w:ascii="Arial" w:hAnsi="Arial" w:cs="Arial"/>
          <w:lang w:val="it-IT"/>
        </w:rPr>
        <w:t xml:space="preserve">. </w:t>
      </w:r>
      <w:r w:rsidRPr="00C35697">
        <w:rPr>
          <w:rFonts w:ascii="Arial" w:hAnsi="Arial" w:cs="Arial"/>
        </w:rPr>
        <w:t>Accessed 2 Mar. 2026.</w:t>
      </w:r>
    </w:p>
    <w:p w14:paraId="7E80FBE3" w14:textId="77777777" w:rsidR="008B0CCF" w:rsidRPr="00C35697" w:rsidRDefault="008B0CCF" w:rsidP="008B0CCF">
      <w:pPr>
        <w:spacing w:line="240" w:lineRule="auto"/>
        <w:rPr>
          <w:rFonts w:ascii="Arial" w:hAnsi="Arial" w:cs="Arial"/>
          <w:kern w:val="0"/>
          <w14:ligatures w14:val="none"/>
        </w:rPr>
      </w:pPr>
      <w:r w:rsidRPr="00C35697">
        <w:rPr>
          <w:rFonts w:ascii="Arial" w:hAnsi="Arial" w:cs="Arial"/>
        </w:rPr>
        <w:t xml:space="preserve">ASSA ABLOY Opening Solutions. </w:t>
      </w:r>
      <w:r w:rsidRPr="00C35697">
        <w:rPr>
          <w:rFonts w:ascii="Arial" w:hAnsi="Arial" w:cs="Arial"/>
          <w:i/>
          <w:iCs/>
        </w:rPr>
        <w:t>HES KS200 Series Cabinet Lock—Specifications</w:t>
      </w:r>
      <w:r w:rsidRPr="00C35697">
        <w:rPr>
          <w:rFonts w:ascii="Arial" w:hAnsi="Arial" w:cs="Arial"/>
        </w:rPr>
        <w:t xml:space="preserve">. </w:t>
      </w:r>
      <w:r w:rsidRPr="00C35697">
        <w:rPr>
          <w:rFonts w:ascii="Arial" w:hAnsi="Arial" w:cs="Arial"/>
          <w:lang w:val="it-IT"/>
        </w:rPr>
        <w:t>ASSA ABLOY,</w:t>
      </w:r>
      <w:r w:rsidRPr="00C35697">
        <w:rPr>
          <w:rFonts w:ascii="Arial" w:hAnsi="Arial" w:cs="Arial"/>
          <w:lang w:val="it-IT"/>
        </w:rPr>
        <w:br/>
      </w:r>
      <w:hyperlink r:id="rId157" w:history="1">
        <w:r w:rsidRPr="005E6EBA">
          <w:rPr>
            <w:rStyle w:val="Hyperlink"/>
            <w:rFonts w:ascii="Arial" w:hAnsi="Arial" w:cs="Arial"/>
            <w:color w:val="0070C0"/>
            <w:lang w:val="it-IT"/>
          </w:rPr>
          <w:t>https://www.assaabloy.com/us/en/solutions/products/electromechanical-locks/hes-ks200</w:t>
        </w:r>
      </w:hyperlink>
      <w:r w:rsidRPr="00C35697">
        <w:rPr>
          <w:rFonts w:ascii="Arial" w:hAnsi="Arial" w:cs="Arial"/>
          <w:lang w:val="it-IT"/>
        </w:rPr>
        <w:t xml:space="preserve">. </w:t>
      </w:r>
      <w:r w:rsidRPr="00C35697">
        <w:rPr>
          <w:rFonts w:ascii="Arial" w:hAnsi="Arial" w:cs="Arial"/>
        </w:rPr>
        <w:t>Accessed 2 Mar. 2026.</w:t>
      </w:r>
    </w:p>
    <w:p w14:paraId="354C2309" w14:textId="77777777" w:rsidR="008B0CCF" w:rsidRDefault="008B0CCF" w:rsidP="008B0CCF">
      <w:pPr>
        <w:spacing w:line="240" w:lineRule="auto"/>
      </w:pPr>
      <w:r>
        <w:rPr>
          <w:rFonts w:ascii="Arial" w:hAnsi="Arial" w:cs="Arial"/>
        </w:rPr>
        <w:t xml:space="preserve">HES. </w:t>
      </w:r>
      <w:r>
        <w:rPr>
          <w:rFonts w:ascii="Arial" w:hAnsi="Arial" w:cs="Arial"/>
          <w:i/>
          <w:iCs/>
        </w:rPr>
        <w:t>KS210</w:t>
      </w:r>
      <w:r>
        <w:rPr>
          <w:rFonts w:ascii="Arial" w:hAnsi="Arial" w:cs="Arial"/>
          <w:i/>
          <w:iCs/>
        </w:rPr>
        <w:noBreakHyphen/>
        <w:t>S Cabinet Lock—Product Listing</w:t>
      </w:r>
      <w:r>
        <w:rPr>
          <w:rFonts w:ascii="Arial" w:hAnsi="Arial" w:cs="Arial"/>
        </w:rPr>
        <w:t>. HES,</w:t>
      </w:r>
      <w:r>
        <w:rPr>
          <w:rFonts w:ascii="Arial" w:hAnsi="Arial" w:cs="Arial"/>
        </w:rPr>
        <w:br/>
      </w:r>
      <w:hyperlink r:id="rId158" w:history="1">
        <w:r>
          <w:rPr>
            <w:rStyle w:val="Hyperlink"/>
            <w:rFonts w:ascii="Arial" w:hAnsi="Arial" w:cs="Arial"/>
            <w:color w:val="0563C1"/>
          </w:rPr>
          <w:t>https://www.hesinnovations.com/en/products/cabinet-locks/ks-series. Accessed 2 Mar. 2026</w:t>
        </w:r>
      </w:hyperlink>
      <w:r>
        <w:rPr>
          <w:rFonts w:ascii="Arial" w:hAnsi="Arial" w:cs="Arial"/>
        </w:rPr>
        <w:t>.</w:t>
      </w:r>
    </w:p>
    <w:p w14:paraId="44E8D594" w14:textId="77777777" w:rsidR="008B0CCF" w:rsidRPr="00067E9B" w:rsidRDefault="008B0CCF" w:rsidP="008B0CCF">
      <w:pPr>
        <w:spacing w:line="240" w:lineRule="auto"/>
        <w:rPr>
          <w:rFonts w:ascii="Arial" w:hAnsi="Arial" w:cs="Arial"/>
          <w:kern w:val="0"/>
          <w14:ligatures w14:val="none"/>
        </w:rPr>
      </w:pPr>
      <w:r w:rsidRPr="00067E9B">
        <w:rPr>
          <w:rFonts w:ascii="Arial" w:hAnsi="Arial" w:cs="Arial"/>
          <w:kern w:val="0"/>
          <w14:ligatures w14:val="none"/>
        </w:rPr>
        <w:t>“Visual Code Studio. Jarrod Brown and Dmitry Sitnikov with Training Center Website”, generated through Visual Code Studio, 23 Mar. 2026.</w:t>
      </w:r>
    </w:p>
    <w:p w14:paraId="3A364919" w14:textId="16BB3840" w:rsidR="00C000E1" w:rsidRPr="00C35697" w:rsidRDefault="00C000E1" w:rsidP="008A7CE7">
      <w:pPr>
        <w:rPr>
          <w:rFonts w:ascii="Arial" w:eastAsia="Aptos" w:hAnsi="Arial" w:cs="Arial"/>
          <w:b/>
          <w:bCs/>
        </w:rPr>
      </w:pPr>
      <w:r w:rsidRPr="00C35697">
        <w:rPr>
          <w:rFonts w:ascii="Arial" w:eastAsia="Aptos" w:hAnsi="Arial" w:cs="Arial"/>
          <w:b/>
          <w:bCs/>
        </w:rPr>
        <w:br w:type="page"/>
      </w:r>
    </w:p>
    <w:p w14:paraId="6B7ACBE1" w14:textId="2194E532" w:rsidR="00C000E1" w:rsidRPr="00C000E1" w:rsidRDefault="00C000E1">
      <w:pPr>
        <w:rPr>
          <w:rFonts w:ascii="Arial" w:eastAsia="Aptos" w:hAnsi="Arial" w:cs="Arial"/>
        </w:rPr>
      </w:pPr>
      <w:r>
        <w:rPr>
          <w:rFonts w:ascii="Arial" w:eastAsia="Aptos" w:hAnsi="Arial" w:cs="Arial"/>
        </w:rPr>
        <w:lastRenderedPageBreak/>
        <w:t>Leave blank</w:t>
      </w:r>
    </w:p>
    <w:p w14:paraId="78CB4DA1" w14:textId="311AC816" w:rsidR="00C000E1" w:rsidRDefault="00C000E1">
      <w:pPr>
        <w:rPr>
          <w:rFonts w:ascii="Arial" w:eastAsia="Aptos" w:hAnsi="Arial" w:cs="Arial"/>
          <w:b/>
          <w:bCs/>
        </w:rPr>
      </w:pPr>
      <w:r>
        <w:rPr>
          <w:rFonts w:ascii="Arial" w:eastAsia="Aptos" w:hAnsi="Arial" w:cs="Arial"/>
          <w:b/>
          <w:bCs/>
        </w:rPr>
        <w:br w:type="page"/>
      </w:r>
    </w:p>
    <w:p w14:paraId="5AF982C6" w14:textId="0CDFC920" w:rsidR="00DE6F38" w:rsidRPr="001807D8" w:rsidRDefault="00C000E1" w:rsidP="009E3B19">
      <w:pPr>
        <w:spacing w:line="240" w:lineRule="auto"/>
        <w:rPr>
          <w:rFonts w:ascii="Arial" w:eastAsia="Aptos" w:hAnsi="Arial" w:cs="Arial"/>
          <w:b/>
          <w:bCs/>
        </w:rPr>
      </w:pPr>
      <w:r>
        <w:rPr>
          <w:rFonts w:ascii="Arial" w:eastAsia="Aptos" w:hAnsi="Arial" w:cs="Arial"/>
          <w:b/>
          <w:bCs/>
        </w:rPr>
        <w:lastRenderedPageBreak/>
        <w:t>Back cover page</w:t>
      </w:r>
    </w:p>
    <w:sectPr w:rsidR="00DE6F38" w:rsidRPr="001807D8" w:rsidSect="00D443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8E0C" w14:textId="77777777" w:rsidR="00D811C3" w:rsidRDefault="00D811C3" w:rsidP="00B81502">
      <w:pPr>
        <w:spacing w:after="0" w:line="240" w:lineRule="auto"/>
      </w:pPr>
      <w:r>
        <w:separator/>
      </w:r>
    </w:p>
  </w:endnote>
  <w:endnote w:type="continuationSeparator" w:id="0">
    <w:p w14:paraId="711B6DC3" w14:textId="77777777" w:rsidR="00D811C3" w:rsidRDefault="00D811C3" w:rsidP="00B8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739588"/>
      <w:docPartObj>
        <w:docPartGallery w:val="Page Numbers (Bottom of Page)"/>
        <w:docPartUnique/>
      </w:docPartObj>
    </w:sdtPr>
    <w:sdtEndPr>
      <w:rPr>
        <w:noProof/>
      </w:rPr>
    </w:sdtEndPr>
    <w:sdtContent>
      <w:p w14:paraId="2CD1620C" w14:textId="7E40E7EA" w:rsidR="00B81502" w:rsidRDefault="00B81502">
        <w:pPr>
          <w:pStyle w:val="Footer"/>
        </w:pPr>
        <w:r>
          <w:fldChar w:fldCharType="begin"/>
        </w:r>
        <w:r>
          <w:instrText xml:space="preserve"> PAGE   \* MERGEFORMAT </w:instrText>
        </w:r>
        <w:r>
          <w:fldChar w:fldCharType="separate"/>
        </w:r>
        <w:r>
          <w:rPr>
            <w:noProof/>
          </w:rPr>
          <w:t>2</w:t>
        </w:r>
        <w:r>
          <w:rPr>
            <w:noProof/>
          </w:rPr>
          <w:fldChar w:fldCharType="end"/>
        </w:r>
      </w:p>
    </w:sdtContent>
  </w:sdt>
  <w:p w14:paraId="60AD2461" w14:textId="389014EB" w:rsidR="00B81502" w:rsidRDefault="00821370">
    <w:pPr>
      <w:pStyle w:val="Footer"/>
    </w:pPr>
    <w:r>
      <w:t>123123123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3517791"/>
      <w:docPartObj>
        <w:docPartGallery w:val="Page Numbers (Bottom of Page)"/>
        <w:docPartUnique/>
      </w:docPartObj>
    </w:sdtPr>
    <w:sdtEndPr/>
    <w:sdtContent>
      <w:p w14:paraId="582C4D46" w14:textId="6604CADA" w:rsidR="00D75140" w:rsidRDefault="00D75140">
        <w:pPr>
          <w:pStyle w:val="Footer"/>
        </w:pPr>
        <w:r>
          <w:rPr>
            <w:noProof/>
          </w:rPr>
          <mc:AlternateContent>
            <mc:Choice Requires="wps">
              <w:drawing>
                <wp:anchor distT="0" distB="0" distL="114300" distR="114300" simplePos="0" relativeHeight="251660288" behindDoc="0" locked="0" layoutInCell="1" allowOverlap="1" wp14:anchorId="5C740591" wp14:editId="6F44D012">
                  <wp:simplePos x="0" y="0"/>
                  <wp:positionH relativeFrom="margin">
                    <wp:align>center</wp:align>
                  </wp:positionH>
                  <wp:positionV relativeFrom="bottomMargin">
                    <wp:align>center</wp:align>
                  </wp:positionV>
                  <wp:extent cx="551815" cy="238760"/>
                  <wp:effectExtent l="19050" t="19050" r="19685" b="18415"/>
                  <wp:wrapNone/>
                  <wp:docPr id="6"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753B25F" w14:textId="77777777" w:rsidR="00D75140" w:rsidRDefault="00D75140">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C7405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31"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753B25F" w14:textId="77777777" w:rsidR="00D75140" w:rsidRDefault="00D75140">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A06861B" wp14:editId="4C7C818A">
                  <wp:simplePos x="0" y="0"/>
                  <wp:positionH relativeFrom="margin">
                    <wp:align>center</wp:align>
                  </wp:positionH>
                  <wp:positionV relativeFrom="bottomMargin">
                    <wp:align>center</wp:align>
                  </wp:positionV>
                  <wp:extent cx="5518150" cy="0"/>
                  <wp:effectExtent l="9525" t="9525" r="635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02C492A"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819912"/>
      <w:docPartObj>
        <w:docPartGallery w:val="Page Numbers (Bottom of Page)"/>
        <w:docPartUnique/>
      </w:docPartObj>
    </w:sdtPr>
    <w:sdtEndPr/>
    <w:sdtContent>
      <w:p w14:paraId="3A8C835D" w14:textId="77777777" w:rsidR="00D75140" w:rsidRDefault="00D75140">
        <w:pPr>
          <w:pStyle w:val="Footer"/>
        </w:pPr>
        <w:r>
          <w:rPr>
            <w:noProof/>
          </w:rPr>
          <mc:AlternateContent>
            <mc:Choice Requires="wps">
              <w:drawing>
                <wp:anchor distT="0" distB="0" distL="114300" distR="114300" simplePos="0" relativeHeight="251663360" behindDoc="0" locked="0" layoutInCell="1" allowOverlap="1" wp14:anchorId="3B98571C" wp14:editId="5E529C38">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258FA70" w14:textId="77777777" w:rsidR="00D75140" w:rsidRDefault="00D75140">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B9857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2"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5258FA70" w14:textId="77777777" w:rsidR="00D75140" w:rsidRDefault="00D75140">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22400263" wp14:editId="0CA854FA">
                  <wp:simplePos x="0" y="0"/>
                  <wp:positionH relativeFrom="margin">
                    <wp:align>center</wp:align>
                  </wp:positionH>
                  <wp:positionV relativeFrom="bottomMargin">
                    <wp:align>center</wp:align>
                  </wp:positionV>
                  <wp:extent cx="5518150" cy="0"/>
                  <wp:effectExtent l="9525" t="9525" r="63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4A51423" id="_x0000_t32" coordsize="21600,21600" o:spt="32" o:oned="t" path="m,l21600,21600e" filled="f">
                  <v:path arrowok="t" fillok="f" o:connecttype="none"/>
                  <o:lock v:ext="edit" shapetype="t"/>
                </v:shapetype>
                <v:shape id="Straight Arrow Connector 8"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1E702" w14:textId="77777777" w:rsidR="00D811C3" w:rsidRDefault="00D811C3" w:rsidP="00B81502">
      <w:pPr>
        <w:spacing w:after="0" w:line="240" w:lineRule="auto"/>
      </w:pPr>
      <w:r>
        <w:separator/>
      </w:r>
    </w:p>
  </w:footnote>
  <w:footnote w:type="continuationSeparator" w:id="0">
    <w:p w14:paraId="3206135C" w14:textId="77777777" w:rsidR="00D811C3" w:rsidRDefault="00D811C3" w:rsidP="00B81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A44"/>
    <w:multiLevelType w:val="hybridMultilevel"/>
    <w:tmpl w:val="F830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43187"/>
    <w:multiLevelType w:val="hybridMultilevel"/>
    <w:tmpl w:val="9920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72B41"/>
    <w:multiLevelType w:val="hybridMultilevel"/>
    <w:tmpl w:val="1B2E0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09DD"/>
    <w:multiLevelType w:val="hybridMultilevel"/>
    <w:tmpl w:val="1234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2675A"/>
    <w:multiLevelType w:val="hybridMultilevel"/>
    <w:tmpl w:val="82E0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06E80"/>
    <w:multiLevelType w:val="hybridMultilevel"/>
    <w:tmpl w:val="D7F6BA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118773C"/>
    <w:multiLevelType w:val="hybridMultilevel"/>
    <w:tmpl w:val="09F6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F3B3E"/>
    <w:multiLevelType w:val="hybridMultilevel"/>
    <w:tmpl w:val="0ECE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8060F"/>
    <w:multiLevelType w:val="hybridMultilevel"/>
    <w:tmpl w:val="483E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B36A9"/>
    <w:multiLevelType w:val="multilevel"/>
    <w:tmpl w:val="60B4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9114C"/>
    <w:multiLevelType w:val="hybridMultilevel"/>
    <w:tmpl w:val="7D1AB2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68A276C"/>
    <w:multiLevelType w:val="hybridMultilevel"/>
    <w:tmpl w:val="2842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71AF9"/>
    <w:multiLevelType w:val="hybridMultilevel"/>
    <w:tmpl w:val="DCA8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55D46"/>
    <w:multiLevelType w:val="hybridMultilevel"/>
    <w:tmpl w:val="DCF6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E14BE"/>
    <w:multiLevelType w:val="hybridMultilevel"/>
    <w:tmpl w:val="FB7C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E36E7"/>
    <w:multiLevelType w:val="hybridMultilevel"/>
    <w:tmpl w:val="038C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65CDE"/>
    <w:multiLevelType w:val="hybridMultilevel"/>
    <w:tmpl w:val="FC94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6391D"/>
    <w:multiLevelType w:val="hybridMultilevel"/>
    <w:tmpl w:val="8164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32849"/>
    <w:multiLevelType w:val="hybridMultilevel"/>
    <w:tmpl w:val="61E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630FF"/>
    <w:multiLevelType w:val="hybridMultilevel"/>
    <w:tmpl w:val="EB1C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A63ED"/>
    <w:multiLevelType w:val="hybridMultilevel"/>
    <w:tmpl w:val="8FD2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04D20"/>
    <w:multiLevelType w:val="hybridMultilevel"/>
    <w:tmpl w:val="1944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21239"/>
    <w:multiLevelType w:val="hybridMultilevel"/>
    <w:tmpl w:val="6F66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B2C5B"/>
    <w:multiLevelType w:val="hybridMultilevel"/>
    <w:tmpl w:val="D72AFB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1442EC"/>
    <w:multiLevelType w:val="multilevel"/>
    <w:tmpl w:val="3120D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B0375"/>
    <w:multiLevelType w:val="hybridMultilevel"/>
    <w:tmpl w:val="A4C4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52B59"/>
    <w:multiLevelType w:val="multilevel"/>
    <w:tmpl w:val="54AC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C0E95"/>
    <w:multiLevelType w:val="hybridMultilevel"/>
    <w:tmpl w:val="3A20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32318"/>
    <w:multiLevelType w:val="hybridMultilevel"/>
    <w:tmpl w:val="E2DEE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525EA"/>
    <w:multiLevelType w:val="multilevel"/>
    <w:tmpl w:val="94C6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13585"/>
    <w:multiLevelType w:val="hybridMultilevel"/>
    <w:tmpl w:val="ED823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4AC1170"/>
    <w:multiLevelType w:val="multilevel"/>
    <w:tmpl w:val="3F58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D355B5"/>
    <w:multiLevelType w:val="hybridMultilevel"/>
    <w:tmpl w:val="75BA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A1922"/>
    <w:multiLevelType w:val="hybridMultilevel"/>
    <w:tmpl w:val="E530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274554"/>
    <w:multiLevelType w:val="multilevel"/>
    <w:tmpl w:val="FB06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E33A1F"/>
    <w:multiLevelType w:val="hybridMultilevel"/>
    <w:tmpl w:val="EE82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D04CE9"/>
    <w:multiLevelType w:val="hybridMultilevel"/>
    <w:tmpl w:val="8188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72B29"/>
    <w:multiLevelType w:val="multilevel"/>
    <w:tmpl w:val="F30E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44201"/>
    <w:multiLevelType w:val="hybridMultilevel"/>
    <w:tmpl w:val="C2BA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E37A1"/>
    <w:multiLevelType w:val="hybridMultilevel"/>
    <w:tmpl w:val="D9B4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812205"/>
    <w:multiLevelType w:val="multilevel"/>
    <w:tmpl w:val="8012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F427DB"/>
    <w:multiLevelType w:val="hybridMultilevel"/>
    <w:tmpl w:val="4BCA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30208"/>
    <w:multiLevelType w:val="hybridMultilevel"/>
    <w:tmpl w:val="4A8C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467A6D"/>
    <w:multiLevelType w:val="hybridMultilevel"/>
    <w:tmpl w:val="DFA0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D01EE2"/>
    <w:multiLevelType w:val="hybridMultilevel"/>
    <w:tmpl w:val="E56E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33247">
    <w:abstractNumId w:val="11"/>
  </w:num>
  <w:num w:numId="2" w16cid:durableId="985431634">
    <w:abstractNumId w:val="24"/>
  </w:num>
  <w:num w:numId="3" w16cid:durableId="1510749546">
    <w:abstractNumId w:val="10"/>
  </w:num>
  <w:num w:numId="4" w16cid:durableId="1743335745">
    <w:abstractNumId w:val="5"/>
  </w:num>
  <w:num w:numId="5" w16cid:durableId="467938841">
    <w:abstractNumId w:val="22"/>
  </w:num>
  <w:num w:numId="6" w16cid:durableId="1047871232">
    <w:abstractNumId w:val="36"/>
  </w:num>
  <w:num w:numId="7" w16cid:durableId="1893811480">
    <w:abstractNumId w:val="27"/>
  </w:num>
  <w:num w:numId="8" w16cid:durableId="716467174">
    <w:abstractNumId w:val="8"/>
  </w:num>
  <w:num w:numId="9" w16cid:durableId="953707522">
    <w:abstractNumId w:val="14"/>
  </w:num>
  <w:num w:numId="10" w16cid:durableId="1420834885">
    <w:abstractNumId w:val="12"/>
  </w:num>
  <w:num w:numId="11" w16cid:durableId="72090443">
    <w:abstractNumId w:val="16"/>
  </w:num>
  <w:num w:numId="12" w16cid:durableId="1409576104">
    <w:abstractNumId w:val="6"/>
  </w:num>
  <w:num w:numId="13" w16cid:durableId="1008873514">
    <w:abstractNumId w:val="43"/>
  </w:num>
  <w:num w:numId="14" w16cid:durableId="1632856223">
    <w:abstractNumId w:val="7"/>
  </w:num>
  <w:num w:numId="15" w16cid:durableId="1766338762">
    <w:abstractNumId w:val="30"/>
  </w:num>
  <w:num w:numId="16" w16cid:durableId="1954439827">
    <w:abstractNumId w:val="19"/>
  </w:num>
  <w:num w:numId="17" w16cid:durableId="979454704">
    <w:abstractNumId w:val="38"/>
  </w:num>
  <w:num w:numId="18" w16cid:durableId="1752236460">
    <w:abstractNumId w:val="25"/>
  </w:num>
  <w:num w:numId="19" w16cid:durableId="767577522">
    <w:abstractNumId w:val="42"/>
  </w:num>
  <w:num w:numId="20" w16cid:durableId="327246780">
    <w:abstractNumId w:val="18"/>
  </w:num>
  <w:num w:numId="21" w16cid:durableId="1490169091">
    <w:abstractNumId w:val="35"/>
  </w:num>
  <w:num w:numId="22" w16cid:durableId="1816142076">
    <w:abstractNumId w:val="44"/>
  </w:num>
  <w:num w:numId="23" w16cid:durableId="1918512063">
    <w:abstractNumId w:val="4"/>
  </w:num>
  <w:num w:numId="24" w16cid:durableId="28268215">
    <w:abstractNumId w:val="32"/>
  </w:num>
  <w:num w:numId="25" w16cid:durableId="508905527">
    <w:abstractNumId w:val="39"/>
  </w:num>
  <w:num w:numId="26" w16cid:durableId="43261539">
    <w:abstractNumId w:val="26"/>
  </w:num>
  <w:num w:numId="27" w16cid:durableId="1609657913">
    <w:abstractNumId w:val="37"/>
  </w:num>
  <w:num w:numId="28" w16cid:durableId="1321227246">
    <w:abstractNumId w:val="29"/>
  </w:num>
  <w:num w:numId="29" w16cid:durableId="156774386">
    <w:abstractNumId w:val="9"/>
  </w:num>
  <w:num w:numId="30" w16cid:durableId="1252158104">
    <w:abstractNumId w:val="1"/>
  </w:num>
  <w:num w:numId="31" w16cid:durableId="1362366789">
    <w:abstractNumId w:val="15"/>
  </w:num>
  <w:num w:numId="32" w16cid:durableId="2002922576">
    <w:abstractNumId w:val="20"/>
  </w:num>
  <w:num w:numId="33" w16cid:durableId="10230664">
    <w:abstractNumId w:val="41"/>
  </w:num>
  <w:num w:numId="34" w16cid:durableId="374742984">
    <w:abstractNumId w:val="0"/>
  </w:num>
  <w:num w:numId="35" w16cid:durableId="1318463432">
    <w:abstractNumId w:val="33"/>
  </w:num>
  <w:num w:numId="36" w16cid:durableId="1383214083">
    <w:abstractNumId w:val="13"/>
  </w:num>
  <w:num w:numId="37" w16cid:durableId="55131493">
    <w:abstractNumId w:val="34"/>
  </w:num>
  <w:num w:numId="38" w16cid:durableId="1525745851">
    <w:abstractNumId w:val="40"/>
  </w:num>
  <w:num w:numId="39" w16cid:durableId="879558923">
    <w:abstractNumId w:val="31"/>
  </w:num>
  <w:num w:numId="40" w16cid:durableId="1783186161">
    <w:abstractNumId w:val="21"/>
  </w:num>
  <w:num w:numId="41" w16cid:durableId="1327051129">
    <w:abstractNumId w:val="23"/>
  </w:num>
  <w:num w:numId="42" w16cid:durableId="1286817050">
    <w:abstractNumId w:val="17"/>
  </w:num>
  <w:num w:numId="43" w16cid:durableId="1410729291">
    <w:abstractNumId w:val="3"/>
  </w:num>
  <w:num w:numId="44" w16cid:durableId="2066369287">
    <w:abstractNumId w:val="2"/>
  </w:num>
  <w:num w:numId="45" w16cid:durableId="1220284884">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E2D"/>
    <w:rsid w:val="00001472"/>
    <w:rsid w:val="00004B02"/>
    <w:rsid w:val="000055E6"/>
    <w:rsid w:val="000055EC"/>
    <w:rsid w:val="000060EE"/>
    <w:rsid w:val="00006232"/>
    <w:rsid w:val="000069EF"/>
    <w:rsid w:val="00007138"/>
    <w:rsid w:val="00010B9F"/>
    <w:rsid w:val="00010BBD"/>
    <w:rsid w:val="00011746"/>
    <w:rsid w:val="00012D44"/>
    <w:rsid w:val="00013967"/>
    <w:rsid w:val="00013D09"/>
    <w:rsid w:val="00013DC0"/>
    <w:rsid w:val="00015445"/>
    <w:rsid w:val="0001725C"/>
    <w:rsid w:val="000225E5"/>
    <w:rsid w:val="00023EB8"/>
    <w:rsid w:val="00030984"/>
    <w:rsid w:val="00030A8E"/>
    <w:rsid w:val="00034DAC"/>
    <w:rsid w:val="00035D96"/>
    <w:rsid w:val="0004209E"/>
    <w:rsid w:val="0004605F"/>
    <w:rsid w:val="00046CD4"/>
    <w:rsid w:val="00046DAD"/>
    <w:rsid w:val="00050083"/>
    <w:rsid w:val="000523CC"/>
    <w:rsid w:val="000538A1"/>
    <w:rsid w:val="00054B4B"/>
    <w:rsid w:val="000555A0"/>
    <w:rsid w:val="00063E92"/>
    <w:rsid w:val="00067E9B"/>
    <w:rsid w:val="00072870"/>
    <w:rsid w:val="00073AC7"/>
    <w:rsid w:val="000753F9"/>
    <w:rsid w:val="000800FB"/>
    <w:rsid w:val="0008055E"/>
    <w:rsid w:val="00080D78"/>
    <w:rsid w:val="00080E24"/>
    <w:rsid w:val="00085685"/>
    <w:rsid w:val="00085E18"/>
    <w:rsid w:val="0009291D"/>
    <w:rsid w:val="000937A0"/>
    <w:rsid w:val="00095DAF"/>
    <w:rsid w:val="00097E33"/>
    <w:rsid w:val="000A3879"/>
    <w:rsid w:val="000A3E5E"/>
    <w:rsid w:val="000B3D86"/>
    <w:rsid w:val="000B7D1B"/>
    <w:rsid w:val="000C02CC"/>
    <w:rsid w:val="000C29D1"/>
    <w:rsid w:val="000C6D3C"/>
    <w:rsid w:val="000D0C36"/>
    <w:rsid w:val="000D6353"/>
    <w:rsid w:val="000E0164"/>
    <w:rsid w:val="000E09C8"/>
    <w:rsid w:val="000E2969"/>
    <w:rsid w:val="000F12A5"/>
    <w:rsid w:val="000F62EE"/>
    <w:rsid w:val="000F66BD"/>
    <w:rsid w:val="00101D60"/>
    <w:rsid w:val="00110705"/>
    <w:rsid w:val="00112994"/>
    <w:rsid w:val="0012002F"/>
    <w:rsid w:val="00120BFD"/>
    <w:rsid w:val="0012561E"/>
    <w:rsid w:val="00125CFA"/>
    <w:rsid w:val="001277D4"/>
    <w:rsid w:val="00133121"/>
    <w:rsid w:val="00137E8E"/>
    <w:rsid w:val="00142FC7"/>
    <w:rsid w:val="0014337E"/>
    <w:rsid w:val="00143488"/>
    <w:rsid w:val="001451DB"/>
    <w:rsid w:val="001468BD"/>
    <w:rsid w:val="0015011D"/>
    <w:rsid w:val="00150357"/>
    <w:rsid w:val="00151AC4"/>
    <w:rsid w:val="00152883"/>
    <w:rsid w:val="00155B6B"/>
    <w:rsid w:val="001565A3"/>
    <w:rsid w:val="00157AB9"/>
    <w:rsid w:val="00160DB2"/>
    <w:rsid w:val="001618F4"/>
    <w:rsid w:val="0016370D"/>
    <w:rsid w:val="0016716C"/>
    <w:rsid w:val="00173503"/>
    <w:rsid w:val="00173A09"/>
    <w:rsid w:val="0017490C"/>
    <w:rsid w:val="00175353"/>
    <w:rsid w:val="001764B5"/>
    <w:rsid w:val="001807D8"/>
    <w:rsid w:val="001818D6"/>
    <w:rsid w:val="00183007"/>
    <w:rsid w:val="00183D20"/>
    <w:rsid w:val="0018454F"/>
    <w:rsid w:val="00184BA4"/>
    <w:rsid w:val="001905E1"/>
    <w:rsid w:val="00195197"/>
    <w:rsid w:val="001A1F50"/>
    <w:rsid w:val="001A2CBB"/>
    <w:rsid w:val="001A2EF2"/>
    <w:rsid w:val="001A3D25"/>
    <w:rsid w:val="001A4506"/>
    <w:rsid w:val="001A4764"/>
    <w:rsid w:val="001A7C69"/>
    <w:rsid w:val="001B30B1"/>
    <w:rsid w:val="001B324F"/>
    <w:rsid w:val="001B3A32"/>
    <w:rsid w:val="001B5394"/>
    <w:rsid w:val="001C14B8"/>
    <w:rsid w:val="001C1F58"/>
    <w:rsid w:val="001C243C"/>
    <w:rsid w:val="001C66BF"/>
    <w:rsid w:val="001E0009"/>
    <w:rsid w:val="001E2FF4"/>
    <w:rsid w:val="001E5326"/>
    <w:rsid w:val="001F22D9"/>
    <w:rsid w:val="001F45B2"/>
    <w:rsid w:val="002005E0"/>
    <w:rsid w:val="002007ED"/>
    <w:rsid w:val="00201F4B"/>
    <w:rsid w:val="00202DEE"/>
    <w:rsid w:val="00203D7A"/>
    <w:rsid w:val="00206482"/>
    <w:rsid w:val="002064C4"/>
    <w:rsid w:val="00207774"/>
    <w:rsid w:val="0021092A"/>
    <w:rsid w:val="002123EB"/>
    <w:rsid w:val="002129F2"/>
    <w:rsid w:val="00213405"/>
    <w:rsid w:val="00214DEB"/>
    <w:rsid w:val="00216792"/>
    <w:rsid w:val="00217652"/>
    <w:rsid w:val="00220E3C"/>
    <w:rsid w:val="00222379"/>
    <w:rsid w:val="00230D5E"/>
    <w:rsid w:val="00231F19"/>
    <w:rsid w:val="002343F8"/>
    <w:rsid w:val="00242CCC"/>
    <w:rsid w:val="00245B49"/>
    <w:rsid w:val="00246CDD"/>
    <w:rsid w:val="00247597"/>
    <w:rsid w:val="00256F45"/>
    <w:rsid w:val="00262403"/>
    <w:rsid w:val="00267985"/>
    <w:rsid w:val="002704BA"/>
    <w:rsid w:val="00272CA4"/>
    <w:rsid w:val="00275AB2"/>
    <w:rsid w:val="00277407"/>
    <w:rsid w:val="00283116"/>
    <w:rsid w:val="002912D5"/>
    <w:rsid w:val="00291FA4"/>
    <w:rsid w:val="00292143"/>
    <w:rsid w:val="0029369C"/>
    <w:rsid w:val="00293F14"/>
    <w:rsid w:val="002A556D"/>
    <w:rsid w:val="002A7D99"/>
    <w:rsid w:val="002B129F"/>
    <w:rsid w:val="002B3443"/>
    <w:rsid w:val="002B5B13"/>
    <w:rsid w:val="002B60BB"/>
    <w:rsid w:val="002C0BD7"/>
    <w:rsid w:val="002C295D"/>
    <w:rsid w:val="002C4091"/>
    <w:rsid w:val="002C5C16"/>
    <w:rsid w:val="002C7828"/>
    <w:rsid w:val="002D6E8F"/>
    <w:rsid w:val="002E0559"/>
    <w:rsid w:val="002E056B"/>
    <w:rsid w:val="002E36EA"/>
    <w:rsid w:val="002E73FE"/>
    <w:rsid w:val="002F1E16"/>
    <w:rsid w:val="002F5C32"/>
    <w:rsid w:val="002F6FED"/>
    <w:rsid w:val="00301257"/>
    <w:rsid w:val="00301CBC"/>
    <w:rsid w:val="00303A1B"/>
    <w:rsid w:val="003055DF"/>
    <w:rsid w:val="00306BBF"/>
    <w:rsid w:val="00310B44"/>
    <w:rsid w:val="00311232"/>
    <w:rsid w:val="003133E8"/>
    <w:rsid w:val="00313B63"/>
    <w:rsid w:val="00313DB8"/>
    <w:rsid w:val="00316A97"/>
    <w:rsid w:val="00331917"/>
    <w:rsid w:val="00335034"/>
    <w:rsid w:val="0034377C"/>
    <w:rsid w:val="00345B74"/>
    <w:rsid w:val="00346674"/>
    <w:rsid w:val="00346C6E"/>
    <w:rsid w:val="00347023"/>
    <w:rsid w:val="0034747B"/>
    <w:rsid w:val="00351FDF"/>
    <w:rsid w:val="00354CED"/>
    <w:rsid w:val="00355F19"/>
    <w:rsid w:val="003623FE"/>
    <w:rsid w:val="003627B1"/>
    <w:rsid w:val="00363C5F"/>
    <w:rsid w:val="00374A65"/>
    <w:rsid w:val="003750A6"/>
    <w:rsid w:val="00380290"/>
    <w:rsid w:val="00384167"/>
    <w:rsid w:val="00386CDC"/>
    <w:rsid w:val="003A355A"/>
    <w:rsid w:val="003A36BE"/>
    <w:rsid w:val="003A742D"/>
    <w:rsid w:val="003B00C2"/>
    <w:rsid w:val="003B0170"/>
    <w:rsid w:val="003B0FC6"/>
    <w:rsid w:val="003B1D27"/>
    <w:rsid w:val="003B4408"/>
    <w:rsid w:val="003C07B6"/>
    <w:rsid w:val="003C097A"/>
    <w:rsid w:val="003C0BF2"/>
    <w:rsid w:val="003C51E5"/>
    <w:rsid w:val="003C6E03"/>
    <w:rsid w:val="003D09F1"/>
    <w:rsid w:val="003D3FF6"/>
    <w:rsid w:val="003E34E0"/>
    <w:rsid w:val="003E63FA"/>
    <w:rsid w:val="003E7DEC"/>
    <w:rsid w:val="003F0803"/>
    <w:rsid w:val="003F2807"/>
    <w:rsid w:val="003F4552"/>
    <w:rsid w:val="003F7122"/>
    <w:rsid w:val="00400E13"/>
    <w:rsid w:val="0040555C"/>
    <w:rsid w:val="00410F2B"/>
    <w:rsid w:val="0041359F"/>
    <w:rsid w:val="00417A5D"/>
    <w:rsid w:val="00420408"/>
    <w:rsid w:val="00422445"/>
    <w:rsid w:val="00423D4B"/>
    <w:rsid w:val="00426985"/>
    <w:rsid w:val="00440B5E"/>
    <w:rsid w:val="0044170D"/>
    <w:rsid w:val="0044220F"/>
    <w:rsid w:val="00445FC0"/>
    <w:rsid w:val="00451F2F"/>
    <w:rsid w:val="00460792"/>
    <w:rsid w:val="00461873"/>
    <w:rsid w:val="00461D6C"/>
    <w:rsid w:val="00462E1F"/>
    <w:rsid w:val="00462FF7"/>
    <w:rsid w:val="00463EAA"/>
    <w:rsid w:val="00471C49"/>
    <w:rsid w:val="0047327E"/>
    <w:rsid w:val="00474C9B"/>
    <w:rsid w:val="004774DB"/>
    <w:rsid w:val="00484A65"/>
    <w:rsid w:val="00487C13"/>
    <w:rsid w:val="00487D6E"/>
    <w:rsid w:val="00490A8A"/>
    <w:rsid w:val="004925A1"/>
    <w:rsid w:val="004A261D"/>
    <w:rsid w:val="004A54F4"/>
    <w:rsid w:val="004A61A0"/>
    <w:rsid w:val="004A771C"/>
    <w:rsid w:val="004B7B67"/>
    <w:rsid w:val="004C01A2"/>
    <w:rsid w:val="004C2D3C"/>
    <w:rsid w:val="004C4A02"/>
    <w:rsid w:val="004C4D74"/>
    <w:rsid w:val="004C5D69"/>
    <w:rsid w:val="004C63CA"/>
    <w:rsid w:val="004D7C6D"/>
    <w:rsid w:val="004E21BD"/>
    <w:rsid w:val="004E41C9"/>
    <w:rsid w:val="004E7CC5"/>
    <w:rsid w:val="004F1103"/>
    <w:rsid w:val="004F238F"/>
    <w:rsid w:val="004F3450"/>
    <w:rsid w:val="004F3A63"/>
    <w:rsid w:val="004F3C10"/>
    <w:rsid w:val="004F6856"/>
    <w:rsid w:val="005025A0"/>
    <w:rsid w:val="0050306B"/>
    <w:rsid w:val="00503315"/>
    <w:rsid w:val="00505A1A"/>
    <w:rsid w:val="005068F7"/>
    <w:rsid w:val="0051234C"/>
    <w:rsid w:val="00513DB9"/>
    <w:rsid w:val="005151DA"/>
    <w:rsid w:val="005151EA"/>
    <w:rsid w:val="0052000E"/>
    <w:rsid w:val="00522054"/>
    <w:rsid w:val="005222A2"/>
    <w:rsid w:val="005225D2"/>
    <w:rsid w:val="00524877"/>
    <w:rsid w:val="005260C2"/>
    <w:rsid w:val="005264BC"/>
    <w:rsid w:val="00526BBA"/>
    <w:rsid w:val="00527DC3"/>
    <w:rsid w:val="00533E42"/>
    <w:rsid w:val="00534009"/>
    <w:rsid w:val="00534C47"/>
    <w:rsid w:val="00540DC6"/>
    <w:rsid w:val="00544ECE"/>
    <w:rsid w:val="005503C0"/>
    <w:rsid w:val="0055048F"/>
    <w:rsid w:val="00552E68"/>
    <w:rsid w:val="00553AE0"/>
    <w:rsid w:val="00555DFE"/>
    <w:rsid w:val="00557337"/>
    <w:rsid w:val="0056166B"/>
    <w:rsid w:val="0056365F"/>
    <w:rsid w:val="00564E5D"/>
    <w:rsid w:val="0056524C"/>
    <w:rsid w:val="005704AA"/>
    <w:rsid w:val="00570D17"/>
    <w:rsid w:val="00580EA9"/>
    <w:rsid w:val="005816A9"/>
    <w:rsid w:val="005820F1"/>
    <w:rsid w:val="00582A68"/>
    <w:rsid w:val="00582B04"/>
    <w:rsid w:val="005843D6"/>
    <w:rsid w:val="00584469"/>
    <w:rsid w:val="0058766E"/>
    <w:rsid w:val="00587718"/>
    <w:rsid w:val="005903B4"/>
    <w:rsid w:val="00591CA5"/>
    <w:rsid w:val="0059468A"/>
    <w:rsid w:val="00596124"/>
    <w:rsid w:val="005A0F59"/>
    <w:rsid w:val="005A64C0"/>
    <w:rsid w:val="005C1203"/>
    <w:rsid w:val="005C1428"/>
    <w:rsid w:val="005C3C08"/>
    <w:rsid w:val="005C50EF"/>
    <w:rsid w:val="005C7082"/>
    <w:rsid w:val="005D0CFC"/>
    <w:rsid w:val="005D30A4"/>
    <w:rsid w:val="005D5E1D"/>
    <w:rsid w:val="005D74A7"/>
    <w:rsid w:val="005E3A59"/>
    <w:rsid w:val="005E3DDE"/>
    <w:rsid w:val="005E410B"/>
    <w:rsid w:val="005E4162"/>
    <w:rsid w:val="005E461C"/>
    <w:rsid w:val="005E4981"/>
    <w:rsid w:val="005E66E9"/>
    <w:rsid w:val="005E765B"/>
    <w:rsid w:val="005F2E00"/>
    <w:rsid w:val="005F3F8E"/>
    <w:rsid w:val="005F771D"/>
    <w:rsid w:val="0060007B"/>
    <w:rsid w:val="00610457"/>
    <w:rsid w:val="00613888"/>
    <w:rsid w:val="00615F3D"/>
    <w:rsid w:val="006168D6"/>
    <w:rsid w:val="00617483"/>
    <w:rsid w:val="00620765"/>
    <w:rsid w:val="0062297A"/>
    <w:rsid w:val="006366B1"/>
    <w:rsid w:val="006406D2"/>
    <w:rsid w:val="006459FB"/>
    <w:rsid w:val="00645F2B"/>
    <w:rsid w:val="00647458"/>
    <w:rsid w:val="0065191A"/>
    <w:rsid w:val="006551F5"/>
    <w:rsid w:val="006636F5"/>
    <w:rsid w:val="0066486E"/>
    <w:rsid w:val="006707A6"/>
    <w:rsid w:val="00670978"/>
    <w:rsid w:val="006760CB"/>
    <w:rsid w:val="006800E1"/>
    <w:rsid w:val="0068413B"/>
    <w:rsid w:val="00684A8F"/>
    <w:rsid w:val="00687B10"/>
    <w:rsid w:val="00690869"/>
    <w:rsid w:val="00690BE1"/>
    <w:rsid w:val="006918FC"/>
    <w:rsid w:val="00694747"/>
    <w:rsid w:val="006969FC"/>
    <w:rsid w:val="006A3C86"/>
    <w:rsid w:val="006A4A0C"/>
    <w:rsid w:val="006A54BF"/>
    <w:rsid w:val="006B1998"/>
    <w:rsid w:val="006B4E3A"/>
    <w:rsid w:val="006B75CD"/>
    <w:rsid w:val="006D1DDC"/>
    <w:rsid w:val="006E3E5E"/>
    <w:rsid w:val="006E4F18"/>
    <w:rsid w:val="006E5F78"/>
    <w:rsid w:val="006E77CB"/>
    <w:rsid w:val="006F08DA"/>
    <w:rsid w:val="006F09FD"/>
    <w:rsid w:val="006F0D34"/>
    <w:rsid w:val="006F2E0C"/>
    <w:rsid w:val="006F4655"/>
    <w:rsid w:val="006F4AE2"/>
    <w:rsid w:val="006F60A0"/>
    <w:rsid w:val="007055B9"/>
    <w:rsid w:val="007064D9"/>
    <w:rsid w:val="00706BA5"/>
    <w:rsid w:val="007127B9"/>
    <w:rsid w:val="00714B4D"/>
    <w:rsid w:val="007167FD"/>
    <w:rsid w:val="00717AF8"/>
    <w:rsid w:val="00723920"/>
    <w:rsid w:val="0072741E"/>
    <w:rsid w:val="007302CA"/>
    <w:rsid w:val="007320CA"/>
    <w:rsid w:val="007374EF"/>
    <w:rsid w:val="007377B0"/>
    <w:rsid w:val="00743DD0"/>
    <w:rsid w:val="007519E5"/>
    <w:rsid w:val="00756512"/>
    <w:rsid w:val="00762D59"/>
    <w:rsid w:val="007708C0"/>
    <w:rsid w:val="00773647"/>
    <w:rsid w:val="007737CA"/>
    <w:rsid w:val="007742A9"/>
    <w:rsid w:val="00774C69"/>
    <w:rsid w:val="007751FE"/>
    <w:rsid w:val="0077706F"/>
    <w:rsid w:val="0078050C"/>
    <w:rsid w:val="007807C7"/>
    <w:rsid w:val="00781397"/>
    <w:rsid w:val="00781607"/>
    <w:rsid w:val="00782151"/>
    <w:rsid w:val="0078223F"/>
    <w:rsid w:val="007866A9"/>
    <w:rsid w:val="00786A09"/>
    <w:rsid w:val="00793C7A"/>
    <w:rsid w:val="00796CAF"/>
    <w:rsid w:val="0079726E"/>
    <w:rsid w:val="007A1E52"/>
    <w:rsid w:val="007A2154"/>
    <w:rsid w:val="007A2E2D"/>
    <w:rsid w:val="007A5E8D"/>
    <w:rsid w:val="007A6EDA"/>
    <w:rsid w:val="007A793B"/>
    <w:rsid w:val="007B0245"/>
    <w:rsid w:val="007B2E36"/>
    <w:rsid w:val="007B68F8"/>
    <w:rsid w:val="007B6D47"/>
    <w:rsid w:val="007C2312"/>
    <w:rsid w:val="007C6AF0"/>
    <w:rsid w:val="007D0B31"/>
    <w:rsid w:val="007D1B9C"/>
    <w:rsid w:val="007E2576"/>
    <w:rsid w:val="007E32DD"/>
    <w:rsid w:val="007E6741"/>
    <w:rsid w:val="007F1E8E"/>
    <w:rsid w:val="007F7E73"/>
    <w:rsid w:val="0080241A"/>
    <w:rsid w:val="00804F1D"/>
    <w:rsid w:val="00805418"/>
    <w:rsid w:val="008059DC"/>
    <w:rsid w:val="00806EF6"/>
    <w:rsid w:val="0081077F"/>
    <w:rsid w:val="00813C38"/>
    <w:rsid w:val="00815D66"/>
    <w:rsid w:val="0082009D"/>
    <w:rsid w:val="00821370"/>
    <w:rsid w:val="0082177E"/>
    <w:rsid w:val="00822519"/>
    <w:rsid w:val="00823EED"/>
    <w:rsid w:val="00833367"/>
    <w:rsid w:val="008338FD"/>
    <w:rsid w:val="008340D4"/>
    <w:rsid w:val="00834678"/>
    <w:rsid w:val="0083515D"/>
    <w:rsid w:val="00836442"/>
    <w:rsid w:val="00840731"/>
    <w:rsid w:val="008466E7"/>
    <w:rsid w:val="00847600"/>
    <w:rsid w:val="00854DB0"/>
    <w:rsid w:val="00854EA1"/>
    <w:rsid w:val="00860605"/>
    <w:rsid w:val="00860B10"/>
    <w:rsid w:val="0086437C"/>
    <w:rsid w:val="008740EC"/>
    <w:rsid w:val="00874B91"/>
    <w:rsid w:val="008770E8"/>
    <w:rsid w:val="00880681"/>
    <w:rsid w:val="008816D6"/>
    <w:rsid w:val="00894F64"/>
    <w:rsid w:val="00897274"/>
    <w:rsid w:val="008A0DA4"/>
    <w:rsid w:val="008A0E06"/>
    <w:rsid w:val="008A33D8"/>
    <w:rsid w:val="008A5D68"/>
    <w:rsid w:val="008A6461"/>
    <w:rsid w:val="008A7CE7"/>
    <w:rsid w:val="008B0C8B"/>
    <w:rsid w:val="008B0CCF"/>
    <w:rsid w:val="008B76F9"/>
    <w:rsid w:val="008C0002"/>
    <w:rsid w:val="008C2DAB"/>
    <w:rsid w:val="008D2CE3"/>
    <w:rsid w:val="008D46A9"/>
    <w:rsid w:val="008D638B"/>
    <w:rsid w:val="008E41EB"/>
    <w:rsid w:val="008E64C1"/>
    <w:rsid w:val="008E7319"/>
    <w:rsid w:val="008E7E0B"/>
    <w:rsid w:val="008F0B65"/>
    <w:rsid w:val="008F4DE3"/>
    <w:rsid w:val="008F7E98"/>
    <w:rsid w:val="009001BC"/>
    <w:rsid w:val="00911255"/>
    <w:rsid w:val="00912A6B"/>
    <w:rsid w:val="00912D4A"/>
    <w:rsid w:val="00920CDE"/>
    <w:rsid w:val="0092137C"/>
    <w:rsid w:val="00924920"/>
    <w:rsid w:val="00924960"/>
    <w:rsid w:val="00925C86"/>
    <w:rsid w:val="00927EFC"/>
    <w:rsid w:val="00930AA0"/>
    <w:rsid w:val="00934654"/>
    <w:rsid w:val="009363B9"/>
    <w:rsid w:val="0093676E"/>
    <w:rsid w:val="0094155C"/>
    <w:rsid w:val="00942449"/>
    <w:rsid w:val="009466BC"/>
    <w:rsid w:val="0095477F"/>
    <w:rsid w:val="00956D38"/>
    <w:rsid w:val="00961B53"/>
    <w:rsid w:val="00963008"/>
    <w:rsid w:val="009674C9"/>
    <w:rsid w:val="009724FC"/>
    <w:rsid w:val="00974234"/>
    <w:rsid w:val="00974618"/>
    <w:rsid w:val="00977669"/>
    <w:rsid w:val="00980418"/>
    <w:rsid w:val="009835A3"/>
    <w:rsid w:val="0098576D"/>
    <w:rsid w:val="00987A00"/>
    <w:rsid w:val="009A4B60"/>
    <w:rsid w:val="009B0280"/>
    <w:rsid w:val="009B248C"/>
    <w:rsid w:val="009B375A"/>
    <w:rsid w:val="009B4DD4"/>
    <w:rsid w:val="009C027C"/>
    <w:rsid w:val="009C088E"/>
    <w:rsid w:val="009C25E7"/>
    <w:rsid w:val="009C7BBD"/>
    <w:rsid w:val="009D1682"/>
    <w:rsid w:val="009D1910"/>
    <w:rsid w:val="009D40DA"/>
    <w:rsid w:val="009D49FA"/>
    <w:rsid w:val="009D5CEB"/>
    <w:rsid w:val="009D60AB"/>
    <w:rsid w:val="009D7D6F"/>
    <w:rsid w:val="009E1865"/>
    <w:rsid w:val="009E24B4"/>
    <w:rsid w:val="009E29F9"/>
    <w:rsid w:val="009E3B19"/>
    <w:rsid w:val="009E4EB5"/>
    <w:rsid w:val="009F0423"/>
    <w:rsid w:val="009F476D"/>
    <w:rsid w:val="00A05102"/>
    <w:rsid w:val="00A06B9E"/>
    <w:rsid w:val="00A11D95"/>
    <w:rsid w:val="00A14C6F"/>
    <w:rsid w:val="00A16256"/>
    <w:rsid w:val="00A225EE"/>
    <w:rsid w:val="00A23F54"/>
    <w:rsid w:val="00A305B7"/>
    <w:rsid w:val="00A31774"/>
    <w:rsid w:val="00A432FC"/>
    <w:rsid w:val="00A4593F"/>
    <w:rsid w:val="00A52AC2"/>
    <w:rsid w:val="00A540B4"/>
    <w:rsid w:val="00A54F2B"/>
    <w:rsid w:val="00A55E18"/>
    <w:rsid w:val="00A613DF"/>
    <w:rsid w:val="00A7116E"/>
    <w:rsid w:val="00A7533C"/>
    <w:rsid w:val="00A8006E"/>
    <w:rsid w:val="00A80232"/>
    <w:rsid w:val="00A8060A"/>
    <w:rsid w:val="00A860B9"/>
    <w:rsid w:val="00A90B8D"/>
    <w:rsid w:val="00A91589"/>
    <w:rsid w:val="00A930C3"/>
    <w:rsid w:val="00A93591"/>
    <w:rsid w:val="00A9664D"/>
    <w:rsid w:val="00AA18B0"/>
    <w:rsid w:val="00AA36F5"/>
    <w:rsid w:val="00AA6719"/>
    <w:rsid w:val="00AA7B76"/>
    <w:rsid w:val="00AB1B02"/>
    <w:rsid w:val="00AB3636"/>
    <w:rsid w:val="00AB5ADB"/>
    <w:rsid w:val="00AC03E1"/>
    <w:rsid w:val="00AC3437"/>
    <w:rsid w:val="00AC56DB"/>
    <w:rsid w:val="00AC7152"/>
    <w:rsid w:val="00AD338B"/>
    <w:rsid w:val="00AD4A96"/>
    <w:rsid w:val="00AD52A9"/>
    <w:rsid w:val="00AD6834"/>
    <w:rsid w:val="00AD7028"/>
    <w:rsid w:val="00AE084E"/>
    <w:rsid w:val="00AE09F5"/>
    <w:rsid w:val="00AE2F68"/>
    <w:rsid w:val="00AE38C2"/>
    <w:rsid w:val="00AF4EAA"/>
    <w:rsid w:val="00AF5704"/>
    <w:rsid w:val="00AF5D58"/>
    <w:rsid w:val="00AF5E75"/>
    <w:rsid w:val="00B02AA8"/>
    <w:rsid w:val="00B056AC"/>
    <w:rsid w:val="00B067F5"/>
    <w:rsid w:val="00B06C3F"/>
    <w:rsid w:val="00B0759D"/>
    <w:rsid w:val="00B13A6C"/>
    <w:rsid w:val="00B21987"/>
    <w:rsid w:val="00B24CAE"/>
    <w:rsid w:val="00B25F23"/>
    <w:rsid w:val="00B3295F"/>
    <w:rsid w:val="00B42A52"/>
    <w:rsid w:val="00B42DFF"/>
    <w:rsid w:val="00B46A58"/>
    <w:rsid w:val="00B47A18"/>
    <w:rsid w:val="00B50DBC"/>
    <w:rsid w:val="00B514DA"/>
    <w:rsid w:val="00B538C6"/>
    <w:rsid w:val="00B55115"/>
    <w:rsid w:val="00B5771F"/>
    <w:rsid w:val="00B60FA8"/>
    <w:rsid w:val="00B66290"/>
    <w:rsid w:val="00B6679F"/>
    <w:rsid w:val="00B71604"/>
    <w:rsid w:val="00B76162"/>
    <w:rsid w:val="00B77934"/>
    <w:rsid w:val="00B77A99"/>
    <w:rsid w:val="00B81502"/>
    <w:rsid w:val="00B82637"/>
    <w:rsid w:val="00B85762"/>
    <w:rsid w:val="00B871A0"/>
    <w:rsid w:val="00B91415"/>
    <w:rsid w:val="00B94652"/>
    <w:rsid w:val="00B96917"/>
    <w:rsid w:val="00BA3DBE"/>
    <w:rsid w:val="00BA4024"/>
    <w:rsid w:val="00BA43F3"/>
    <w:rsid w:val="00BB0073"/>
    <w:rsid w:val="00BB0CD7"/>
    <w:rsid w:val="00BB1753"/>
    <w:rsid w:val="00BB1D76"/>
    <w:rsid w:val="00BB529E"/>
    <w:rsid w:val="00BB59C7"/>
    <w:rsid w:val="00BC07AE"/>
    <w:rsid w:val="00BC17B9"/>
    <w:rsid w:val="00BC1F59"/>
    <w:rsid w:val="00BC309C"/>
    <w:rsid w:val="00BC4EE6"/>
    <w:rsid w:val="00BC7FED"/>
    <w:rsid w:val="00BD5957"/>
    <w:rsid w:val="00BE11E3"/>
    <w:rsid w:val="00BE1246"/>
    <w:rsid w:val="00BE2997"/>
    <w:rsid w:val="00BF2C27"/>
    <w:rsid w:val="00BF3BEF"/>
    <w:rsid w:val="00BF5F50"/>
    <w:rsid w:val="00C000E1"/>
    <w:rsid w:val="00C05ED3"/>
    <w:rsid w:val="00C10181"/>
    <w:rsid w:val="00C1253E"/>
    <w:rsid w:val="00C1337F"/>
    <w:rsid w:val="00C17DFF"/>
    <w:rsid w:val="00C254E4"/>
    <w:rsid w:val="00C255CA"/>
    <w:rsid w:val="00C30072"/>
    <w:rsid w:val="00C30C36"/>
    <w:rsid w:val="00C32E4F"/>
    <w:rsid w:val="00C3319A"/>
    <w:rsid w:val="00C3405D"/>
    <w:rsid w:val="00C34748"/>
    <w:rsid w:val="00C347E9"/>
    <w:rsid w:val="00C35697"/>
    <w:rsid w:val="00C35C4C"/>
    <w:rsid w:val="00C361C4"/>
    <w:rsid w:val="00C37F2B"/>
    <w:rsid w:val="00C44F35"/>
    <w:rsid w:val="00C46C1A"/>
    <w:rsid w:val="00C506E1"/>
    <w:rsid w:val="00C55437"/>
    <w:rsid w:val="00C5761F"/>
    <w:rsid w:val="00C579CB"/>
    <w:rsid w:val="00C60AAD"/>
    <w:rsid w:val="00C6160F"/>
    <w:rsid w:val="00C61FCF"/>
    <w:rsid w:val="00C64C94"/>
    <w:rsid w:val="00C662FF"/>
    <w:rsid w:val="00C7149F"/>
    <w:rsid w:val="00C73AB9"/>
    <w:rsid w:val="00C75320"/>
    <w:rsid w:val="00C81F94"/>
    <w:rsid w:val="00C82F2F"/>
    <w:rsid w:val="00C83B7E"/>
    <w:rsid w:val="00C85ACA"/>
    <w:rsid w:val="00C937F5"/>
    <w:rsid w:val="00C9658F"/>
    <w:rsid w:val="00C96C2E"/>
    <w:rsid w:val="00C97EDD"/>
    <w:rsid w:val="00CA52A0"/>
    <w:rsid w:val="00CB1F22"/>
    <w:rsid w:val="00CB3993"/>
    <w:rsid w:val="00CB4613"/>
    <w:rsid w:val="00CB7C53"/>
    <w:rsid w:val="00CC10C6"/>
    <w:rsid w:val="00CC2B58"/>
    <w:rsid w:val="00CC4806"/>
    <w:rsid w:val="00CC499B"/>
    <w:rsid w:val="00CC57DC"/>
    <w:rsid w:val="00CC5C45"/>
    <w:rsid w:val="00CC6ED5"/>
    <w:rsid w:val="00CD236D"/>
    <w:rsid w:val="00CE0F4C"/>
    <w:rsid w:val="00CE1422"/>
    <w:rsid w:val="00CE1AB2"/>
    <w:rsid w:val="00CE1D4C"/>
    <w:rsid w:val="00CE36F8"/>
    <w:rsid w:val="00CE44EA"/>
    <w:rsid w:val="00CE4E12"/>
    <w:rsid w:val="00CE5418"/>
    <w:rsid w:val="00CF18E4"/>
    <w:rsid w:val="00CF33DF"/>
    <w:rsid w:val="00CF67B3"/>
    <w:rsid w:val="00CF7516"/>
    <w:rsid w:val="00CF7999"/>
    <w:rsid w:val="00CF7BC6"/>
    <w:rsid w:val="00D00553"/>
    <w:rsid w:val="00D03F85"/>
    <w:rsid w:val="00D04F65"/>
    <w:rsid w:val="00D0683B"/>
    <w:rsid w:val="00D07596"/>
    <w:rsid w:val="00D11257"/>
    <w:rsid w:val="00D12A65"/>
    <w:rsid w:val="00D13978"/>
    <w:rsid w:val="00D152F0"/>
    <w:rsid w:val="00D20938"/>
    <w:rsid w:val="00D209AF"/>
    <w:rsid w:val="00D2317A"/>
    <w:rsid w:val="00D23F63"/>
    <w:rsid w:val="00D246FA"/>
    <w:rsid w:val="00D2532A"/>
    <w:rsid w:val="00D25672"/>
    <w:rsid w:val="00D3152E"/>
    <w:rsid w:val="00D338E7"/>
    <w:rsid w:val="00D43965"/>
    <w:rsid w:val="00D443DD"/>
    <w:rsid w:val="00D503EC"/>
    <w:rsid w:val="00D520FC"/>
    <w:rsid w:val="00D523B0"/>
    <w:rsid w:val="00D52C4F"/>
    <w:rsid w:val="00D5336B"/>
    <w:rsid w:val="00D54857"/>
    <w:rsid w:val="00D601E3"/>
    <w:rsid w:val="00D63510"/>
    <w:rsid w:val="00D63C88"/>
    <w:rsid w:val="00D66BBA"/>
    <w:rsid w:val="00D71236"/>
    <w:rsid w:val="00D723CF"/>
    <w:rsid w:val="00D74E41"/>
    <w:rsid w:val="00D75140"/>
    <w:rsid w:val="00D804C1"/>
    <w:rsid w:val="00D811C3"/>
    <w:rsid w:val="00D8157E"/>
    <w:rsid w:val="00D90A1B"/>
    <w:rsid w:val="00D90F19"/>
    <w:rsid w:val="00D92D49"/>
    <w:rsid w:val="00D93700"/>
    <w:rsid w:val="00D9637F"/>
    <w:rsid w:val="00D969E4"/>
    <w:rsid w:val="00DA2B1E"/>
    <w:rsid w:val="00DA58C4"/>
    <w:rsid w:val="00DB0553"/>
    <w:rsid w:val="00DB399E"/>
    <w:rsid w:val="00DB5279"/>
    <w:rsid w:val="00DB539D"/>
    <w:rsid w:val="00DB761F"/>
    <w:rsid w:val="00DC1337"/>
    <w:rsid w:val="00DC1481"/>
    <w:rsid w:val="00DC3405"/>
    <w:rsid w:val="00DC51A8"/>
    <w:rsid w:val="00DC7606"/>
    <w:rsid w:val="00DD04BF"/>
    <w:rsid w:val="00DD19F5"/>
    <w:rsid w:val="00DD2746"/>
    <w:rsid w:val="00DD36D3"/>
    <w:rsid w:val="00DD581F"/>
    <w:rsid w:val="00DD5A41"/>
    <w:rsid w:val="00DD7505"/>
    <w:rsid w:val="00DD7677"/>
    <w:rsid w:val="00DE0A20"/>
    <w:rsid w:val="00DE1FE3"/>
    <w:rsid w:val="00DE2E13"/>
    <w:rsid w:val="00DE4704"/>
    <w:rsid w:val="00DE6F38"/>
    <w:rsid w:val="00DE7EF3"/>
    <w:rsid w:val="00DF710B"/>
    <w:rsid w:val="00E024FA"/>
    <w:rsid w:val="00E045BE"/>
    <w:rsid w:val="00E073DE"/>
    <w:rsid w:val="00E13845"/>
    <w:rsid w:val="00E148E0"/>
    <w:rsid w:val="00E21926"/>
    <w:rsid w:val="00E236C0"/>
    <w:rsid w:val="00E30081"/>
    <w:rsid w:val="00E31BE2"/>
    <w:rsid w:val="00E32D56"/>
    <w:rsid w:val="00E33F37"/>
    <w:rsid w:val="00E34425"/>
    <w:rsid w:val="00E41FF6"/>
    <w:rsid w:val="00E44A79"/>
    <w:rsid w:val="00E505D7"/>
    <w:rsid w:val="00E50C52"/>
    <w:rsid w:val="00E526B4"/>
    <w:rsid w:val="00E53471"/>
    <w:rsid w:val="00E5531D"/>
    <w:rsid w:val="00E55E8A"/>
    <w:rsid w:val="00E63300"/>
    <w:rsid w:val="00E65D59"/>
    <w:rsid w:val="00E70865"/>
    <w:rsid w:val="00E716DB"/>
    <w:rsid w:val="00E720C8"/>
    <w:rsid w:val="00E738F4"/>
    <w:rsid w:val="00E77C17"/>
    <w:rsid w:val="00E81D26"/>
    <w:rsid w:val="00E830CC"/>
    <w:rsid w:val="00E849E8"/>
    <w:rsid w:val="00E84EB3"/>
    <w:rsid w:val="00E86257"/>
    <w:rsid w:val="00E95242"/>
    <w:rsid w:val="00E9554C"/>
    <w:rsid w:val="00E97B14"/>
    <w:rsid w:val="00EA39A8"/>
    <w:rsid w:val="00EA449A"/>
    <w:rsid w:val="00EA5B58"/>
    <w:rsid w:val="00EB4D89"/>
    <w:rsid w:val="00EB70D0"/>
    <w:rsid w:val="00EC3DED"/>
    <w:rsid w:val="00EC5C73"/>
    <w:rsid w:val="00ED2C03"/>
    <w:rsid w:val="00ED3F00"/>
    <w:rsid w:val="00ED5B28"/>
    <w:rsid w:val="00ED620D"/>
    <w:rsid w:val="00ED64FD"/>
    <w:rsid w:val="00EE1A0B"/>
    <w:rsid w:val="00EE2113"/>
    <w:rsid w:val="00EE41DB"/>
    <w:rsid w:val="00EF3423"/>
    <w:rsid w:val="00EF7512"/>
    <w:rsid w:val="00F03A04"/>
    <w:rsid w:val="00F0464F"/>
    <w:rsid w:val="00F1060D"/>
    <w:rsid w:val="00F154DD"/>
    <w:rsid w:val="00F15512"/>
    <w:rsid w:val="00F16C18"/>
    <w:rsid w:val="00F30018"/>
    <w:rsid w:val="00F30300"/>
    <w:rsid w:val="00F30733"/>
    <w:rsid w:val="00F42241"/>
    <w:rsid w:val="00F42B0F"/>
    <w:rsid w:val="00F43F0F"/>
    <w:rsid w:val="00F53553"/>
    <w:rsid w:val="00F63651"/>
    <w:rsid w:val="00F647C1"/>
    <w:rsid w:val="00F66420"/>
    <w:rsid w:val="00F67DCF"/>
    <w:rsid w:val="00F77153"/>
    <w:rsid w:val="00F77A77"/>
    <w:rsid w:val="00F841E6"/>
    <w:rsid w:val="00F87B73"/>
    <w:rsid w:val="00F904C1"/>
    <w:rsid w:val="00F904D8"/>
    <w:rsid w:val="00F91D67"/>
    <w:rsid w:val="00F93527"/>
    <w:rsid w:val="00F936AE"/>
    <w:rsid w:val="00FA36DE"/>
    <w:rsid w:val="00FA4A49"/>
    <w:rsid w:val="00FA4E0C"/>
    <w:rsid w:val="00FA5CB2"/>
    <w:rsid w:val="00FB4274"/>
    <w:rsid w:val="00FB61C4"/>
    <w:rsid w:val="00FC11AF"/>
    <w:rsid w:val="00FC2C93"/>
    <w:rsid w:val="00FC49F5"/>
    <w:rsid w:val="00FD12A5"/>
    <w:rsid w:val="00FD452A"/>
    <w:rsid w:val="00FD5495"/>
    <w:rsid w:val="00FE0820"/>
    <w:rsid w:val="00FE0EA6"/>
    <w:rsid w:val="00FE60C6"/>
    <w:rsid w:val="00FF1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BA9DE"/>
  <w15:chartTrackingRefBased/>
  <w15:docId w15:val="{71A5DA87-3D90-40E7-A68A-23434DAF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E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2E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2E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E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E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E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E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E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E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E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2E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2E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E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E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E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E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E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E2D"/>
    <w:rPr>
      <w:rFonts w:eastAsiaTheme="majorEastAsia" w:cstheme="majorBidi"/>
      <w:color w:val="272727" w:themeColor="text1" w:themeTint="D8"/>
    </w:rPr>
  </w:style>
  <w:style w:type="paragraph" w:styleId="Title">
    <w:name w:val="Title"/>
    <w:basedOn w:val="Normal"/>
    <w:next w:val="Normal"/>
    <w:link w:val="TitleChar"/>
    <w:uiPriority w:val="10"/>
    <w:qFormat/>
    <w:rsid w:val="007A2E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E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E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E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E2D"/>
    <w:pPr>
      <w:spacing w:before="160"/>
      <w:jc w:val="center"/>
    </w:pPr>
    <w:rPr>
      <w:i/>
      <w:iCs/>
      <w:color w:val="404040" w:themeColor="text1" w:themeTint="BF"/>
    </w:rPr>
  </w:style>
  <w:style w:type="character" w:customStyle="1" w:styleId="QuoteChar">
    <w:name w:val="Quote Char"/>
    <w:basedOn w:val="DefaultParagraphFont"/>
    <w:link w:val="Quote"/>
    <w:uiPriority w:val="29"/>
    <w:rsid w:val="007A2E2D"/>
    <w:rPr>
      <w:i/>
      <w:iCs/>
      <w:color w:val="404040" w:themeColor="text1" w:themeTint="BF"/>
    </w:rPr>
  </w:style>
  <w:style w:type="paragraph" w:styleId="ListParagraph">
    <w:name w:val="List Paragraph"/>
    <w:basedOn w:val="Normal"/>
    <w:uiPriority w:val="34"/>
    <w:qFormat/>
    <w:rsid w:val="007A2E2D"/>
    <w:pPr>
      <w:ind w:left="720"/>
      <w:contextualSpacing/>
    </w:pPr>
  </w:style>
  <w:style w:type="character" w:styleId="IntenseEmphasis">
    <w:name w:val="Intense Emphasis"/>
    <w:basedOn w:val="DefaultParagraphFont"/>
    <w:uiPriority w:val="21"/>
    <w:qFormat/>
    <w:rsid w:val="007A2E2D"/>
    <w:rPr>
      <w:i/>
      <w:iCs/>
      <w:color w:val="0F4761" w:themeColor="accent1" w:themeShade="BF"/>
    </w:rPr>
  </w:style>
  <w:style w:type="paragraph" w:styleId="IntenseQuote">
    <w:name w:val="Intense Quote"/>
    <w:basedOn w:val="Normal"/>
    <w:next w:val="Normal"/>
    <w:link w:val="IntenseQuoteChar"/>
    <w:uiPriority w:val="30"/>
    <w:qFormat/>
    <w:rsid w:val="007A2E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E2D"/>
    <w:rPr>
      <w:i/>
      <w:iCs/>
      <w:color w:val="0F4761" w:themeColor="accent1" w:themeShade="BF"/>
    </w:rPr>
  </w:style>
  <w:style w:type="character" w:styleId="IntenseReference">
    <w:name w:val="Intense Reference"/>
    <w:basedOn w:val="DefaultParagraphFont"/>
    <w:uiPriority w:val="32"/>
    <w:qFormat/>
    <w:rsid w:val="007A2E2D"/>
    <w:rPr>
      <w:b/>
      <w:bCs/>
      <w:smallCaps/>
      <w:color w:val="0F4761" w:themeColor="accent1" w:themeShade="BF"/>
      <w:spacing w:val="5"/>
    </w:rPr>
  </w:style>
  <w:style w:type="paragraph" w:styleId="NoSpacing">
    <w:name w:val="No Spacing"/>
    <w:link w:val="NoSpacingChar"/>
    <w:uiPriority w:val="1"/>
    <w:qFormat/>
    <w:rsid w:val="007A2E2D"/>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7A2E2D"/>
    <w:rPr>
      <w:rFonts w:eastAsiaTheme="minorEastAsia"/>
      <w:kern w:val="0"/>
      <w:sz w:val="22"/>
      <w:szCs w:val="22"/>
      <w14:ligatures w14:val="none"/>
    </w:rPr>
  </w:style>
  <w:style w:type="paragraph" w:styleId="TOCHeading">
    <w:name w:val="TOC Heading"/>
    <w:basedOn w:val="Heading1"/>
    <w:next w:val="Normal"/>
    <w:uiPriority w:val="39"/>
    <w:unhideWhenUsed/>
    <w:qFormat/>
    <w:rsid w:val="00DC1481"/>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C1481"/>
    <w:pPr>
      <w:spacing w:after="100"/>
    </w:pPr>
  </w:style>
  <w:style w:type="paragraph" w:styleId="TOC2">
    <w:name w:val="toc 2"/>
    <w:basedOn w:val="Normal"/>
    <w:next w:val="Normal"/>
    <w:autoRedefine/>
    <w:uiPriority w:val="39"/>
    <w:unhideWhenUsed/>
    <w:rsid w:val="00B76162"/>
    <w:pPr>
      <w:tabs>
        <w:tab w:val="right" w:leader="dot" w:pos="9350"/>
      </w:tabs>
      <w:spacing w:after="100"/>
      <w:ind w:left="240"/>
    </w:pPr>
    <w:rPr>
      <w:rFonts w:ascii="Arial" w:hAnsi="Arial" w:cs="Arial"/>
      <w:noProof/>
    </w:rPr>
  </w:style>
  <w:style w:type="paragraph" w:styleId="TOC3">
    <w:name w:val="toc 3"/>
    <w:basedOn w:val="Normal"/>
    <w:next w:val="Normal"/>
    <w:autoRedefine/>
    <w:uiPriority w:val="39"/>
    <w:unhideWhenUsed/>
    <w:rsid w:val="00DC1481"/>
    <w:pPr>
      <w:spacing w:after="100"/>
      <w:ind w:left="480"/>
    </w:pPr>
  </w:style>
  <w:style w:type="character" w:styleId="Hyperlink">
    <w:name w:val="Hyperlink"/>
    <w:basedOn w:val="DefaultParagraphFont"/>
    <w:uiPriority w:val="99"/>
    <w:unhideWhenUsed/>
    <w:rsid w:val="00DC1481"/>
    <w:rPr>
      <w:color w:val="467886" w:themeColor="hyperlink"/>
      <w:u w:val="single"/>
    </w:rPr>
  </w:style>
  <w:style w:type="paragraph" w:styleId="Header">
    <w:name w:val="header"/>
    <w:basedOn w:val="Normal"/>
    <w:link w:val="HeaderChar"/>
    <w:uiPriority w:val="99"/>
    <w:unhideWhenUsed/>
    <w:rsid w:val="00B81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02"/>
  </w:style>
  <w:style w:type="paragraph" w:styleId="Footer">
    <w:name w:val="footer"/>
    <w:basedOn w:val="Normal"/>
    <w:link w:val="FooterChar"/>
    <w:uiPriority w:val="99"/>
    <w:unhideWhenUsed/>
    <w:rsid w:val="00B81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02"/>
  </w:style>
  <w:style w:type="table" w:styleId="TableGrid">
    <w:name w:val="Table Grid"/>
    <w:basedOn w:val="TableNormal"/>
    <w:uiPriority w:val="39"/>
    <w:rsid w:val="00270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4EB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5F2E00"/>
    <w:rPr>
      <w:color w:val="605E5C"/>
      <w:shd w:val="clear" w:color="auto" w:fill="E1DFDD"/>
    </w:rPr>
  </w:style>
  <w:style w:type="character" w:styleId="FollowedHyperlink">
    <w:name w:val="FollowedHyperlink"/>
    <w:basedOn w:val="DefaultParagraphFont"/>
    <w:uiPriority w:val="99"/>
    <w:semiHidden/>
    <w:unhideWhenUsed/>
    <w:rsid w:val="00B96917"/>
    <w:rPr>
      <w:color w:val="96607D" w:themeColor="followedHyperlink"/>
      <w:u w:val="single"/>
    </w:rPr>
  </w:style>
  <w:style w:type="character" w:styleId="Strong">
    <w:name w:val="Strong"/>
    <w:basedOn w:val="DefaultParagraphFont"/>
    <w:uiPriority w:val="22"/>
    <w:qFormat/>
    <w:rsid w:val="007064D9"/>
    <w:rPr>
      <w:b/>
      <w:bCs/>
    </w:rPr>
  </w:style>
  <w:style w:type="table" w:styleId="PlainTable4">
    <w:name w:val="Plain Table 4"/>
    <w:basedOn w:val="TableNormal"/>
    <w:uiPriority w:val="44"/>
    <w:rsid w:val="00942449"/>
    <w:pPr>
      <w:spacing w:after="0" w:line="240" w:lineRule="auto"/>
    </w:pPr>
    <w:rPr>
      <w:rFonts w:eastAsia="Times New Roman" w:cs="Times New Roman"/>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footer" Target="footer3.xml"/><Relationship Id="rId42" Type="http://schemas.openxmlformats.org/officeDocument/2006/relationships/image" Target="media/image14.emf"/><Relationship Id="rId63" Type="http://schemas.openxmlformats.org/officeDocument/2006/relationships/image" Target="media/image30.png"/><Relationship Id="rId84" Type="http://schemas.openxmlformats.org/officeDocument/2006/relationships/image" Target="media/image51.png"/><Relationship Id="rId138" Type="http://schemas.openxmlformats.org/officeDocument/2006/relationships/hyperlink" Target="https://www.realvnc.com/en/blog/teamviewer-pricing/?utm_source=chatgpt.com" TargetMode="External"/><Relationship Id="rId159" Type="http://schemas.openxmlformats.org/officeDocument/2006/relationships/fontTable" Target="fontTable.xml"/><Relationship Id="rId107" Type="http://schemas.openxmlformats.org/officeDocument/2006/relationships/image" Target="media/image74.png"/><Relationship Id="rId11" Type="http://schemas.openxmlformats.org/officeDocument/2006/relationships/diagramQuickStyle" Target="diagrams/quickStyle1.xml"/><Relationship Id="rId32" Type="http://schemas.openxmlformats.org/officeDocument/2006/relationships/image" Target="media/image7.jpeg"/><Relationship Id="rId53" Type="http://schemas.openxmlformats.org/officeDocument/2006/relationships/image" Target="media/image20.png"/><Relationship Id="rId74" Type="http://schemas.openxmlformats.org/officeDocument/2006/relationships/image" Target="media/image41.png"/><Relationship Id="rId128" Type="http://schemas.openxmlformats.org/officeDocument/2006/relationships/hyperlink" Target="https://www.cisco.com/c/en/us/products/collaboration-endpoints/ip-phone-8841/index.html" TargetMode="External"/><Relationship Id="rId149" Type="http://schemas.openxmlformats.org/officeDocument/2006/relationships/hyperlink" Target="https://www.axis.com/products/axis-p1448-le/support" TargetMode="External"/><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theme" Target="theme/theme1.xml"/><Relationship Id="rId22" Type="http://schemas.openxmlformats.org/officeDocument/2006/relationships/image" Target="media/image3.png"/><Relationship Id="rId43" Type="http://schemas.openxmlformats.org/officeDocument/2006/relationships/package" Target="embeddings/Microsoft_Excel_Worksheet2.xlsx"/><Relationship Id="rId64" Type="http://schemas.openxmlformats.org/officeDocument/2006/relationships/image" Target="media/image31.png"/><Relationship Id="rId118" Type="http://schemas.openxmlformats.org/officeDocument/2006/relationships/image" Target="media/image84.jpeg"/><Relationship Id="rId139" Type="http://schemas.openxmlformats.org/officeDocument/2006/relationships/hyperlink" Target="https://www.vmbackupworks.com/Veeam-pricing.asp?utm_source=chatgpt.com" TargetMode="External"/><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hyperlink" Target="https://www.axis.com/products/axis-m3058-plve/support" TargetMode="External"/><Relationship Id="rId155" Type="http://schemas.openxmlformats.org/officeDocument/2006/relationships/hyperlink" Target="https://www.assaabloy.com/us/en/solutions/products/electromechanical-locks/hes-ks200" TargetMode="External"/><Relationship Id="rId12" Type="http://schemas.openxmlformats.org/officeDocument/2006/relationships/diagramColors" Target="diagrams/colors1.xml"/><Relationship Id="rId17"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2.emf"/><Relationship Id="rId59" Type="http://schemas.openxmlformats.org/officeDocument/2006/relationships/image" Target="media/image26.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hyperlink" Target="https://www.cisco.com/c/en/us/products/security/firepower-1000-series/index.html.%20Accessed%2020%20Feb.%202026" TargetMode="External"/><Relationship Id="rId129" Type="http://schemas.openxmlformats.org/officeDocument/2006/relationships/hyperlink" Target="https://pos.toasttab.com/hardware" TargetMode="External"/><Relationship Id="rId54" Type="http://schemas.openxmlformats.org/officeDocument/2006/relationships/image" Target="media/image21.png"/><Relationship Id="rId70" Type="http://schemas.openxmlformats.org/officeDocument/2006/relationships/image" Target="media/image37.jpe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hyperlink" Target="https://www.cdw.com/product/cisco-firepower-threat-defense-malware-and-url-subscription-license-1-y/5674007?utm_source=chatgpt.com" TargetMode="External"/><Relationship Id="rId145" Type="http://schemas.openxmlformats.org/officeDocument/2006/relationships/hyperlink" Target="https://www.trustedtechteam.com/products/microsoft-windows-server-2025-datacenter-16-core-license?utm_source=google&amp;utm_medium=cpc&amp;utm_campaign=Gshop_WSMedNC%7D&amp;utm_term=&amp;cq_plac=&amp;cq_net=g&amp;cq_pos=&amp;cq_med=pla&amp;cq_plt=gp&amp;gc_id=15699361846&amp;h_ad_id=571875952559&amp;gad_source=1&amp;gad_campaignid=15699361846&amp;gbraid=0AAAAADN2SjfwUDsVw1EfAv0G1lcrTnGzp&amp;gclid=CjwKCAiAh5XNBhAAEiwA_Bu8FdF8TnZ6tj-bCRgAClSLLHvI08ToSHMoLSZ1uDPX1O0l9R6_yELwyBoCraEQAvD_Bw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hyperlink" Target="mailto:louann.timmons@hgtc.edu" TargetMode="External"/><Relationship Id="rId49" Type="http://schemas.openxmlformats.org/officeDocument/2006/relationships/package" Target="embeddings/Microsoft_Excel_Worksheet5.xlsx"/><Relationship Id="rId114" Type="http://schemas.openxmlformats.org/officeDocument/2006/relationships/image" Target="media/image81.png"/><Relationship Id="rId119" Type="http://schemas.openxmlformats.org/officeDocument/2006/relationships/hyperlink" Target="https://www.cisco.com/c/en/us/products/switches/catalyst-9300-series-switches/index.html?utm_source=chatgpt.com" TargetMode="External"/><Relationship Id="rId44" Type="http://schemas.openxmlformats.org/officeDocument/2006/relationships/image" Target="media/image15.emf"/><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https://apgsolutions.com/cash-drawer/genesis-cash-drawer-vb320-1-bl1616/" TargetMode="External"/><Relationship Id="rId135" Type="http://schemas.openxmlformats.org/officeDocument/2006/relationships/hyperlink" Target="https://tripplite.eaton.com/cat6-cat5e-110-style-punch-down-keystone-jack-blue~N238001BL" TargetMode="External"/><Relationship Id="rId151" Type="http://schemas.openxmlformats.org/officeDocument/2006/relationships/hyperlink" Target="https://www.hidglobal.com/products/readers-and-credentials/readers/signo" TargetMode="External"/><Relationship Id="rId156" Type="http://schemas.openxmlformats.org/officeDocument/2006/relationships/hyperlink" Target="https://www.assaabloy.com/us/en/solutions/products/electromechanical-locks/hes-ks200" TargetMode="External"/><Relationship Id="rId13" Type="http://schemas.microsoft.com/office/2007/relationships/diagramDrawing" Target="diagrams/drawing1.xml"/><Relationship Id="rId18" Type="http://schemas.openxmlformats.org/officeDocument/2006/relationships/hyperlink" Target="mailto:Jvazque5@hgtc.edu" TargetMode="External"/><Relationship Id="rId39" Type="http://schemas.openxmlformats.org/officeDocument/2006/relationships/package" Target="embeddings/Microsoft_Excel_Worksheet.xlsx"/><Relationship Id="rId109" Type="http://schemas.openxmlformats.org/officeDocument/2006/relationships/image" Target="media/image76.png"/><Relationship Id="rId34" Type="http://schemas.openxmlformats.org/officeDocument/2006/relationships/hyperlink" Target="mailto:Jvazque5@hgtc.edu" TargetMode="External"/><Relationship Id="rId50" Type="http://schemas.openxmlformats.org/officeDocument/2006/relationships/image" Target="media/image18.emf"/><Relationship Id="rId55" Type="http://schemas.openxmlformats.org/officeDocument/2006/relationships/image" Target="media/image22.pn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png"/><Relationship Id="rId120" Type="http://schemas.openxmlformats.org/officeDocument/2006/relationships/hyperlink" Target="https://www.cisco.com/c/en/us/products/switches/catalyst-9200-series-switches/index.html?utm_source=chatgpt.com" TargetMode="External"/><Relationship Id="rId125" Type="http://schemas.openxmlformats.org/officeDocument/2006/relationships/hyperlink" Target="https://www.dell.com/en-us/shop/desktops-all-in-one-pcs/optiplex-7090-micro-desktop/spd/optiplex-7090-micro" TargetMode="External"/><Relationship Id="rId141" Type="http://schemas.openxmlformats.org/officeDocument/2006/relationships/hyperlink" Target="https://www.microsoft.com/en-us/d/windows-11-home/dg7gmgf0krt0.%20Accessed%2023%20Feb.%202026" TargetMode="External"/><Relationship Id="rId146" Type="http://schemas.openxmlformats.org/officeDocument/2006/relationships/hyperlink" Target="https://ormsystems.com/blogs/cisco-license-cost-and-renewal-considerations-in-2026?utm"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diagramLayout" Target="diagrams/layout2.xml"/><Relationship Id="rId40" Type="http://schemas.openxmlformats.org/officeDocument/2006/relationships/image" Target="media/image13.emf"/><Relationship Id="rId45" Type="http://schemas.openxmlformats.org/officeDocument/2006/relationships/package" Target="embeddings/Microsoft_Excel_Worksheet3.xlsx"/><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hyperlink" Target="https://www.dell.com/en-us/shop/dell-wired-mouse-ms116-black/apd/275-bbcb/pc-accessories.%20Accessed%202%20Mar.%202026" TargetMode="External"/><Relationship Id="rId136" Type="http://schemas.openxmlformats.org/officeDocument/2006/relationships/hyperlink" Target="https://tripplite.eaton.com/rj45-pass-through-utp-modular-plugs-cat6-50-pack~N232050UTP" TargetMode="External"/><Relationship Id="rId157" Type="http://schemas.openxmlformats.org/officeDocument/2006/relationships/hyperlink" Target="https://www.assaabloy.com/us/en/solutions/products/electromechanical-locks/hes-ks200" TargetMode="External"/><Relationship Id="rId61" Type="http://schemas.openxmlformats.org/officeDocument/2006/relationships/image" Target="media/image28.png"/><Relationship Id="rId82" Type="http://schemas.openxmlformats.org/officeDocument/2006/relationships/image" Target="media/image49.png"/><Relationship Id="rId152" Type="http://schemas.openxmlformats.org/officeDocument/2006/relationships/hyperlink" Target="https://www.hidglobal.com/documents/signo-readers-ds-en" TargetMode="External"/><Relationship Id="rId19" Type="http://schemas.openxmlformats.org/officeDocument/2006/relationships/hyperlink" Target="mailto:louann.timmons@hgtc.edu" TargetMode="External"/><Relationship Id="rId14" Type="http://schemas.openxmlformats.org/officeDocument/2006/relationships/footer" Target="footer2.xml"/><Relationship Id="rId30" Type="http://schemas.openxmlformats.org/officeDocument/2006/relationships/image" Target="media/image5.jpeg"/><Relationship Id="rId35" Type="http://schemas.openxmlformats.org/officeDocument/2006/relationships/image" Target="media/image9.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jpeg"/><Relationship Id="rId105" Type="http://schemas.openxmlformats.org/officeDocument/2006/relationships/image" Target="media/image72.png"/><Relationship Id="rId126" Type="http://schemas.openxmlformats.org/officeDocument/2006/relationships/hyperlink" Target="https://www.dell.com/en-us/shop/dell-24-monitor-se2425hm/apd/210-bqjz/monitors-monitor-accessories.%20Accessed%2020%20Feb.%202026" TargetMode="External"/><Relationship Id="rId147" Type="http://schemas.openxmlformats.org/officeDocument/2006/relationships/hyperlink" Target="https://ormsystems.com/c9300-dna-a-24s-7y-price.html?utm" TargetMode="External"/><Relationship Id="rId8" Type="http://schemas.openxmlformats.org/officeDocument/2006/relationships/footer" Target="footer1.xml"/><Relationship Id="rId51" Type="http://schemas.openxmlformats.org/officeDocument/2006/relationships/package" Target="embeddings/Microsoft_Excel_Worksheet6.xlsx"/><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jpeg"/><Relationship Id="rId121" Type="http://schemas.openxmlformats.org/officeDocument/2006/relationships/hyperlink" Target="https://www.cisco.com/c/en/us/support/routers/4331-integrated-services-router-isr/model.html.%20Accessed%2014%20Feb.%202026" TargetMode="External"/><Relationship Id="rId142" Type="http://schemas.openxmlformats.org/officeDocument/2006/relationships/hyperlink" Target="https://pos.toasttab.com/pricing.%20Accessed%2023%20Feb.%202026" TargetMode="Externa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16.emf"/><Relationship Id="rId67" Type="http://schemas.openxmlformats.org/officeDocument/2006/relationships/image" Target="media/image34.png"/><Relationship Id="rId116" Type="http://schemas.openxmlformats.org/officeDocument/2006/relationships/hyperlink" Target="mailto:Jvazque5@hgtc.edu" TargetMode="External"/><Relationship Id="rId137" Type="http://schemas.openxmlformats.org/officeDocument/2006/relationships/hyperlink" Target="https://www.microsoft.com/en-us/microsoft-365/business/microsoft-365-business-premium?utm_source=chatgpt.com" TargetMode="External"/><Relationship Id="rId158" Type="http://schemas.openxmlformats.org/officeDocument/2006/relationships/hyperlink" Target="https://www.hesinnovations.com/en/products/cabinet-locks/ks-series.%20Accessed%202%20Mar.%202026" TargetMode="External"/><Relationship Id="rId20" Type="http://schemas.openxmlformats.org/officeDocument/2006/relationships/hyperlink" Target="mailto:Louann.timmons@hgtc.edu" TargetMode="External"/><Relationship Id="rId41" Type="http://schemas.openxmlformats.org/officeDocument/2006/relationships/package" Target="embeddings/Microsoft_Excel_Worksheet1.xlsx"/><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hyperlink" Target="https://www.dell.com/en-us/shop/dell-wired-keyboard-kb216-us-english-black/apd/580-admt/pc-accessories" TargetMode="External"/><Relationship Id="rId153" Type="http://schemas.openxmlformats.org/officeDocument/2006/relationships/hyperlink" Target="https://www.hidglobal.com/products/signo-reader-20" TargetMode="External"/><Relationship Id="rId15" Type="http://schemas.openxmlformats.org/officeDocument/2006/relationships/image" Target="media/image1.png"/><Relationship Id="rId36" Type="http://schemas.openxmlformats.org/officeDocument/2006/relationships/image" Target="media/image10.png"/><Relationship Id="rId57" Type="http://schemas.openxmlformats.org/officeDocument/2006/relationships/image" Target="media/image24.png"/><Relationship Id="rId106" Type="http://schemas.openxmlformats.org/officeDocument/2006/relationships/image" Target="media/image73.jpeg"/><Relationship Id="rId127" Type="http://schemas.openxmlformats.org/officeDocument/2006/relationships/hyperlink" Target="https://www.dell.com/en-us/shop/xerox-c-series-c325-dni-wireless-color-all-in-one-laser-printer-with-fax/apd/ad085180/printers-ink-toner" TargetMode="External"/><Relationship Id="rId10" Type="http://schemas.openxmlformats.org/officeDocument/2006/relationships/diagramLayout" Target="diagrams/layout1.xml"/><Relationship Id="rId31" Type="http://schemas.openxmlformats.org/officeDocument/2006/relationships/image" Target="media/image6.png"/><Relationship Id="rId52" Type="http://schemas.openxmlformats.org/officeDocument/2006/relationships/image" Target="media/image19.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6.jpeg"/><Relationship Id="rId101" Type="http://schemas.openxmlformats.org/officeDocument/2006/relationships/image" Target="media/image68.png"/><Relationship Id="rId122" Type="http://schemas.openxmlformats.org/officeDocument/2006/relationships/hyperlink" Target="https://www.cisco.com/c/en/us/products/security/firepower-1000-series/index.html" TargetMode="External"/><Relationship Id="rId143" Type="http://schemas.openxmlformats.org/officeDocument/2006/relationships/hyperlink" Target="https://www.microsoft.com/en-us/microsoft-365/business/business-email-address?utm_source=chatgpt.com" TargetMode="External"/><Relationship Id="rId148" Type="http://schemas.openxmlformats.org/officeDocument/2006/relationships/hyperlink" Target="https://www.restaurant365.com/pricing/?utm_source=chatgpt.com" TargetMode="Externa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Colors" Target="diagrams/colors2.xml"/><Relationship Id="rId47" Type="http://schemas.openxmlformats.org/officeDocument/2006/relationships/package" Target="embeddings/Microsoft_Excel_Worksheet4.xlsx"/><Relationship Id="rId68" Type="http://schemas.openxmlformats.org/officeDocument/2006/relationships/image" Target="media/image35.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hyperlink" Target="https://www.truecable.com/collections/cat6-cable/products/cat6-plenum-ethernet-cable-shielded-1000ft" TargetMode="External"/><Relationship Id="rId154" Type="http://schemas.openxmlformats.org/officeDocument/2006/relationships/hyperlink" Target="https://www.hidglobal.com/products/signo-reader-40" TargetMode="External"/><Relationship Id="rId16" Type="http://schemas.openxmlformats.org/officeDocument/2006/relationships/hyperlink" Target="mailto:Louann.timmons@hgtc.edu" TargetMode="External"/><Relationship Id="rId37" Type="http://schemas.openxmlformats.org/officeDocument/2006/relationships/image" Target="media/image11.png"/><Relationship Id="rId58" Type="http://schemas.openxmlformats.org/officeDocument/2006/relationships/image" Target="media/image25.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hyperlink" Target="https://www.cisco.com/c/en/us/products/wireless/campus-wireless-access-points/index.html.%20Accessed%2016%20Feb.%202026" TargetMode="External"/><Relationship Id="rId144" Type="http://schemas.openxmlformats.org/officeDocument/2006/relationships/hyperlink" Target="https://www.productkeys.com/product/vmware-vcenter-server-8-standard-vsphere-8-enterprise-plus-bundle-cd-key/?utm_source=chatgpt.com&amp;utm_campaign=BuyKeys-GoogleFeed&amp;utm_medium=cpc&amp;utm_term=493690&amp;gad_source=1&amp;gad_campaignid=19420908395&amp;gbraid=0AAAAACuOYnitbwYKl8G5SJle-4yjHmgPC&amp;gclid=CjwKCAiAh5XNBhAAEiwA_Bu8FQ006MZrba3dN25XMiTgPKAdCQa6p73BJWpWBVvtLEz2Bm1ZOZrQqxoCcowQAvD_BwE" TargetMode="External"/><Relationship Id="rId90" Type="http://schemas.openxmlformats.org/officeDocument/2006/relationships/image" Target="media/image57.png"/><Relationship Id="rId27" Type="http://schemas.microsoft.com/office/2007/relationships/diagramDrawing" Target="diagrams/drawing2.xml"/><Relationship Id="rId48" Type="http://schemas.openxmlformats.org/officeDocument/2006/relationships/image" Target="media/image17.emf"/><Relationship Id="rId69" Type="http://schemas.openxmlformats.org/officeDocument/2006/relationships/image" Target="media/image36.png"/><Relationship Id="rId113" Type="http://schemas.openxmlformats.org/officeDocument/2006/relationships/image" Target="media/image80.png"/><Relationship Id="rId134" Type="http://schemas.openxmlformats.org/officeDocument/2006/relationships/hyperlink" Target="https://tripplite.eaton.com/4-port-single-gang-universal-keystone-wallplate-white~N08010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42E91E-EA1F-43F0-B508-43D259C288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C245C6B-3668-4622-8B2F-A544A456D946}">
      <dgm:prSet phldrT="[Text]"/>
      <dgm:spPr/>
      <dgm:t>
        <a:bodyPr/>
        <a:lstStyle/>
        <a:p>
          <a:r>
            <a:rPr lang="en-US"/>
            <a:t>Julian Vazquez</a:t>
          </a:r>
        </a:p>
      </dgm:t>
    </dgm:pt>
    <dgm:pt modelId="{7D5B6092-EFE4-40A7-A63A-ED06D922EFF7}" type="parTrans" cxnId="{3EB665DC-4D6F-4C6F-87DB-F649390FA67E}">
      <dgm:prSet/>
      <dgm:spPr/>
      <dgm:t>
        <a:bodyPr/>
        <a:lstStyle/>
        <a:p>
          <a:endParaRPr lang="en-US"/>
        </a:p>
      </dgm:t>
    </dgm:pt>
    <dgm:pt modelId="{8E98EFF2-7C3A-4F4A-9F08-8AEBF9C3D954}" type="sibTrans" cxnId="{3EB665DC-4D6F-4C6F-87DB-F649390FA67E}">
      <dgm:prSet/>
      <dgm:spPr/>
      <dgm:t>
        <a:bodyPr/>
        <a:lstStyle/>
        <a:p>
          <a:endParaRPr lang="en-US"/>
        </a:p>
      </dgm:t>
    </dgm:pt>
    <dgm:pt modelId="{69C66322-F774-485C-A5EE-370EC861122E}">
      <dgm:prSet phldrT="[Text]"/>
      <dgm:spPr/>
      <dgm:t>
        <a:bodyPr/>
        <a:lstStyle/>
        <a:p>
          <a:r>
            <a:rPr lang="en-US"/>
            <a:t>Dimitry Sitnikov</a:t>
          </a:r>
        </a:p>
      </dgm:t>
    </dgm:pt>
    <dgm:pt modelId="{CFD5E627-1DE6-47C9-BF06-96A8C591DCB6}" type="parTrans" cxnId="{CDE5C6E5-0400-4721-88C4-A38F9C9E66F3}">
      <dgm:prSet/>
      <dgm:spPr/>
      <dgm:t>
        <a:bodyPr/>
        <a:lstStyle/>
        <a:p>
          <a:endParaRPr lang="en-US"/>
        </a:p>
      </dgm:t>
    </dgm:pt>
    <dgm:pt modelId="{071A06E3-1255-4845-A68E-AE79C7E40274}" type="sibTrans" cxnId="{CDE5C6E5-0400-4721-88C4-A38F9C9E66F3}">
      <dgm:prSet/>
      <dgm:spPr/>
      <dgm:t>
        <a:bodyPr/>
        <a:lstStyle/>
        <a:p>
          <a:endParaRPr lang="en-US"/>
        </a:p>
      </dgm:t>
    </dgm:pt>
    <dgm:pt modelId="{E2A5C131-104F-415D-8893-AFFAE6A9D97B}">
      <dgm:prSet phldrT="[Text]"/>
      <dgm:spPr/>
      <dgm:t>
        <a:bodyPr/>
        <a:lstStyle/>
        <a:p>
          <a:r>
            <a:rPr lang="en-US"/>
            <a:t>Jarrod Brown</a:t>
          </a:r>
        </a:p>
      </dgm:t>
    </dgm:pt>
    <dgm:pt modelId="{D05E4EC4-A780-4E2F-A759-04E938849C68}" type="parTrans" cxnId="{4C096B83-B74A-4E0D-8BB0-550DB8955F71}">
      <dgm:prSet/>
      <dgm:spPr/>
      <dgm:t>
        <a:bodyPr/>
        <a:lstStyle/>
        <a:p>
          <a:endParaRPr lang="en-US"/>
        </a:p>
      </dgm:t>
    </dgm:pt>
    <dgm:pt modelId="{22F8D419-2BF4-4C3B-AF01-215E4E8E723B}" type="sibTrans" cxnId="{4C096B83-B74A-4E0D-8BB0-550DB8955F71}">
      <dgm:prSet/>
      <dgm:spPr/>
      <dgm:t>
        <a:bodyPr/>
        <a:lstStyle/>
        <a:p>
          <a:endParaRPr lang="en-US"/>
        </a:p>
      </dgm:t>
    </dgm:pt>
    <dgm:pt modelId="{C2177A97-0DC3-457C-8318-3D3CCA2013CB}" type="pres">
      <dgm:prSet presAssocID="{3042E91E-EA1F-43F0-B508-43D259C28885}" presName="hierChild1" presStyleCnt="0">
        <dgm:presLayoutVars>
          <dgm:chPref val="1"/>
          <dgm:dir/>
          <dgm:animOne val="branch"/>
          <dgm:animLvl val="lvl"/>
          <dgm:resizeHandles/>
        </dgm:presLayoutVars>
      </dgm:prSet>
      <dgm:spPr/>
    </dgm:pt>
    <dgm:pt modelId="{3391D5F6-7E7C-4EF9-A738-6C0BCD0DA24C}" type="pres">
      <dgm:prSet presAssocID="{BC245C6B-3668-4622-8B2F-A544A456D946}" presName="hierRoot1" presStyleCnt="0"/>
      <dgm:spPr/>
    </dgm:pt>
    <dgm:pt modelId="{E6FAA574-BE89-4A54-9D0F-B67FB7C854B5}" type="pres">
      <dgm:prSet presAssocID="{BC245C6B-3668-4622-8B2F-A544A456D946}" presName="composite" presStyleCnt="0"/>
      <dgm:spPr/>
    </dgm:pt>
    <dgm:pt modelId="{64125DC4-78E0-4D6F-9973-0A8B9C8254D5}" type="pres">
      <dgm:prSet presAssocID="{BC245C6B-3668-4622-8B2F-A544A456D946}" presName="background" presStyleLbl="node0" presStyleIdx="0" presStyleCnt="1"/>
      <dgm:spPr/>
    </dgm:pt>
    <dgm:pt modelId="{05327274-A720-434D-828F-F3122B0D6728}" type="pres">
      <dgm:prSet presAssocID="{BC245C6B-3668-4622-8B2F-A544A456D946}" presName="text" presStyleLbl="fgAcc0" presStyleIdx="0" presStyleCnt="1">
        <dgm:presLayoutVars>
          <dgm:chPref val="3"/>
        </dgm:presLayoutVars>
      </dgm:prSet>
      <dgm:spPr/>
    </dgm:pt>
    <dgm:pt modelId="{D4FAEEF2-5A87-4190-8279-7C4DAB2F6FC8}" type="pres">
      <dgm:prSet presAssocID="{BC245C6B-3668-4622-8B2F-A544A456D946}" presName="hierChild2" presStyleCnt="0"/>
      <dgm:spPr/>
    </dgm:pt>
    <dgm:pt modelId="{3DA5D67C-152C-43AC-A236-7B00D3093221}" type="pres">
      <dgm:prSet presAssocID="{CFD5E627-1DE6-47C9-BF06-96A8C591DCB6}" presName="Name10" presStyleLbl="parChTrans1D2" presStyleIdx="0" presStyleCnt="2"/>
      <dgm:spPr/>
    </dgm:pt>
    <dgm:pt modelId="{8C9E81E4-450A-42EE-9531-540B7112E268}" type="pres">
      <dgm:prSet presAssocID="{69C66322-F774-485C-A5EE-370EC861122E}" presName="hierRoot2" presStyleCnt="0"/>
      <dgm:spPr/>
    </dgm:pt>
    <dgm:pt modelId="{5EA3CCE1-3D43-42A8-AAAB-0C964EC790EB}" type="pres">
      <dgm:prSet presAssocID="{69C66322-F774-485C-A5EE-370EC861122E}" presName="composite2" presStyleCnt="0"/>
      <dgm:spPr/>
    </dgm:pt>
    <dgm:pt modelId="{A9F3C6BD-A35B-42B5-A2C5-44A95ACE3D58}" type="pres">
      <dgm:prSet presAssocID="{69C66322-F774-485C-A5EE-370EC861122E}" presName="background2" presStyleLbl="node2" presStyleIdx="0" presStyleCnt="2"/>
      <dgm:spPr/>
    </dgm:pt>
    <dgm:pt modelId="{AE95A8C1-A2E9-41C1-8296-A70A367A9BCC}" type="pres">
      <dgm:prSet presAssocID="{69C66322-F774-485C-A5EE-370EC861122E}" presName="text2" presStyleLbl="fgAcc2" presStyleIdx="0" presStyleCnt="2">
        <dgm:presLayoutVars>
          <dgm:chPref val="3"/>
        </dgm:presLayoutVars>
      </dgm:prSet>
      <dgm:spPr/>
    </dgm:pt>
    <dgm:pt modelId="{36013B6E-9102-43B8-8DFE-11F22172088E}" type="pres">
      <dgm:prSet presAssocID="{69C66322-F774-485C-A5EE-370EC861122E}" presName="hierChild3" presStyleCnt="0"/>
      <dgm:spPr/>
    </dgm:pt>
    <dgm:pt modelId="{47A5E7A4-4F56-4C57-9D5A-97BD4F92D824}" type="pres">
      <dgm:prSet presAssocID="{D05E4EC4-A780-4E2F-A759-04E938849C68}" presName="Name10" presStyleLbl="parChTrans1D2" presStyleIdx="1" presStyleCnt="2"/>
      <dgm:spPr/>
    </dgm:pt>
    <dgm:pt modelId="{9A3411DB-F79E-4755-A187-5792BD0C5489}" type="pres">
      <dgm:prSet presAssocID="{E2A5C131-104F-415D-8893-AFFAE6A9D97B}" presName="hierRoot2" presStyleCnt="0"/>
      <dgm:spPr/>
    </dgm:pt>
    <dgm:pt modelId="{150D9D23-336B-4E00-84E1-F34BBF6AF03B}" type="pres">
      <dgm:prSet presAssocID="{E2A5C131-104F-415D-8893-AFFAE6A9D97B}" presName="composite2" presStyleCnt="0"/>
      <dgm:spPr/>
    </dgm:pt>
    <dgm:pt modelId="{D883DBD4-80CB-4761-889C-002B8F226100}" type="pres">
      <dgm:prSet presAssocID="{E2A5C131-104F-415D-8893-AFFAE6A9D97B}" presName="background2" presStyleLbl="node2" presStyleIdx="1" presStyleCnt="2"/>
      <dgm:spPr/>
    </dgm:pt>
    <dgm:pt modelId="{40D91B75-25CF-4987-8C2C-C1E1F60A9E43}" type="pres">
      <dgm:prSet presAssocID="{E2A5C131-104F-415D-8893-AFFAE6A9D97B}" presName="text2" presStyleLbl="fgAcc2" presStyleIdx="1" presStyleCnt="2">
        <dgm:presLayoutVars>
          <dgm:chPref val="3"/>
        </dgm:presLayoutVars>
      </dgm:prSet>
      <dgm:spPr/>
    </dgm:pt>
    <dgm:pt modelId="{58635F30-932B-4442-867C-00CE2AE36D9B}" type="pres">
      <dgm:prSet presAssocID="{E2A5C131-104F-415D-8893-AFFAE6A9D97B}" presName="hierChild3" presStyleCnt="0"/>
      <dgm:spPr/>
    </dgm:pt>
  </dgm:ptLst>
  <dgm:cxnLst>
    <dgm:cxn modelId="{4C096B83-B74A-4E0D-8BB0-550DB8955F71}" srcId="{BC245C6B-3668-4622-8B2F-A544A456D946}" destId="{E2A5C131-104F-415D-8893-AFFAE6A9D97B}" srcOrd="1" destOrd="0" parTransId="{D05E4EC4-A780-4E2F-A759-04E938849C68}" sibTransId="{22F8D419-2BF4-4C3B-AF01-215E4E8E723B}"/>
    <dgm:cxn modelId="{77377183-276C-4270-8B3E-126EBFFDCE6D}" type="presOf" srcId="{BC245C6B-3668-4622-8B2F-A544A456D946}" destId="{05327274-A720-434D-828F-F3122B0D6728}" srcOrd="0" destOrd="0" presId="urn:microsoft.com/office/officeart/2005/8/layout/hierarchy1"/>
    <dgm:cxn modelId="{1CC5588F-A467-4888-A7FB-A4ECD160DC31}" type="presOf" srcId="{3042E91E-EA1F-43F0-B508-43D259C28885}" destId="{C2177A97-0DC3-457C-8318-3D3CCA2013CB}" srcOrd="0" destOrd="0" presId="urn:microsoft.com/office/officeart/2005/8/layout/hierarchy1"/>
    <dgm:cxn modelId="{B8EE1AA7-9B9F-4299-BCE3-DDB471307B50}" type="presOf" srcId="{69C66322-F774-485C-A5EE-370EC861122E}" destId="{AE95A8C1-A2E9-41C1-8296-A70A367A9BCC}" srcOrd="0" destOrd="0" presId="urn:microsoft.com/office/officeart/2005/8/layout/hierarchy1"/>
    <dgm:cxn modelId="{F16FF8B9-9C8E-46BB-BC5C-2EEC9B0C8C3E}" type="presOf" srcId="{D05E4EC4-A780-4E2F-A759-04E938849C68}" destId="{47A5E7A4-4F56-4C57-9D5A-97BD4F92D824}" srcOrd="0" destOrd="0" presId="urn:microsoft.com/office/officeart/2005/8/layout/hierarchy1"/>
    <dgm:cxn modelId="{363E3BBF-3CFD-486D-87BE-1BAED1BA6F3F}" type="presOf" srcId="{CFD5E627-1DE6-47C9-BF06-96A8C591DCB6}" destId="{3DA5D67C-152C-43AC-A236-7B00D3093221}" srcOrd="0" destOrd="0" presId="urn:microsoft.com/office/officeart/2005/8/layout/hierarchy1"/>
    <dgm:cxn modelId="{AA6E2BD1-A586-41D2-B6C9-AB84D91E8084}" type="presOf" srcId="{E2A5C131-104F-415D-8893-AFFAE6A9D97B}" destId="{40D91B75-25CF-4987-8C2C-C1E1F60A9E43}" srcOrd="0" destOrd="0" presId="urn:microsoft.com/office/officeart/2005/8/layout/hierarchy1"/>
    <dgm:cxn modelId="{3EB665DC-4D6F-4C6F-87DB-F649390FA67E}" srcId="{3042E91E-EA1F-43F0-B508-43D259C28885}" destId="{BC245C6B-3668-4622-8B2F-A544A456D946}" srcOrd="0" destOrd="0" parTransId="{7D5B6092-EFE4-40A7-A63A-ED06D922EFF7}" sibTransId="{8E98EFF2-7C3A-4F4A-9F08-8AEBF9C3D954}"/>
    <dgm:cxn modelId="{CDE5C6E5-0400-4721-88C4-A38F9C9E66F3}" srcId="{BC245C6B-3668-4622-8B2F-A544A456D946}" destId="{69C66322-F774-485C-A5EE-370EC861122E}" srcOrd="0" destOrd="0" parTransId="{CFD5E627-1DE6-47C9-BF06-96A8C591DCB6}" sibTransId="{071A06E3-1255-4845-A68E-AE79C7E40274}"/>
    <dgm:cxn modelId="{19ABD705-17D5-48B6-8147-406259480EE4}" type="presParOf" srcId="{C2177A97-0DC3-457C-8318-3D3CCA2013CB}" destId="{3391D5F6-7E7C-4EF9-A738-6C0BCD0DA24C}" srcOrd="0" destOrd="0" presId="urn:microsoft.com/office/officeart/2005/8/layout/hierarchy1"/>
    <dgm:cxn modelId="{A592AA01-3C92-45B9-959E-C46E9609A485}" type="presParOf" srcId="{3391D5F6-7E7C-4EF9-A738-6C0BCD0DA24C}" destId="{E6FAA574-BE89-4A54-9D0F-B67FB7C854B5}" srcOrd="0" destOrd="0" presId="urn:microsoft.com/office/officeart/2005/8/layout/hierarchy1"/>
    <dgm:cxn modelId="{0A9C257F-DFF5-4840-8F99-A05D2F6BD465}" type="presParOf" srcId="{E6FAA574-BE89-4A54-9D0F-B67FB7C854B5}" destId="{64125DC4-78E0-4D6F-9973-0A8B9C8254D5}" srcOrd="0" destOrd="0" presId="urn:microsoft.com/office/officeart/2005/8/layout/hierarchy1"/>
    <dgm:cxn modelId="{6554AF82-7223-4697-A8E8-092A41C9DEB7}" type="presParOf" srcId="{E6FAA574-BE89-4A54-9D0F-B67FB7C854B5}" destId="{05327274-A720-434D-828F-F3122B0D6728}" srcOrd="1" destOrd="0" presId="urn:microsoft.com/office/officeart/2005/8/layout/hierarchy1"/>
    <dgm:cxn modelId="{1479A6FF-D0BD-4891-A8C7-7CCDB501AE4A}" type="presParOf" srcId="{3391D5F6-7E7C-4EF9-A738-6C0BCD0DA24C}" destId="{D4FAEEF2-5A87-4190-8279-7C4DAB2F6FC8}" srcOrd="1" destOrd="0" presId="urn:microsoft.com/office/officeart/2005/8/layout/hierarchy1"/>
    <dgm:cxn modelId="{5847F878-02D2-4ADC-AB46-FE7B29217980}" type="presParOf" srcId="{D4FAEEF2-5A87-4190-8279-7C4DAB2F6FC8}" destId="{3DA5D67C-152C-43AC-A236-7B00D3093221}" srcOrd="0" destOrd="0" presId="urn:microsoft.com/office/officeart/2005/8/layout/hierarchy1"/>
    <dgm:cxn modelId="{4B11263F-5E30-45EF-9F3B-0F840E0950FF}" type="presParOf" srcId="{D4FAEEF2-5A87-4190-8279-7C4DAB2F6FC8}" destId="{8C9E81E4-450A-42EE-9531-540B7112E268}" srcOrd="1" destOrd="0" presId="urn:microsoft.com/office/officeart/2005/8/layout/hierarchy1"/>
    <dgm:cxn modelId="{E9781312-67C6-468D-B8A8-9070CDDE45BE}" type="presParOf" srcId="{8C9E81E4-450A-42EE-9531-540B7112E268}" destId="{5EA3CCE1-3D43-42A8-AAAB-0C964EC790EB}" srcOrd="0" destOrd="0" presId="urn:microsoft.com/office/officeart/2005/8/layout/hierarchy1"/>
    <dgm:cxn modelId="{F95222A2-F706-4727-9E60-C4A7F17CC03E}" type="presParOf" srcId="{5EA3CCE1-3D43-42A8-AAAB-0C964EC790EB}" destId="{A9F3C6BD-A35B-42B5-A2C5-44A95ACE3D58}" srcOrd="0" destOrd="0" presId="urn:microsoft.com/office/officeart/2005/8/layout/hierarchy1"/>
    <dgm:cxn modelId="{861BCDCC-EA0E-43EE-AC17-96DD3F367E54}" type="presParOf" srcId="{5EA3CCE1-3D43-42A8-AAAB-0C964EC790EB}" destId="{AE95A8C1-A2E9-41C1-8296-A70A367A9BCC}" srcOrd="1" destOrd="0" presId="urn:microsoft.com/office/officeart/2005/8/layout/hierarchy1"/>
    <dgm:cxn modelId="{51195372-4256-4C1F-B2A3-FDFA1C94AC70}" type="presParOf" srcId="{8C9E81E4-450A-42EE-9531-540B7112E268}" destId="{36013B6E-9102-43B8-8DFE-11F22172088E}" srcOrd="1" destOrd="0" presId="urn:microsoft.com/office/officeart/2005/8/layout/hierarchy1"/>
    <dgm:cxn modelId="{01F833D1-344F-4D17-BFEE-F3D04EFC68D8}" type="presParOf" srcId="{D4FAEEF2-5A87-4190-8279-7C4DAB2F6FC8}" destId="{47A5E7A4-4F56-4C57-9D5A-97BD4F92D824}" srcOrd="2" destOrd="0" presId="urn:microsoft.com/office/officeart/2005/8/layout/hierarchy1"/>
    <dgm:cxn modelId="{49C41CA7-B60A-46BD-9AAF-03D4ACAA7DDD}" type="presParOf" srcId="{D4FAEEF2-5A87-4190-8279-7C4DAB2F6FC8}" destId="{9A3411DB-F79E-4755-A187-5792BD0C5489}" srcOrd="3" destOrd="0" presId="urn:microsoft.com/office/officeart/2005/8/layout/hierarchy1"/>
    <dgm:cxn modelId="{9F78306C-8AD2-4955-BAFF-B4986B02A287}" type="presParOf" srcId="{9A3411DB-F79E-4755-A187-5792BD0C5489}" destId="{150D9D23-336B-4E00-84E1-F34BBF6AF03B}" srcOrd="0" destOrd="0" presId="urn:microsoft.com/office/officeart/2005/8/layout/hierarchy1"/>
    <dgm:cxn modelId="{B3971C8E-F234-41D6-9CB0-8776D46C9DF3}" type="presParOf" srcId="{150D9D23-336B-4E00-84E1-F34BBF6AF03B}" destId="{D883DBD4-80CB-4761-889C-002B8F226100}" srcOrd="0" destOrd="0" presId="urn:microsoft.com/office/officeart/2005/8/layout/hierarchy1"/>
    <dgm:cxn modelId="{2B015815-13ED-4AFF-9ABF-7181188A2208}" type="presParOf" srcId="{150D9D23-336B-4E00-84E1-F34BBF6AF03B}" destId="{40D91B75-25CF-4987-8C2C-C1E1F60A9E43}" srcOrd="1" destOrd="0" presId="urn:microsoft.com/office/officeart/2005/8/layout/hierarchy1"/>
    <dgm:cxn modelId="{93977AB0-5049-4ED7-B2F7-3515CDC16B76}" type="presParOf" srcId="{9A3411DB-F79E-4755-A187-5792BD0C5489}" destId="{58635F30-932B-4442-867C-00CE2AE36D9B}"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5F5CF4-0FD0-4F5E-8889-9AE38924FDF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7B7D2ED-4CAD-4131-81DC-15FDAF5A452E}">
      <dgm:prSet phldrT="[Text]"/>
      <dgm:spPr/>
      <dgm:t>
        <a:bodyPr/>
        <a:lstStyle/>
        <a:p>
          <a:r>
            <a:rPr lang="en-US"/>
            <a:t>Lou Ann Timmons, CEO</a:t>
          </a:r>
        </a:p>
      </dgm:t>
    </dgm:pt>
    <dgm:pt modelId="{C97E2F1F-5F8B-46A5-BED2-A88BAC8F8588}" type="parTrans" cxnId="{99E5DB99-624A-4C2F-ACD2-099F9AA64FFD}">
      <dgm:prSet/>
      <dgm:spPr/>
      <dgm:t>
        <a:bodyPr/>
        <a:lstStyle/>
        <a:p>
          <a:endParaRPr lang="en-US"/>
        </a:p>
      </dgm:t>
    </dgm:pt>
    <dgm:pt modelId="{1420A1F7-2611-4125-B30B-3CA5FAD40B7C}" type="sibTrans" cxnId="{99E5DB99-624A-4C2F-ACD2-099F9AA64FFD}">
      <dgm:prSet/>
      <dgm:spPr/>
      <dgm:t>
        <a:bodyPr/>
        <a:lstStyle/>
        <a:p>
          <a:endParaRPr lang="en-US"/>
        </a:p>
      </dgm:t>
    </dgm:pt>
    <dgm:pt modelId="{AD078489-8EC2-41A4-B6EB-945F90C4D80D}">
      <dgm:prSet phldrT="[Text]"/>
      <dgm:spPr/>
      <dgm:t>
        <a:bodyPr/>
        <a:lstStyle/>
        <a:p>
          <a:r>
            <a:rPr lang="en-US"/>
            <a:t>Jason Carman,</a:t>
          </a:r>
        </a:p>
        <a:p>
          <a:r>
            <a:rPr lang="en-US"/>
            <a:t>CFO</a:t>
          </a:r>
        </a:p>
      </dgm:t>
    </dgm:pt>
    <dgm:pt modelId="{F40DCA56-E893-4C11-BD56-569889209EE2}" type="parTrans" cxnId="{55251584-E4DA-4EE0-A3D3-D0ECE4D1E18C}">
      <dgm:prSet/>
      <dgm:spPr/>
      <dgm:t>
        <a:bodyPr/>
        <a:lstStyle/>
        <a:p>
          <a:endParaRPr lang="en-US"/>
        </a:p>
      </dgm:t>
    </dgm:pt>
    <dgm:pt modelId="{85A6FE6B-D383-4D08-A94E-D31DF06B747F}" type="sibTrans" cxnId="{55251584-E4DA-4EE0-A3D3-D0ECE4D1E18C}">
      <dgm:prSet/>
      <dgm:spPr/>
      <dgm:t>
        <a:bodyPr/>
        <a:lstStyle/>
        <a:p>
          <a:endParaRPr lang="en-US"/>
        </a:p>
      </dgm:t>
    </dgm:pt>
    <dgm:pt modelId="{57E5D290-DBE1-4997-A316-87051E85EDC0}">
      <dgm:prSet phldrT="[Text]"/>
      <dgm:spPr/>
      <dgm:t>
        <a:bodyPr/>
        <a:lstStyle/>
        <a:p>
          <a:r>
            <a:rPr lang="en-US"/>
            <a:t>Design Team</a:t>
          </a:r>
        </a:p>
      </dgm:t>
    </dgm:pt>
    <dgm:pt modelId="{CFC87581-D86F-41B7-BFE4-DCD946921A56}" type="parTrans" cxnId="{1E2CF64D-8C96-4972-AFC7-133BF7047384}">
      <dgm:prSet/>
      <dgm:spPr/>
      <dgm:t>
        <a:bodyPr/>
        <a:lstStyle/>
        <a:p>
          <a:endParaRPr lang="en-US"/>
        </a:p>
      </dgm:t>
    </dgm:pt>
    <dgm:pt modelId="{B7A6812F-F186-4842-BA3A-BF26416FBD96}" type="sibTrans" cxnId="{1E2CF64D-8C96-4972-AFC7-133BF7047384}">
      <dgm:prSet/>
      <dgm:spPr/>
      <dgm:t>
        <a:bodyPr/>
        <a:lstStyle/>
        <a:p>
          <a:endParaRPr lang="en-US"/>
        </a:p>
      </dgm:t>
    </dgm:pt>
    <dgm:pt modelId="{C6066B48-E8A2-40A1-A708-FD18B5C4C7F5}">
      <dgm:prSet phldrT="[Text]"/>
      <dgm:spPr/>
      <dgm:t>
        <a:bodyPr/>
        <a:lstStyle/>
        <a:p>
          <a:r>
            <a:rPr lang="en-US"/>
            <a:t>Brian Tessenear, CTO</a:t>
          </a:r>
        </a:p>
      </dgm:t>
    </dgm:pt>
    <dgm:pt modelId="{AC448CB9-DD7A-423D-98FF-50751626E8E5}" type="parTrans" cxnId="{A6CFFA7F-2862-4E71-9F1F-DC11B33879DF}">
      <dgm:prSet/>
      <dgm:spPr/>
      <dgm:t>
        <a:bodyPr/>
        <a:lstStyle/>
        <a:p>
          <a:endParaRPr lang="en-US"/>
        </a:p>
      </dgm:t>
    </dgm:pt>
    <dgm:pt modelId="{4BA4CCDC-3BFE-40F9-8EAE-3D804D460BDD}" type="sibTrans" cxnId="{A6CFFA7F-2862-4E71-9F1F-DC11B33879DF}">
      <dgm:prSet/>
      <dgm:spPr/>
      <dgm:t>
        <a:bodyPr/>
        <a:lstStyle/>
        <a:p>
          <a:endParaRPr lang="en-US"/>
        </a:p>
      </dgm:t>
    </dgm:pt>
    <dgm:pt modelId="{D26374EE-99C8-4D9E-9CBA-FC444B482FD2}">
      <dgm:prSet phldrT="[Text]"/>
      <dgm:spPr/>
      <dgm:t>
        <a:bodyPr/>
        <a:lstStyle/>
        <a:p>
          <a:r>
            <a:rPr lang="en-US"/>
            <a:t>Technology Team</a:t>
          </a:r>
        </a:p>
      </dgm:t>
    </dgm:pt>
    <dgm:pt modelId="{677CD0BC-66C1-4622-A7E7-231E8B85F524}" type="parTrans" cxnId="{ACD59ECB-8ADA-4EB5-8D54-5B1FB48E2FC0}">
      <dgm:prSet/>
      <dgm:spPr/>
      <dgm:t>
        <a:bodyPr/>
        <a:lstStyle/>
        <a:p>
          <a:endParaRPr lang="en-US"/>
        </a:p>
      </dgm:t>
    </dgm:pt>
    <dgm:pt modelId="{90588064-7CFD-49D6-9056-B9792EC089D4}" type="sibTrans" cxnId="{ACD59ECB-8ADA-4EB5-8D54-5B1FB48E2FC0}">
      <dgm:prSet/>
      <dgm:spPr/>
      <dgm:t>
        <a:bodyPr/>
        <a:lstStyle/>
        <a:p>
          <a:endParaRPr lang="en-US"/>
        </a:p>
      </dgm:t>
    </dgm:pt>
    <dgm:pt modelId="{A71BD3FF-915C-4637-824D-4C17FB29713B}">
      <dgm:prSet/>
      <dgm:spPr/>
      <dgm:t>
        <a:bodyPr/>
        <a:lstStyle/>
        <a:p>
          <a:r>
            <a:rPr lang="en-US"/>
            <a:t>Data Team</a:t>
          </a:r>
        </a:p>
      </dgm:t>
    </dgm:pt>
    <dgm:pt modelId="{E64B4A4B-3B53-4046-90C6-58C74C59928A}" type="parTrans" cxnId="{FE12C3E6-C544-41FC-B099-34EAABFF1B35}">
      <dgm:prSet/>
      <dgm:spPr/>
      <dgm:t>
        <a:bodyPr/>
        <a:lstStyle/>
        <a:p>
          <a:endParaRPr lang="en-US"/>
        </a:p>
      </dgm:t>
    </dgm:pt>
    <dgm:pt modelId="{463A8BE3-23C9-462D-B401-43E6C4F8C118}" type="sibTrans" cxnId="{FE12C3E6-C544-41FC-B099-34EAABFF1B35}">
      <dgm:prSet/>
      <dgm:spPr/>
      <dgm:t>
        <a:bodyPr/>
        <a:lstStyle/>
        <a:p>
          <a:endParaRPr lang="en-US"/>
        </a:p>
      </dgm:t>
    </dgm:pt>
    <dgm:pt modelId="{EB6704C7-5E15-44FA-AB03-58F3271B529B}">
      <dgm:prSet/>
      <dgm:spPr/>
      <dgm:t>
        <a:bodyPr/>
        <a:lstStyle/>
        <a:p>
          <a:r>
            <a:rPr lang="en-US"/>
            <a:t>Marketing Team</a:t>
          </a:r>
        </a:p>
      </dgm:t>
    </dgm:pt>
    <dgm:pt modelId="{9800B43C-2142-4722-9515-B37DAAB88B56}" type="parTrans" cxnId="{EF7F3038-A848-46A3-9C90-E16696120305}">
      <dgm:prSet/>
      <dgm:spPr/>
      <dgm:t>
        <a:bodyPr/>
        <a:lstStyle/>
        <a:p>
          <a:endParaRPr lang="en-US"/>
        </a:p>
      </dgm:t>
    </dgm:pt>
    <dgm:pt modelId="{DE9842A6-8E61-42B4-8F67-B4429F7290D9}" type="sibTrans" cxnId="{EF7F3038-A848-46A3-9C90-E16696120305}">
      <dgm:prSet/>
      <dgm:spPr/>
      <dgm:t>
        <a:bodyPr/>
        <a:lstStyle/>
        <a:p>
          <a:endParaRPr lang="en-US"/>
        </a:p>
      </dgm:t>
    </dgm:pt>
    <dgm:pt modelId="{9AA26C91-FD04-45A6-B359-378A69770BEA}">
      <dgm:prSet/>
      <dgm:spPr/>
      <dgm:t>
        <a:bodyPr/>
        <a:lstStyle/>
        <a:p>
          <a:r>
            <a:rPr lang="en-US"/>
            <a:t>Joe Bodden, CAO</a:t>
          </a:r>
        </a:p>
      </dgm:t>
    </dgm:pt>
    <dgm:pt modelId="{F1151AAE-B73B-4579-9134-5445B8393A93}" type="parTrans" cxnId="{0B1861DA-AF06-4F24-A5E3-D09172DAE605}">
      <dgm:prSet/>
      <dgm:spPr/>
      <dgm:t>
        <a:bodyPr/>
        <a:lstStyle/>
        <a:p>
          <a:endParaRPr lang="en-US"/>
        </a:p>
      </dgm:t>
    </dgm:pt>
    <dgm:pt modelId="{BC9F1000-4D37-4B05-A4E1-ED2B75EDCCB9}" type="sibTrans" cxnId="{0B1861DA-AF06-4F24-A5E3-D09172DAE605}">
      <dgm:prSet/>
      <dgm:spPr/>
      <dgm:t>
        <a:bodyPr/>
        <a:lstStyle/>
        <a:p>
          <a:endParaRPr lang="en-US"/>
        </a:p>
      </dgm:t>
    </dgm:pt>
    <dgm:pt modelId="{8DFF3B77-F61C-4FEF-845A-BB13CD2AE759}">
      <dgm:prSet/>
      <dgm:spPr/>
      <dgm:t>
        <a:bodyPr/>
        <a:lstStyle/>
        <a:p>
          <a:r>
            <a:rPr lang="en-US"/>
            <a:t>Cybersecurity Team</a:t>
          </a:r>
        </a:p>
      </dgm:t>
    </dgm:pt>
    <dgm:pt modelId="{0928BBD4-DFB7-41C3-977D-02034E3D32D0}" type="parTrans" cxnId="{3F82772A-FB30-4BFC-8CB6-CA050B006CD1}">
      <dgm:prSet/>
      <dgm:spPr/>
      <dgm:t>
        <a:bodyPr/>
        <a:lstStyle/>
        <a:p>
          <a:endParaRPr lang="en-US"/>
        </a:p>
      </dgm:t>
    </dgm:pt>
    <dgm:pt modelId="{76779B04-F4BB-4589-AA41-F66A79EC5707}" type="sibTrans" cxnId="{3F82772A-FB30-4BFC-8CB6-CA050B006CD1}">
      <dgm:prSet/>
      <dgm:spPr/>
      <dgm:t>
        <a:bodyPr/>
        <a:lstStyle/>
        <a:p>
          <a:endParaRPr lang="en-US"/>
        </a:p>
      </dgm:t>
    </dgm:pt>
    <dgm:pt modelId="{EEEBF81A-AFD7-4E02-8652-C5DA37D89736}" type="pres">
      <dgm:prSet presAssocID="{725F5CF4-0FD0-4F5E-8889-9AE38924FDF0}" presName="hierChild1" presStyleCnt="0">
        <dgm:presLayoutVars>
          <dgm:chPref val="1"/>
          <dgm:dir/>
          <dgm:animOne val="branch"/>
          <dgm:animLvl val="lvl"/>
          <dgm:resizeHandles/>
        </dgm:presLayoutVars>
      </dgm:prSet>
      <dgm:spPr/>
    </dgm:pt>
    <dgm:pt modelId="{EEBB5A62-FFC6-4199-8474-7023BB2AF177}" type="pres">
      <dgm:prSet presAssocID="{B7B7D2ED-4CAD-4131-81DC-15FDAF5A452E}" presName="hierRoot1" presStyleCnt="0"/>
      <dgm:spPr/>
    </dgm:pt>
    <dgm:pt modelId="{478704BE-B38E-4505-BBCD-E6F2B8F69CD8}" type="pres">
      <dgm:prSet presAssocID="{B7B7D2ED-4CAD-4131-81DC-15FDAF5A452E}" presName="composite" presStyleCnt="0"/>
      <dgm:spPr/>
    </dgm:pt>
    <dgm:pt modelId="{6E618189-1C7D-4C8C-A580-A0FB8AE7A6ED}" type="pres">
      <dgm:prSet presAssocID="{B7B7D2ED-4CAD-4131-81DC-15FDAF5A452E}" presName="background" presStyleLbl="node0" presStyleIdx="0" presStyleCnt="1"/>
      <dgm:spPr/>
    </dgm:pt>
    <dgm:pt modelId="{83F4B3A9-7DE3-4C95-9CE0-DBA561E6185B}" type="pres">
      <dgm:prSet presAssocID="{B7B7D2ED-4CAD-4131-81DC-15FDAF5A452E}" presName="text" presStyleLbl="fgAcc0" presStyleIdx="0" presStyleCnt="1">
        <dgm:presLayoutVars>
          <dgm:chPref val="3"/>
        </dgm:presLayoutVars>
      </dgm:prSet>
      <dgm:spPr/>
    </dgm:pt>
    <dgm:pt modelId="{6DF7E935-709F-409E-B882-CCA0D84B64D9}" type="pres">
      <dgm:prSet presAssocID="{B7B7D2ED-4CAD-4131-81DC-15FDAF5A452E}" presName="hierChild2" presStyleCnt="0"/>
      <dgm:spPr/>
    </dgm:pt>
    <dgm:pt modelId="{788DBAC3-D04F-4B51-A9F3-5872C17990AB}" type="pres">
      <dgm:prSet presAssocID="{F40DCA56-E893-4C11-BD56-569889209EE2}" presName="Name10" presStyleLbl="parChTrans1D2" presStyleIdx="0" presStyleCnt="3"/>
      <dgm:spPr/>
    </dgm:pt>
    <dgm:pt modelId="{7F943C38-5285-47C9-9B27-81C555319BA3}" type="pres">
      <dgm:prSet presAssocID="{AD078489-8EC2-41A4-B6EB-945F90C4D80D}" presName="hierRoot2" presStyleCnt="0"/>
      <dgm:spPr/>
    </dgm:pt>
    <dgm:pt modelId="{12524957-6630-46E0-8841-DAFBE8967682}" type="pres">
      <dgm:prSet presAssocID="{AD078489-8EC2-41A4-B6EB-945F90C4D80D}" presName="composite2" presStyleCnt="0"/>
      <dgm:spPr/>
    </dgm:pt>
    <dgm:pt modelId="{C90089DB-3AB1-4A26-AC4A-78831977D6CD}" type="pres">
      <dgm:prSet presAssocID="{AD078489-8EC2-41A4-B6EB-945F90C4D80D}" presName="background2" presStyleLbl="node2" presStyleIdx="0" presStyleCnt="3"/>
      <dgm:spPr/>
    </dgm:pt>
    <dgm:pt modelId="{EF53F08B-5B09-48AD-B6FD-F2CD1C522F34}" type="pres">
      <dgm:prSet presAssocID="{AD078489-8EC2-41A4-B6EB-945F90C4D80D}" presName="text2" presStyleLbl="fgAcc2" presStyleIdx="0" presStyleCnt="3">
        <dgm:presLayoutVars>
          <dgm:chPref val="3"/>
        </dgm:presLayoutVars>
      </dgm:prSet>
      <dgm:spPr/>
    </dgm:pt>
    <dgm:pt modelId="{5553C483-38DA-44E9-9B48-48B91FC37AA1}" type="pres">
      <dgm:prSet presAssocID="{AD078489-8EC2-41A4-B6EB-945F90C4D80D}" presName="hierChild3" presStyleCnt="0"/>
      <dgm:spPr/>
    </dgm:pt>
    <dgm:pt modelId="{6467C2C9-6B20-4DCC-92F2-3D007811975E}" type="pres">
      <dgm:prSet presAssocID="{E64B4A4B-3B53-4046-90C6-58C74C59928A}" presName="Name17" presStyleLbl="parChTrans1D3" presStyleIdx="0" presStyleCnt="5"/>
      <dgm:spPr/>
    </dgm:pt>
    <dgm:pt modelId="{31CE79A6-A345-4BD4-B1F1-9B85568E870E}" type="pres">
      <dgm:prSet presAssocID="{A71BD3FF-915C-4637-824D-4C17FB29713B}" presName="hierRoot3" presStyleCnt="0"/>
      <dgm:spPr/>
    </dgm:pt>
    <dgm:pt modelId="{1FE20713-08F8-481D-82F9-BE1E9586A321}" type="pres">
      <dgm:prSet presAssocID="{A71BD3FF-915C-4637-824D-4C17FB29713B}" presName="composite3" presStyleCnt="0"/>
      <dgm:spPr/>
    </dgm:pt>
    <dgm:pt modelId="{9B36B758-61C0-4541-837F-40210932BF6D}" type="pres">
      <dgm:prSet presAssocID="{A71BD3FF-915C-4637-824D-4C17FB29713B}" presName="background3" presStyleLbl="node3" presStyleIdx="0" presStyleCnt="5"/>
      <dgm:spPr/>
    </dgm:pt>
    <dgm:pt modelId="{7D13A869-3CC7-4730-8ACD-D4C7701580B9}" type="pres">
      <dgm:prSet presAssocID="{A71BD3FF-915C-4637-824D-4C17FB29713B}" presName="text3" presStyleLbl="fgAcc3" presStyleIdx="0" presStyleCnt="5">
        <dgm:presLayoutVars>
          <dgm:chPref val="3"/>
        </dgm:presLayoutVars>
      </dgm:prSet>
      <dgm:spPr/>
    </dgm:pt>
    <dgm:pt modelId="{52903525-ABD1-4334-92E0-A85FFBEC828A}" type="pres">
      <dgm:prSet presAssocID="{A71BD3FF-915C-4637-824D-4C17FB29713B}" presName="hierChild4" presStyleCnt="0"/>
      <dgm:spPr/>
    </dgm:pt>
    <dgm:pt modelId="{96E0E00A-53B9-426D-A253-5FFE941337A9}" type="pres">
      <dgm:prSet presAssocID="{CFC87581-D86F-41B7-BFE4-DCD946921A56}" presName="Name17" presStyleLbl="parChTrans1D3" presStyleIdx="1" presStyleCnt="5"/>
      <dgm:spPr/>
    </dgm:pt>
    <dgm:pt modelId="{1A13AE38-591B-4108-AED4-14BDB3351E2D}" type="pres">
      <dgm:prSet presAssocID="{57E5D290-DBE1-4997-A316-87051E85EDC0}" presName="hierRoot3" presStyleCnt="0"/>
      <dgm:spPr/>
    </dgm:pt>
    <dgm:pt modelId="{3E85C124-6DAE-418B-8CD7-A627D772A919}" type="pres">
      <dgm:prSet presAssocID="{57E5D290-DBE1-4997-A316-87051E85EDC0}" presName="composite3" presStyleCnt="0"/>
      <dgm:spPr/>
    </dgm:pt>
    <dgm:pt modelId="{DE3B5A6B-0EE5-4226-A17C-DC6A9FFEA299}" type="pres">
      <dgm:prSet presAssocID="{57E5D290-DBE1-4997-A316-87051E85EDC0}" presName="background3" presStyleLbl="node3" presStyleIdx="1" presStyleCnt="5"/>
      <dgm:spPr/>
    </dgm:pt>
    <dgm:pt modelId="{3F963C90-90EE-4517-910E-DFCB6FB568DD}" type="pres">
      <dgm:prSet presAssocID="{57E5D290-DBE1-4997-A316-87051E85EDC0}" presName="text3" presStyleLbl="fgAcc3" presStyleIdx="1" presStyleCnt="5">
        <dgm:presLayoutVars>
          <dgm:chPref val="3"/>
        </dgm:presLayoutVars>
      </dgm:prSet>
      <dgm:spPr/>
    </dgm:pt>
    <dgm:pt modelId="{E45DE64B-5F4B-4253-B6F4-308FF35ACFA0}" type="pres">
      <dgm:prSet presAssocID="{57E5D290-DBE1-4997-A316-87051E85EDC0}" presName="hierChild4" presStyleCnt="0"/>
      <dgm:spPr/>
    </dgm:pt>
    <dgm:pt modelId="{58DDFBE1-4E58-4074-9E49-33CB41590CCE}" type="pres">
      <dgm:prSet presAssocID="{AC448CB9-DD7A-423D-98FF-50751626E8E5}" presName="Name10" presStyleLbl="parChTrans1D2" presStyleIdx="1" presStyleCnt="3"/>
      <dgm:spPr/>
    </dgm:pt>
    <dgm:pt modelId="{BB3AAD34-A986-4A90-A480-5F848A6225E0}" type="pres">
      <dgm:prSet presAssocID="{C6066B48-E8A2-40A1-A708-FD18B5C4C7F5}" presName="hierRoot2" presStyleCnt="0"/>
      <dgm:spPr/>
    </dgm:pt>
    <dgm:pt modelId="{85CBE38A-12DD-49D5-A8B5-F0C53F64883A}" type="pres">
      <dgm:prSet presAssocID="{C6066B48-E8A2-40A1-A708-FD18B5C4C7F5}" presName="composite2" presStyleCnt="0"/>
      <dgm:spPr/>
    </dgm:pt>
    <dgm:pt modelId="{501F6E95-776B-408F-964C-69605C435B6C}" type="pres">
      <dgm:prSet presAssocID="{C6066B48-E8A2-40A1-A708-FD18B5C4C7F5}" presName="background2" presStyleLbl="node2" presStyleIdx="1" presStyleCnt="3"/>
      <dgm:spPr/>
    </dgm:pt>
    <dgm:pt modelId="{31BB7E8A-D969-4FD9-B289-D4090B754536}" type="pres">
      <dgm:prSet presAssocID="{C6066B48-E8A2-40A1-A708-FD18B5C4C7F5}" presName="text2" presStyleLbl="fgAcc2" presStyleIdx="1" presStyleCnt="3">
        <dgm:presLayoutVars>
          <dgm:chPref val="3"/>
        </dgm:presLayoutVars>
      </dgm:prSet>
      <dgm:spPr/>
    </dgm:pt>
    <dgm:pt modelId="{C35280F4-CE20-457E-9956-006B90C29B57}" type="pres">
      <dgm:prSet presAssocID="{C6066B48-E8A2-40A1-A708-FD18B5C4C7F5}" presName="hierChild3" presStyleCnt="0"/>
      <dgm:spPr/>
    </dgm:pt>
    <dgm:pt modelId="{DFE9EF69-F1FD-4402-9DD7-9BA84C105F16}" type="pres">
      <dgm:prSet presAssocID="{677CD0BC-66C1-4622-A7E7-231E8B85F524}" presName="Name17" presStyleLbl="parChTrans1D3" presStyleIdx="2" presStyleCnt="5"/>
      <dgm:spPr/>
    </dgm:pt>
    <dgm:pt modelId="{978B9034-F14F-4F9F-9A2F-CADD0F1712D9}" type="pres">
      <dgm:prSet presAssocID="{D26374EE-99C8-4D9E-9CBA-FC444B482FD2}" presName="hierRoot3" presStyleCnt="0"/>
      <dgm:spPr/>
    </dgm:pt>
    <dgm:pt modelId="{0BEE03CE-3167-4792-96C3-2B1AEBA14DC1}" type="pres">
      <dgm:prSet presAssocID="{D26374EE-99C8-4D9E-9CBA-FC444B482FD2}" presName="composite3" presStyleCnt="0"/>
      <dgm:spPr/>
    </dgm:pt>
    <dgm:pt modelId="{4D7ED132-87CF-4893-8514-014B168D14B6}" type="pres">
      <dgm:prSet presAssocID="{D26374EE-99C8-4D9E-9CBA-FC444B482FD2}" presName="background3" presStyleLbl="node3" presStyleIdx="2" presStyleCnt="5"/>
      <dgm:spPr/>
    </dgm:pt>
    <dgm:pt modelId="{397EEAB5-91B3-415B-9609-C125BC0FDC2C}" type="pres">
      <dgm:prSet presAssocID="{D26374EE-99C8-4D9E-9CBA-FC444B482FD2}" presName="text3" presStyleLbl="fgAcc3" presStyleIdx="2" presStyleCnt="5">
        <dgm:presLayoutVars>
          <dgm:chPref val="3"/>
        </dgm:presLayoutVars>
      </dgm:prSet>
      <dgm:spPr/>
    </dgm:pt>
    <dgm:pt modelId="{711DB03E-10DE-431C-9057-75F0E856BA37}" type="pres">
      <dgm:prSet presAssocID="{D26374EE-99C8-4D9E-9CBA-FC444B482FD2}" presName="hierChild4" presStyleCnt="0"/>
      <dgm:spPr/>
    </dgm:pt>
    <dgm:pt modelId="{250C723D-8EA7-47BE-A330-7C588391E746}" type="pres">
      <dgm:prSet presAssocID="{9800B43C-2142-4722-9515-B37DAAB88B56}" presName="Name17" presStyleLbl="parChTrans1D3" presStyleIdx="3" presStyleCnt="5"/>
      <dgm:spPr/>
    </dgm:pt>
    <dgm:pt modelId="{159C9BDA-8ECD-492C-97FC-844104489BC7}" type="pres">
      <dgm:prSet presAssocID="{EB6704C7-5E15-44FA-AB03-58F3271B529B}" presName="hierRoot3" presStyleCnt="0"/>
      <dgm:spPr/>
    </dgm:pt>
    <dgm:pt modelId="{BBDD7E80-502B-4A64-9DB5-77FB6D059CFF}" type="pres">
      <dgm:prSet presAssocID="{EB6704C7-5E15-44FA-AB03-58F3271B529B}" presName="composite3" presStyleCnt="0"/>
      <dgm:spPr/>
    </dgm:pt>
    <dgm:pt modelId="{50D575F8-F985-4F29-9412-94201D879000}" type="pres">
      <dgm:prSet presAssocID="{EB6704C7-5E15-44FA-AB03-58F3271B529B}" presName="background3" presStyleLbl="node3" presStyleIdx="3" presStyleCnt="5"/>
      <dgm:spPr/>
    </dgm:pt>
    <dgm:pt modelId="{F87C2604-293A-44E7-9250-2DC8C11C1D0E}" type="pres">
      <dgm:prSet presAssocID="{EB6704C7-5E15-44FA-AB03-58F3271B529B}" presName="text3" presStyleLbl="fgAcc3" presStyleIdx="3" presStyleCnt="5">
        <dgm:presLayoutVars>
          <dgm:chPref val="3"/>
        </dgm:presLayoutVars>
      </dgm:prSet>
      <dgm:spPr/>
    </dgm:pt>
    <dgm:pt modelId="{17CEE36D-EAD7-4EE7-8BC5-EB65D09CA942}" type="pres">
      <dgm:prSet presAssocID="{EB6704C7-5E15-44FA-AB03-58F3271B529B}" presName="hierChild4" presStyleCnt="0"/>
      <dgm:spPr/>
    </dgm:pt>
    <dgm:pt modelId="{B1E2106C-4434-4322-86AD-E4A97659B32A}" type="pres">
      <dgm:prSet presAssocID="{F1151AAE-B73B-4579-9134-5445B8393A93}" presName="Name10" presStyleLbl="parChTrans1D2" presStyleIdx="2" presStyleCnt="3"/>
      <dgm:spPr/>
    </dgm:pt>
    <dgm:pt modelId="{E39323E9-5D64-4A1C-8B59-0F033601952F}" type="pres">
      <dgm:prSet presAssocID="{9AA26C91-FD04-45A6-B359-378A69770BEA}" presName="hierRoot2" presStyleCnt="0"/>
      <dgm:spPr/>
    </dgm:pt>
    <dgm:pt modelId="{412D57C0-A0C2-4977-9273-A516997AE2F3}" type="pres">
      <dgm:prSet presAssocID="{9AA26C91-FD04-45A6-B359-378A69770BEA}" presName="composite2" presStyleCnt="0"/>
      <dgm:spPr/>
    </dgm:pt>
    <dgm:pt modelId="{3DAB85CE-22A3-4830-A5C9-FBAA0D4B5DCF}" type="pres">
      <dgm:prSet presAssocID="{9AA26C91-FD04-45A6-B359-378A69770BEA}" presName="background2" presStyleLbl="node2" presStyleIdx="2" presStyleCnt="3"/>
      <dgm:spPr/>
    </dgm:pt>
    <dgm:pt modelId="{3C7ADF37-C6B3-450F-920D-35936A10345D}" type="pres">
      <dgm:prSet presAssocID="{9AA26C91-FD04-45A6-B359-378A69770BEA}" presName="text2" presStyleLbl="fgAcc2" presStyleIdx="2" presStyleCnt="3">
        <dgm:presLayoutVars>
          <dgm:chPref val="3"/>
        </dgm:presLayoutVars>
      </dgm:prSet>
      <dgm:spPr/>
    </dgm:pt>
    <dgm:pt modelId="{500A0464-EDE9-4FD5-99AB-79329DDBE56C}" type="pres">
      <dgm:prSet presAssocID="{9AA26C91-FD04-45A6-B359-378A69770BEA}" presName="hierChild3" presStyleCnt="0"/>
      <dgm:spPr/>
    </dgm:pt>
    <dgm:pt modelId="{9CE189F6-05F9-45BC-BE7F-229CE9993EDD}" type="pres">
      <dgm:prSet presAssocID="{0928BBD4-DFB7-41C3-977D-02034E3D32D0}" presName="Name17" presStyleLbl="parChTrans1D3" presStyleIdx="4" presStyleCnt="5"/>
      <dgm:spPr/>
    </dgm:pt>
    <dgm:pt modelId="{07A33F01-584C-4F9F-96B1-8A44535F0541}" type="pres">
      <dgm:prSet presAssocID="{8DFF3B77-F61C-4FEF-845A-BB13CD2AE759}" presName="hierRoot3" presStyleCnt="0"/>
      <dgm:spPr/>
    </dgm:pt>
    <dgm:pt modelId="{4153708A-DB3B-4706-97DD-EAD3CC9B523E}" type="pres">
      <dgm:prSet presAssocID="{8DFF3B77-F61C-4FEF-845A-BB13CD2AE759}" presName="composite3" presStyleCnt="0"/>
      <dgm:spPr/>
    </dgm:pt>
    <dgm:pt modelId="{B95CCB7F-34C3-4148-8ED4-70CC9E92F6B2}" type="pres">
      <dgm:prSet presAssocID="{8DFF3B77-F61C-4FEF-845A-BB13CD2AE759}" presName="background3" presStyleLbl="node3" presStyleIdx="4" presStyleCnt="5"/>
      <dgm:spPr/>
    </dgm:pt>
    <dgm:pt modelId="{AEB52DB8-10A5-45DF-93EE-D3FAB588CA44}" type="pres">
      <dgm:prSet presAssocID="{8DFF3B77-F61C-4FEF-845A-BB13CD2AE759}" presName="text3" presStyleLbl="fgAcc3" presStyleIdx="4" presStyleCnt="5">
        <dgm:presLayoutVars>
          <dgm:chPref val="3"/>
        </dgm:presLayoutVars>
      </dgm:prSet>
      <dgm:spPr/>
    </dgm:pt>
    <dgm:pt modelId="{90B9EDE9-7410-4DCD-B143-F7507EC44A6E}" type="pres">
      <dgm:prSet presAssocID="{8DFF3B77-F61C-4FEF-845A-BB13CD2AE759}" presName="hierChild4" presStyleCnt="0"/>
      <dgm:spPr/>
    </dgm:pt>
  </dgm:ptLst>
  <dgm:cxnLst>
    <dgm:cxn modelId="{F2323107-2ECB-44B3-A960-18121561B6F0}" type="presOf" srcId="{F1151AAE-B73B-4579-9134-5445B8393A93}" destId="{B1E2106C-4434-4322-86AD-E4A97659B32A}" srcOrd="0" destOrd="0" presId="urn:microsoft.com/office/officeart/2005/8/layout/hierarchy1"/>
    <dgm:cxn modelId="{AADD8E08-2EA9-46EF-BBDF-1DDC03A6FCC5}" type="presOf" srcId="{9AA26C91-FD04-45A6-B359-378A69770BEA}" destId="{3C7ADF37-C6B3-450F-920D-35936A10345D}" srcOrd="0" destOrd="0" presId="urn:microsoft.com/office/officeart/2005/8/layout/hierarchy1"/>
    <dgm:cxn modelId="{F2A9FD1B-4642-4F5F-9EDA-029026953627}" type="presOf" srcId="{E64B4A4B-3B53-4046-90C6-58C74C59928A}" destId="{6467C2C9-6B20-4DCC-92F2-3D007811975E}" srcOrd="0" destOrd="0" presId="urn:microsoft.com/office/officeart/2005/8/layout/hierarchy1"/>
    <dgm:cxn modelId="{3F82772A-FB30-4BFC-8CB6-CA050B006CD1}" srcId="{9AA26C91-FD04-45A6-B359-378A69770BEA}" destId="{8DFF3B77-F61C-4FEF-845A-BB13CD2AE759}" srcOrd="0" destOrd="0" parTransId="{0928BBD4-DFB7-41C3-977D-02034E3D32D0}" sibTransId="{76779B04-F4BB-4589-AA41-F66A79EC5707}"/>
    <dgm:cxn modelId="{30059534-62C5-4D35-BBD2-CA23637C7D03}" type="presOf" srcId="{AC448CB9-DD7A-423D-98FF-50751626E8E5}" destId="{58DDFBE1-4E58-4074-9E49-33CB41590CCE}" srcOrd="0" destOrd="0" presId="urn:microsoft.com/office/officeart/2005/8/layout/hierarchy1"/>
    <dgm:cxn modelId="{EF7F3038-A848-46A3-9C90-E16696120305}" srcId="{C6066B48-E8A2-40A1-A708-FD18B5C4C7F5}" destId="{EB6704C7-5E15-44FA-AB03-58F3271B529B}" srcOrd="1" destOrd="0" parTransId="{9800B43C-2142-4722-9515-B37DAAB88B56}" sibTransId="{DE9842A6-8E61-42B4-8F67-B4429F7290D9}"/>
    <dgm:cxn modelId="{4FB05F5F-569F-46F5-83BD-707E4707CD9B}" type="presOf" srcId="{9800B43C-2142-4722-9515-B37DAAB88B56}" destId="{250C723D-8EA7-47BE-A330-7C588391E746}" srcOrd="0" destOrd="0" presId="urn:microsoft.com/office/officeart/2005/8/layout/hierarchy1"/>
    <dgm:cxn modelId="{1E2CF64D-8C96-4972-AFC7-133BF7047384}" srcId="{AD078489-8EC2-41A4-B6EB-945F90C4D80D}" destId="{57E5D290-DBE1-4997-A316-87051E85EDC0}" srcOrd="1" destOrd="0" parTransId="{CFC87581-D86F-41B7-BFE4-DCD946921A56}" sibTransId="{B7A6812F-F186-4842-BA3A-BF26416FBD96}"/>
    <dgm:cxn modelId="{17F21F6F-AFF7-4C20-818A-C94D9419864E}" type="presOf" srcId="{AD078489-8EC2-41A4-B6EB-945F90C4D80D}" destId="{EF53F08B-5B09-48AD-B6FD-F2CD1C522F34}" srcOrd="0" destOrd="0" presId="urn:microsoft.com/office/officeart/2005/8/layout/hierarchy1"/>
    <dgm:cxn modelId="{66F8E152-A59E-46A9-A652-D21C15DE5862}" type="presOf" srcId="{C6066B48-E8A2-40A1-A708-FD18B5C4C7F5}" destId="{31BB7E8A-D969-4FD9-B289-D4090B754536}" srcOrd="0" destOrd="0" presId="urn:microsoft.com/office/officeart/2005/8/layout/hierarchy1"/>
    <dgm:cxn modelId="{8BD1A858-81B4-4952-9B24-012159E1FF89}" type="presOf" srcId="{8DFF3B77-F61C-4FEF-845A-BB13CD2AE759}" destId="{AEB52DB8-10A5-45DF-93EE-D3FAB588CA44}" srcOrd="0" destOrd="0" presId="urn:microsoft.com/office/officeart/2005/8/layout/hierarchy1"/>
    <dgm:cxn modelId="{A6CFFA7F-2862-4E71-9F1F-DC11B33879DF}" srcId="{B7B7D2ED-4CAD-4131-81DC-15FDAF5A452E}" destId="{C6066B48-E8A2-40A1-A708-FD18B5C4C7F5}" srcOrd="1" destOrd="0" parTransId="{AC448CB9-DD7A-423D-98FF-50751626E8E5}" sibTransId="{4BA4CCDC-3BFE-40F9-8EAE-3D804D460BDD}"/>
    <dgm:cxn modelId="{55251584-E4DA-4EE0-A3D3-D0ECE4D1E18C}" srcId="{B7B7D2ED-4CAD-4131-81DC-15FDAF5A452E}" destId="{AD078489-8EC2-41A4-B6EB-945F90C4D80D}" srcOrd="0" destOrd="0" parTransId="{F40DCA56-E893-4C11-BD56-569889209EE2}" sibTransId="{85A6FE6B-D383-4D08-A94E-D31DF06B747F}"/>
    <dgm:cxn modelId="{99E5DB99-624A-4C2F-ACD2-099F9AA64FFD}" srcId="{725F5CF4-0FD0-4F5E-8889-9AE38924FDF0}" destId="{B7B7D2ED-4CAD-4131-81DC-15FDAF5A452E}" srcOrd="0" destOrd="0" parTransId="{C97E2F1F-5F8B-46A5-BED2-A88BAC8F8588}" sibTransId="{1420A1F7-2611-4125-B30B-3CA5FAD40B7C}"/>
    <dgm:cxn modelId="{0EB880A1-31F2-45EE-872D-DD93F5967644}" type="presOf" srcId="{A71BD3FF-915C-4637-824D-4C17FB29713B}" destId="{7D13A869-3CC7-4730-8ACD-D4C7701580B9}" srcOrd="0" destOrd="0" presId="urn:microsoft.com/office/officeart/2005/8/layout/hierarchy1"/>
    <dgm:cxn modelId="{A9ECC8A6-2B17-4CA1-A78E-DFE5E973F730}" type="presOf" srcId="{725F5CF4-0FD0-4F5E-8889-9AE38924FDF0}" destId="{EEEBF81A-AFD7-4E02-8652-C5DA37D89736}" srcOrd="0" destOrd="0" presId="urn:microsoft.com/office/officeart/2005/8/layout/hierarchy1"/>
    <dgm:cxn modelId="{8AFF42A9-5D6E-4BA5-A370-4763BA6C498C}" type="presOf" srcId="{D26374EE-99C8-4D9E-9CBA-FC444B482FD2}" destId="{397EEAB5-91B3-415B-9609-C125BC0FDC2C}" srcOrd="0" destOrd="0" presId="urn:microsoft.com/office/officeart/2005/8/layout/hierarchy1"/>
    <dgm:cxn modelId="{FFD426AF-4158-4A81-A59D-3CA787138083}" type="presOf" srcId="{F40DCA56-E893-4C11-BD56-569889209EE2}" destId="{788DBAC3-D04F-4B51-A9F3-5872C17990AB}" srcOrd="0" destOrd="0" presId="urn:microsoft.com/office/officeart/2005/8/layout/hierarchy1"/>
    <dgm:cxn modelId="{E3D6F2B3-D668-46B9-9795-7B518621A274}" type="presOf" srcId="{57E5D290-DBE1-4997-A316-87051E85EDC0}" destId="{3F963C90-90EE-4517-910E-DFCB6FB568DD}" srcOrd="0" destOrd="0" presId="urn:microsoft.com/office/officeart/2005/8/layout/hierarchy1"/>
    <dgm:cxn modelId="{77B3D1C6-E69D-4BD8-9446-3D36FC999826}" type="presOf" srcId="{677CD0BC-66C1-4622-A7E7-231E8B85F524}" destId="{DFE9EF69-F1FD-4402-9DD7-9BA84C105F16}" srcOrd="0" destOrd="0" presId="urn:microsoft.com/office/officeart/2005/8/layout/hierarchy1"/>
    <dgm:cxn modelId="{ACD59ECB-8ADA-4EB5-8D54-5B1FB48E2FC0}" srcId="{C6066B48-E8A2-40A1-A708-FD18B5C4C7F5}" destId="{D26374EE-99C8-4D9E-9CBA-FC444B482FD2}" srcOrd="0" destOrd="0" parTransId="{677CD0BC-66C1-4622-A7E7-231E8B85F524}" sibTransId="{90588064-7CFD-49D6-9056-B9792EC089D4}"/>
    <dgm:cxn modelId="{366A60CE-BBF5-432A-A1D5-5464723E3624}" type="presOf" srcId="{0928BBD4-DFB7-41C3-977D-02034E3D32D0}" destId="{9CE189F6-05F9-45BC-BE7F-229CE9993EDD}" srcOrd="0" destOrd="0" presId="urn:microsoft.com/office/officeart/2005/8/layout/hierarchy1"/>
    <dgm:cxn modelId="{518E85D0-554B-4ACE-9C83-33AD1395E9EA}" type="presOf" srcId="{CFC87581-D86F-41B7-BFE4-DCD946921A56}" destId="{96E0E00A-53B9-426D-A253-5FFE941337A9}" srcOrd="0" destOrd="0" presId="urn:microsoft.com/office/officeart/2005/8/layout/hierarchy1"/>
    <dgm:cxn modelId="{87131CD7-64EF-4DAD-A7CB-2071E9906CE0}" type="presOf" srcId="{B7B7D2ED-4CAD-4131-81DC-15FDAF5A452E}" destId="{83F4B3A9-7DE3-4C95-9CE0-DBA561E6185B}" srcOrd="0" destOrd="0" presId="urn:microsoft.com/office/officeart/2005/8/layout/hierarchy1"/>
    <dgm:cxn modelId="{0B1861DA-AF06-4F24-A5E3-D09172DAE605}" srcId="{B7B7D2ED-4CAD-4131-81DC-15FDAF5A452E}" destId="{9AA26C91-FD04-45A6-B359-378A69770BEA}" srcOrd="2" destOrd="0" parTransId="{F1151AAE-B73B-4579-9134-5445B8393A93}" sibTransId="{BC9F1000-4D37-4B05-A4E1-ED2B75EDCCB9}"/>
    <dgm:cxn modelId="{FE12C3E6-C544-41FC-B099-34EAABFF1B35}" srcId="{AD078489-8EC2-41A4-B6EB-945F90C4D80D}" destId="{A71BD3FF-915C-4637-824D-4C17FB29713B}" srcOrd="0" destOrd="0" parTransId="{E64B4A4B-3B53-4046-90C6-58C74C59928A}" sibTransId="{463A8BE3-23C9-462D-B401-43E6C4F8C118}"/>
    <dgm:cxn modelId="{02E6B3FB-B540-4EF7-87C4-0D961FA5CCBF}" type="presOf" srcId="{EB6704C7-5E15-44FA-AB03-58F3271B529B}" destId="{F87C2604-293A-44E7-9250-2DC8C11C1D0E}" srcOrd="0" destOrd="0" presId="urn:microsoft.com/office/officeart/2005/8/layout/hierarchy1"/>
    <dgm:cxn modelId="{563E2606-9E28-4B4B-B51D-2217651EC402}" type="presParOf" srcId="{EEEBF81A-AFD7-4E02-8652-C5DA37D89736}" destId="{EEBB5A62-FFC6-4199-8474-7023BB2AF177}" srcOrd="0" destOrd="0" presId="urn:microsoft.com/office/officeart/2005/8/layout/hierarchy1"/>
    <dgm:cxn modelId="{5FEDB8F7-BEA2-462C-87EB-180282D5CAAE}" type="presParOf" srcId="{EEBB5A62-FFC6-4199-8474-7023BB2AF177}" destId="{478704BE-B38E-4505-BBCD-E6F2B8F69CD8}" srcOrd="0" destOrd="0" presId="urn:microsoft.com/office/officeart/2005/8/layout/hierarchy1"/>
    <dgm:cxn modelId="{0E0F0CB1-8061-4CAC-844A-9FF5A6B6C735}" type="presParOf" srcId="{478704BE-B38E-4505-BBCD-E6F2B8F69CD8}" destId="{6E618189-1C7D-4C8C-A580-A0FB8AE7A6ED}" srcOrd="0" destOrd="0" presId="urn:microsoft.com/office/officeart/2005/8/layout/hierarchy1"/>
    <dgm:cxn modelId="{67D1FD3E-E75A-4829-82A2-513178445784}" type="presParOf" srcId="{478704BE-B38E-4505-BBCD-E6F2B8F69CD8}" destId="{83F4B3A9-7DE3-4C95-9CE0-DBA561E6185B}" srcOrd="1" destOrd="0" presId="urn:microsoft.com/office/officeart/2005/8/layout/hierarchy1"/>
    <dgm:cxn modelId="{90F62AC2-1AF4-48BA-B158-DB20285BAD83}" type="presParOf" srcId="{EEBB5A62-FFC6-4199-8474-7023BB2AF177}" destId="{6DF7E935-709F-409E-B882-CCA0D84B64D9}" srcOrd="1" destOrd="0" presId="urn:microsoft.com/office/officeart/2005/8/layout/hierarchy1"/>
    <dgm:cxn modelId="{FA7C2C71-6B74-48AD-AAC6-DFC5D34C23F0}" type="presParOf" srcId="{6DF7E935-709F-409E-B882-CCA0D84B64D9}" destId="{788DBAC3-D04F-4B51-A9F3-5872C17990AB}" srcOrd="0" destOrd="0" presId="urn:microsoft.com/office/officeart/2005/8/layout/hierarchy1"/>
    <dgm:cxn modelId="{26FCD143-850C-4718-9949-535AC5711D4A}" type="presParOf" srcId="{6DF7E935-709F-409E-B882-CCA0D84B64D9}" destId="{7F943C38-5285-47C9-9B27-81C555319BA3}" srcOrd="1" destOrd="0" presId="urn:microsoft.com/office/officeart/2005/8/layout/hierarchy1"/>
    <dgm:cxn modelId="{27799003-3817-4578-BE1A-0F0E6D2CFF31}" type="presParOf" srcId="{7F943C38-5285-47C9-9B27-81C555319BA3}" destId="{12524957-6630-46E0-8841-DAFBE8967682}" srcOrd="0" destOrd="0" presId="urn:microsoft.com/office/officeart/2005/8/layout/hierarchy1"/>
    <dgm:cxn modelId="{DAB666A9-053F-4A4A-AB6F-3AE45619500E}" type="presParOf" srcId="{12524957-6630-46E0-8841-DAFBE8967682}" destId="{C90089DB-3AB1-4A26-AC4A-78831977D6CD}" srcOrd="0" destOrd="0" presId="urn:microsoft.com/office/officeart/2005/8/layout/hierarchy1"/>
    <dgm:cxn modelId="{67C09B3B-978E-4397-A895-6E69C7270A72}" type="presParOf" srcId="{12524957-6630-46E0-8841-DAFBE8967682}" destId="{EF53F08B-5B09-48AD-B6FD-F2CD1C522F34}" srcOrd="1" destOrd="0" presId="urn:microsoft.com/office/officeart/2005/8/layout/hierarchy1"/>
    <dgm:cxn modelId="{F2317795-A48F-4E4C-9C7A-293FD1D5940F}" type="presParOf" srcId="{7F943C38-5285-47C9-9B27-81C555319BA3}" destId="{5553C483-38DA-44E9-9B48-48B91FC37AA1}" srcOrd="1" destOrd="0" presId="urn:microsoft.com/office/officeart/2005/8/layout/hierarchy1"/>
    <dgm:cxn modelId="{5736D5F2-22D0-4161-9B34-319CC0473891}" type="presParOf" srcId="{5553C483-38DA-44E9-9B48-48B91FC37AA1}" destId="{6467C2C9-6B20-4DCC-92F2-3D007811975E}" srcOrd="0" destOrd="0" presId="urn:microsoft.com/office/officeart/2005/8/layout/hierarchy1"/>
    <dgm:cxn modelId="{C4FFFA98-2D99-428D-BE51-8B5F49604E9C}" type="presParOf" srcId="{5553C483-38DA-44E9-9B48-48B91FC37AA1}" destId="{31CE79A6-A345-4BD4-B1F1-9B85568E870E}" srcOrd="1" destOrd="0" presId="urn:microsoft.com/office/officeart/2005/8/layout/hierarchy1"/>
    <dgm:cxn modelId="{8E55CBC0-C9D5-49F6-A0D8-5B833D09652C}" type="presParOf" srcId="{31CE79A6-A345-4BD4-B1F1-9B85568E870E}" destId="{1FE20713-08F8-481D-82F9-BE1E9586A321}" srcOrd="0" destOrd="0" presId="urn:microsoft.com/office/officeart/2005/8/layout/hierarchy1"/>
    <dgm:cxn modelId="{A850D47B-C750-4242-BE53-14F911E1F0FC}" type="presParOf" srcId="{1FE20713-08F8-481D-82F9-BE1E9586A321}" destId="{9B36B758-61C0-4541-837F-40210932BF6D}" srcOrd="0" destOrd="0" presId="urn:microsoft.com/office/officeart/2005/8/layout/hierarchy1"/>
    <dgm:cxn modelId="{D1ECBC26-AFF3-43CD-A309-9AA2DCE9449C}" type="presParOf" srcId="{1FE20713-08F8-481D-82F9-BE1E9586A321}" destId="{7D13A869-3CC7-4730-8ACD-D4C7701580B9}" srcOrd="1" destOrd="0" presId="urn:microsoft.com/office/officeart/2005/8/layout/hierarchy1"/>
    <dgm:cxn modelId="{D65746D1-60DE-41EC-94F7-6CF3411F502E}" type="presParOf" srcId="{31CE79A6-A345-4BD4-B1F1-9B85568E870E}" destId="{52903525-ABD1-4334-92E0-A85FFBEC828A}" srcOrd="1" destOrd="0" presId="urn:microsoft.com/office/officeart/2005/8/layout/hierarchy1"/>
    <dgm:cxn modelId="{715E02D2-2E78-476D-B435-49195169A55E}" type="presParOf" srcId="{5553C483-38DA-44E9-9B48-48B91FC37AA1}" destId="{96E0E00A-53B9-426D-A253-5FFE941337A9}" srcOrd="2" destOrd="0" presId="urn:microsoft.com/office/officeart/2005/8/layout/hierarchy1"/>
    <dgm:cxn modelId="{1D20253C-A038-4A20-A9C3-D7068D0F7BD7}" type="presParOf" srcId="{5553C483-38DA-44E9-9B48-48B91FC37AA1}" destId="{1A13AE38-591B-4108-AED4-14BDB3351E2D}" srcOrd="3" destOrd="0" presId="urn:microsoft.com/office/officeart/2005/8/layout/hierarchy1"/>
    <dgm:cxn modelId="{0B45B97B-0D1A-4EEF-A267-830C99B6ACA0}" type="presParOf" srcId="{1A13AE38-591B-4108-AED4-14BDB3351E2D}" destId="{3E85C124-6DAE-418B-8CD7-A627D772A919}" srcOrd="0" destOrd="0" presId="urn:microsoft.com/office/officeart/2005/8/layout/hierarchy1"/>
    <dgm:cxn modelId="{A709F7CF-E32D-49A1-B15D-5094D053D3C3}" type="presParOf" srcId="{3E85C124-6DAE-418B-8CD7-A627D772A919}" destId="{DE3B5A6B-0EE5-4226-A17C-DC6A9FFEA299}" srcOrd="0" destOrd="0" presId="urn:microsoft.com/office/officeart/2005/8/layout/hierarchy1"/>
    <dgm:cxn modelId="{EAEA9343-1B6C-4E1D-BA8C-0212995A8701}" type="presParOf" srcId="{3E85C124-6DAE-418B-8CD7-A627D772A919}" destId="{3F963C90-90EE-4517-910E-DFCB6FB568DD}" srcOrd="1" destOrd="0" presId="urn:microsoft.com/office/officeart/2005/8/layout/hierarchy1"/>
    <dgm:cxn modelId="{CF2D50F0-49A4-464C-9852-2DC14EAA4D4C}" type="presParOf" srcId="{1A13AE38-591B-4108-AED4-14BDB3351E2D}" destId="{E45DE64B-5F4B-4253-B6F4-308FF35ACFA0}" srcOrd="1" destOrd="0" presId="urn:microsoft.com/office/officeart/2005/8/layout/hierarchy1"/>
    <dgm:cxn modelId="{9978F7EF-231F-4843-985B-5AF889DB5245}" type="presParOf" srcId="{6DF7E935-709F-409E-B882-CCA0D84B64D9}" destId="{58DDFBE1-4E58-4074-9E49-33CB41590CCE}" srcOrd="2" destOrd="0" presId="urn:microsoft.com/office/officeart/2005/8/layout/hierarchy1"/>
    <dgm:cxn modelId="{0CC75CF3-AFE2-419B-8498-FF8AF7C91CD0}" type="presParOf" srcId="{6DF7E935-709F-409E-B882-CCA0D84B64D9}" destId="{BB3AAD34-A986-4A90-A480-5F848A6225E0}" srcOrd="3" destOrd="0" presId="urn:microsoft.com/office/officeart/2005/8/layout/hierarchy1"/>
    <dgm:cxn modelId="{48D62BE2-95D8-4A7A-BB05-D89F8D17E0D2}" type="presParOf" srcId="{BB3AAD34-A986-4A90-A480-5F848A6225E0}" destId="{85CBE38A-12DD-49D5-A8B5-F0C53F64883A}" srcOrd="0" destOrd="0" presId="urn:microsoft.com/office/officeart/2005/8/layout/hierarchy1"/>
    <dgm:cxn modelId="{8AC94EF2-91FD-4EB6-8BB2-6EBD11AA8AD7}" type="presParOf" srcId="{85CBE38A-12DD-49D5-A8B5-F0C53F64883A}" destId="{501F6E95-776B-408F-964C-69605C435B6C}" srcOrd="0" destOrd="0" presId="urn:microsoft.com/office/officeart/2005/8/layout/hierarchy1"/>
    <dgm:cxn modelId="{769522DC-1DBC-46A5-BC1C-E1F557412EE2}" type="presParOf" srcId="{85CBE38A-12DD-49D5-A8B5-F0C53F64883A}" destId="{31BB7E8A-D969-4FD9-B289-D4090B754536}" srcOrd="1" destOrd="0" presId="urn:microsoft.com/office/officeart/2005/8/layout/hierarchy1"/>
    <dgm:cxn modelId="{43BDB236-9229-4E38-B01D-AB96D4BACCB6}" type="presParOf" srcId="{BB3AAD34-A986-4A90-A480-5F848A6225E0}" destId="{C35280F4-CE20-457E-9956-006B90C29B57}" srcOrd="1" destOrd="0" presId="urn:microsoft.com/office/officeart/2005/8/layout/hierarchy1"/>
    <dgm:cxn modelId="{3689A4CB-7397-4562-B8F0-CCA3A8C463D3}" type="presParOf" srcId="{C35280F4-CE20-457E-9956-006B90C29B57}" destId="{DFE9EF69-F1FD-4402-9DD7-9BA84C105F16}" srcOrd="0" destOrd="0" presId="urn:microsoft.com/office/officeart/2005/8/layout/hierarchy1"/>
    <dgm:cxn modelId="{72D2C67F-D74C-4355-9D9D-D198C1FB9A87}" type="presParOf" srcId="{C35280F4-CE20-457E-9956-006B90C29B57}" destId="{978B9034-F14F-4F9F-9A2F-CADD0F1712D9}" srcOrd="1" destOrd="0" presId="urn:microsoft.com/office/officeart/2005/8/layout/hierarchy1"/>
    <dgm:cxn modelId="{EAE81276-B994-40B9-A680-BC62AE8BDF2B}" type="presParOf" srcId="{978B9034-F14F-4F9F-9A2F-CADD0F1712D9}" destId="{0BEE03CE-3167-4792-96C3-2B1AEBA14DC1}" srcOrd="0" destOrd="0" presId="urn:microsoft.com/office/officeart/2005/8/layout/hierarchy1"/>
    <dgm:cxn modelId="{79C4540D-5F79-4044-8B02-6B3B0768BB4A}" type="presParOf" srcId="{0BEE03CE-3167-4792-96C3-2B1AEBA14DC1}" destId="{4D7ED132-87CF-4893-8514-014B168D14B6}" srcOrd="0" destOrd="0" presId="urn:microsoft.com/office/officeart/2005/8/layout/hierarchy1"/>
    <dgm:cxn modelId="{99D8CF67-C16F-4FB8-8960-4465928F4D76}" type="presParOf" srcId="{0BEE03CE-3167-4792-96C3-2B1AEBA14DC1}" destId="{397EEAB5-91B3-415B-9609-C125BC0FDC2C}" srcOrd="1" destOrd="0" presId="urn:microsoft.com/office/officeart/2005/8/layout/hierarchy1"/>
    <dgm:cxn modelId="{32090F51-B0DA-4693-8D26-D653F50C6AFD}" type="presParOf" srcId="{978B9034-F14F-4F9F-9A2F-CADD0F1712D9}" destId="{711DB03E-10DE-431C-9057-75F0E856BA37}" srcOrd="1" destOrd="0" presId="urn:microsoft.com/office/officeart/2005/8/layout/hierarchy1"/>
    <dgm:cxn modelId="{83F54757-FB80-4DFC-8377-B86D650F0B39}" type="presParOf" srcId="{C35280F4-CE20-457E-9956-006B90C29B57}" destId="{250C723D-8EA7-47BE-A330-7C588391E746}" srcOrd="2" destOrd="0" presId="urn:microsoft.com/office/officeart/2005/8/layout/hierarchy1"/>
    <dgm:cxn modelId="{809E7A78-3C15-428B-93AD-4BEF9EC0E5F5}" type="presParOf" srcId="{C35280F4-CE20-457E-9956-006B90C29B57}" destId="{159C9BDA-8ECD-492C-97FC-844104489BC7}" srcOrd="3" destOrd="0" presId="urn:microsoft.com/office/officeart/2005/8/layout/hierarchy1"/>
    <dgm:cxn modelId="{C133E477-0D12-423E-98A2-744EFF041FAD}" type="presParOf" srcId="{159C9BDA-8ECD-492C-97FC-844104489BC7}" destId="{BBDD7E80-502B-4A64-9DB5-77FB6D059CFF}" srcOrd="0" destOrd="0" presId="urn:microsoft.com/office/officeart/2005/8/layout/hierarchy1"/>
    <dgm:cxn modelId="{CA6B683E-66E6-4580-B52A-945239A298A7}" type="presParOf" srcId="{BBDD7E80-502B-4A64-9DB5-77FB6D059CFF}" destId="{50D575F8-F985-4F29-9412-94201D879000}" srcOrd="0" destOrd="0" presId="urn:microsoft.com/office/officeart/2005/8/layout/hierarchy1"/>
    <dgm:cxn modelId="{CEB1DC2E-7D24-4F1B-8942-B16927B75907}" type="presParOf" srcId="{BBDD7E80-502B-4A64-9DB5-77FB6D059CFF}" destId="{F87C2604-293A-44E7-9250-2DC8C11C1D0E}" srcOrd="1" destOrd="0" presId="urn:microsoft.com/office/officeart/2005/8/layout/hierarchy1"/>
    <dgm:cxn modelId="{21F4AC82-35C8-46FC-A133-169857283CE6}" type="presParOf" srcId="{159C9BDA-8ECD-492C-97FC-844104489BC7}" destId="{17CEE36D-EAD7-4EE7-8BC5-EB65D09CA942}" srcOrd="1" destOrd="0" presId="urn:microsoft.com/office/officeart/2005/8/layout/hierarchy1"/>
    <dgm:cxn modelId="{D8E70607-1466-40CC-9614-7683A905B094}" type="presParOf" srcId="{6DF7E935-709F-409E-B882-CCA0D84B64D9}" destId="{B1E2106C-4434-4322-86AD-E4A97659B32A}" srcOrd="4" destOrd="0" presId="urn:microsoft.com/office/officeart/2005/8/layout/hierarchy1"/>
    <dgm:cxn modelId="{C9CFB576-25FE-40EC-B3CF-25B011C5B47C}" type="presParOf" srcId="{6DF7E935-709F-409E-B882-CCA0D84B64D9}" destId="{E39323E9-5D64-4A1C-8B59-0F033601952F}" srcOrd="5" destOrd="0" presId="urn:microsoft.com/office/officeart/2005/8/layout/hierarchy1"/>
    <dgm:cxn modelId="{7E9AA384-67B8-418A-8E9C-45BA387881DD}" type="presParOf" srcId="{E39323E9-5D64-4A1C-8B59-0F033601952F}" destId="{412D57C0-A0C2-4977-9273-A516997AE2F3}" srcOrd="0" destOrd="0" presId="urn:microsoft.com/office/officeart/2005/8/layout/hierarchy1"/>
    <dgm:cxn modelId="{5373B9D3-9728-4171-A1C4-67AD7C89099C}" type="presParOf" srcId="{412D57C0-A0C2-4977-9273-A516997AE2F3}" destId="{3DAB85CE-22A3-4830-A5C9-FBAA0D4B5DCF}" srcOrd="0" destOrd="0" presId="urn:microsoft.com/office/officeart/2005/8/layout/hierarchy1"/>
    <dgm:cxn modelId="{E1C513F3-B63E-4634-BE84-7EB65410F7FD}" type="presParOf" srcId="{412D57C0-A0C2-4977-9273-A516997AE2F3}" destId="{3C7ADF37-C6B3-450F-920D-35936A10345D}" srcOrd="1" destOrd="0" presId="urn:microsoft.com/office/officeart/2005/8/layout/hierarchy1"/>
    <dgm:cxn modelId="{7C06BAA8-056F-46F2-B1FB-30C951CCF726}" type="presParOf" srcId="{E39323E9-5D64-4A1C-8B59-0F033601952F}" destId="{500A0464-EDE9-4FD5-99AB-79329DDBE56C}" srcOrd="1" destOrd="0" presId="urn:microsoft.com/office/officeart/2005/8/layout/hierarchy1"/>
    <dgm:cxn modelId="{4970396B-D4F8-44F0-AE99-DD90434362C5}" type="presParOf" srcId="{500A0464-EDE9-4FD5-99AB-79329DDBE56C}" destId="{9CE189F6-05F9-45BC-BE7F-229CE9993EDD}" srcOrd="0" destOrd="0" presId="urn:microsoft.com/office/officeart/2005/8/layout/hierarchy1"/>
    <dgm:cxn modelId="{80E31290-5A7D-4B1A-892E-2FFAC1042ED7}" type="presParOf" srcId="{500A0464-EDE9-4FD5-99AB-79329DDBE56C}" destId="{07A33F01-584C-4F9F-96B1-8A44535F0541}" srcOrd="1" destOrd="0" presId="urn:microsoft.com/office/officeart/2005/8/layout/hierarchy1"/>
    <dgm:cxn modelId="{96A72646-FA6B-4176-85A5-7326F280FB8D}" type="presParOf" srcId="{07A33F01-584C-4F9F-96B1-8A44535F0541}" destId="{4153708A-DB3B-4706-97DD-EAD3CC9B523E}" srcOrd="0" destOrd="0" presId="urn:microsoft.com/office/officeart/2005/8/layout/hierarchy1"/>
    <dgm:cxn modelId="{2A3B5CF8-41A4-450B-9449-57F33E22DB94}" type="presParOf" srcId="{4153708A-DB3B-4706-97DD-EAD3CC9B523E}" destId="{B95CCB7F-34C3-4148-8ED4-70CC9E92F6B2}" srcOrd="0" destOrd="0" presId="urn:microsoft.com/office/officeart/2005/8/layout/hierarchy1"/>
    <dgm:cxn modelId="{19C6D56B-3502-445E-A060-07815984286E}" type="presParOf" srcId="{4153708A-DB3B-4706-97DD-EAD3CC9B523E}" destId="{AEB52DB8-10A5-45DF-93EE-D3FAB588CA44}" srcOrd="1" destOrd="0" presId="urn:microsoft.com/office/officeart/2005/8/layout/hierarchy1"/>
    <dgm:cxn modelId="{105CEAF6-8242-47A9-9199-5375B10C0D70}" type="presParOf" srcId="{07A33F01-584C-4F9F-96B1-8A44535F0541}" destId="{90B9EDE9-7410-4DCD-B143-F7507EC44A6E}"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A5E7A4-4F56-4C57-9D5A-97BD4F92D824}">
      <dsp:nvSpPr>
        <dsp:cNvPr id="0" name=""/>
        <dsp:cNvSpPr/>
      </dsp:nvSpPr>
      <dsp:spPr>
        <a:xfrm>
          <a:off x="2743807" y="909260"/>
          <a:ext cx="873430" cy="415673"/>
        </a:xfrm>
        <a:custGeom>
          <a:avLst/>
          <a:gdLst/>
          <a:ahLst/>
          <a:cxnLst/>
          <a:rect l="0" t="0" r="0" b="0"/>
          <a:pathLst>
            <a:path>
              <a:moveTo>
                <a:pt x="0" y="0"/>
              </a:moveTo>
              <a:lnTo>
                <a:pt x="0" y="283269"/>
              </a:lnTo>
              <a:lnTo>
                <a:pt x="873430" y="283269"/>
              </a:lnTo>
              <a:lnTo>
                <a:pt x="873430" y="415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5D67C-152C-43AC-A236-7B00D3093221}">
      <dsp:nvSpPr>
        <dsp:cNvPr id="0" name=""/>
        <dsp:cNvSpPr/>
      </dsp:nvSpPr>
      <dsp:spPr>
        <a:xfrm>
          <a:off x="1870376" y="909260"/>
          <a:ext cx="873430" cy="415673"/>
        </a:xfrm>
        <a:custGeom>
          <a:avLst/>
          <a:gdLst/>
          <a:ahLst/>
          <a:cxnLst/>
          <a:rect l="0" t="0" r="0" b="0"/>
          <a:pathLst>
            <a:path>
              <a:moveTo>
                <a:pt x="873430" y="0"/>
              </a:moveTo>
              <a:lnTo>
                <a:pt x="873430" y="283269"/>
              </a:lnTo>
              <a:lnTo>
                <a:pt x="0" y="283269"/>
              </a:lnTo>
              <a:lnTo>
                <a:pt x="0" y="415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125DC4-78E0-4D6F-9973-0A8B9C8254D5}">
      <dsp:nvSpPr>
        <dsp:cNvPr id="0" name=""/>
        <dsp:cNvSpPr/>
      </dsp:nvSpPr>
      <dsp:spPr>
        <a:xfrm>
          <a:off x="2029182" y="1686"/>
          <a:ext cx="1429250" cy="9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327274-A720-434D-828F-F3122B0D6728}">
      <dsp:nvSpPr>
        <dsp:cNvPr id="0" name=""/>
        <dsp:cNvSpPr/>
      </dsp:nvSpPr>
      <dsp:spPr>
        <a:xfrm>
          <a:off x="2187987" y="152552"/>
          <a:ext cx="1429250" cy="9075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Julian Vazquez</a:t>
          </a:r>
        </a:p>
      </dsp:txBody>
      <dsp:txXfrm>
        <a:off x="2214569" y="179134"/>
        <a:ext cx="1376086" cy="854409"/>
      </dsp:txXfrm>
    </dsp:sp>
    <dsp:sp modelId="{A9F3C6BD-A35B-42B5-A2C5-44A95ACE3D58}">
      <dsp:nvSpPr>
        <dsp:cNvPr id="0" name=""/>
        <dsp:cNvSpPr/>
      </dsp:nvSpPr>
      <dsp:spPr>
        <a:xfrm>
          <a:off x="1155751" y="1324934"/>
          <a:ext cx="1429250" cy="9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95A8C1-A2E9-41C1-8296-A70A367A9BCC}">
      <dsp:nvSpPr>
        <dsp:cNvPr id="0" name=""/>
        <dsp:cNvSpPr/>
      </dsp:nvSpPr>
      <dsp:spPr>
        <a:xfrm>
          <a:off x="1314557" y="1475799"/>
          <a:ext cx="1429250" cy="9075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Dimitry Sitnikov</a:t>
          </a:r>
        </a:p>
      </dsp:txBody>
      <dsp:txXfrm>
        <a:off x="1341139" y="1502381"/>
        <a:ext cx="1376086" cy="854409"/>
      </dsp:txXfrm>
    </dsp:sp>
    <dsp:sp modelId="{D883DBD4-80CB-4761-889C-002B8F226100}">
      <dsp:nvSpPr>
        <dsp:cNvPr id="0" name=""/>
        <dsp:cNvSpPr/>
      </dsp:nvSpPr>
      <dsp:spPr>
        <a:xfrm>
          <a:off x="2902612" y="1324934"/>
          <a:ext cx="1429250" cy="9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D91B75-25CF-4987-8C2C-C1E1F60A9E43}">
      <dsp:nvSpPr>
        <dsp:cNvPr id="0" name=""/>
        <dsp:cNvSpPr/>
      </dsp:nvSpPr>
      <dsp:spPr>
        <a:xfrm>
          <a:off x="3061418" y="1475799"/>
          <a:ext cx="1429250" cy="9075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Jarrod Brown</a:t>
          </a:r>
        </a:p>
      </dsp:txBody>
      <dsp:txXfrm>
        <a:off x="3088000" y="1502381"/>
        <a:ext cx="1376086" cy="854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E189F6-05F9-45BC-BE7F-229CE9993EDD}">
      <dsp:nvSpPr>
        <dsp:cNvPr id="0" name=""/>
        <dsp:cNvSpPr/>
      </dsp:nvSpPr>
      <dsp:spPr>
        <a:xfrm>
          <a:off x="5257826" y="1959690"/>
          <a:ext cx="91440" cy="286118"/>
        </a:xfrm>
        <a:custGeom>
          <a:avLst/>
          <a:gdLst/>
          <a:ahLst/>
          <a:cxnLst/>
          <a:rect l="0" t="0" r="0" b="0"/>
          <a:pathLst>
            <a:path>
              <a:moveTo>
                <a:pt x="45720" y="0"/>
              </a:moveTo>
              <a:lnTo>
                <a:pt x="45720" y="286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2106C-4434-4322-86AD-E4A97659B32A}">
      <dsp:nvSpPr>
        <dsp:cNvPr id="0" name=""/>
        <dsp:cNvSpPr/>
      </dsp:nvSpPr>
      <dsp:spPr>
        <a:xfrm>
          <a:off x="3199332" y="1048866"/>
          <a:ext cx="2104214" cy="286118"/>
        </a:xfrm>
        <a:custGeom>
          <a:avLst/>
          <a:gdLst/>
          <a:ahLst/>
          <a:cxnLst/>
          <a:rect l="0" t="0" r="0" b="0"/>
          <a:pathLst>
            <a:path>
              <a:moveTo>
                <a:pt x="0" y="0"/>
              </a:moveTo>
              <a:lnTo>
                <a:pt x="0" y="194981"/>
              </a:lnTo>
              <a:lnTo>
                <a:pt x="2104214" y="194981"/>
              </a:lnTo>
              <a:lnTo>
                <a:pt x="2104214" y="286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C723D-8EA7-47BE-A330-7C588391E746}">
      <dsp:nvSpPr>
        <dsp:cNvPr id="0" name=""/>
        <dsp:cNvSpPr/>
      </dsp:nvSpPr>
      <dsp:spPr>
        <a:xfrm>
          <a:off x="3499934" y="1959690"/>
          <a:ext cx="601204" cy="286118"/>
        </a:xfrm>
        <a:custGeom>
          <a:avLst/>
          <a:gdLst/>
          <a:ahLst/>
          <a:cxnLst/>
          <a:rect l="0" t="0" r="0" b="0"/>
          <a:pathLst>
            <a:path>
              <a:moveTo>
                <a:pt x="0" y="0"/>
              </a:moveTo>
              <a:lnTo>
                <a:pt x="0" y="194981"/>
              </a:lnTo>
              <a:lnTo>
                <a:pt x="601204" y="194981"/>
              </a:lnTo>
              <a:lnTo>
                <a:pt x="601204" y="286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9EF69-F1FD-4402-9DD7-9BA84C105F16}">
      <dsp:nvSpPr>
        <dsp:cNvPr id="0" name=""/>
        <dsp:cNvSpPr/>
      </dsp:nvSpPr>
      <dsp:spPr>
        <a:xfrm>
          <a:off x="2898730" y="1959690"/>
          <a:ext cx="601204" cy="286118"/>
        </a:xfrm>
        <a:custGeom>
          <a:avLst/>
          <a:gdLst/>
          <a:ahLst/>
          <a:cxnLst/>
          <a:rect l="0" t="0" r="0" b="0"/>
          <a:pathLst>
            <a:path>
              <a:moveTo>
                <a:pt x="601204" y="0"/>
              </a:moveTo>
              <a:lnTo>
                <a:pt x="601204" y="194981"/>
              </a:lnTo>
              <a:lnTo>
                <a:pt x="0" y="194981"/>
              </a:lnTo>
              <a:lnTo>
                <a:pt x="0" y="286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DDFBE1-4E58-4074-9E49-33CB41590CCE}">
      <dsp:nvSpPr>
        <dsp:cNvPr id="0" name=""/>
        <dsp:cNvSpPr/>
      </dsp:nvSpPr>
      <dsp:spPr>
        <a:xfrm>
          <a:off x="3199332" y="1048866"/>
          <a:ext cx="300602" cy="286118"/>
        </a:xfrm>
        <a:custGeom>
          <a:avLst/>
          <a:gdLst/>
          <a:ahLst/>
          <a:cxnLst/>
          <a:rect l="0" t="0" r="0" b="0"/>
          <a:pathLst>
            <a:path>
              <a:moveTo>
                <a:pt x="0" y="0"/>
              </a:moveTo>
              <a:lnTo>
                <a:pt x="0" y="194981"/>
              </a:lnTo>
              <a:lnTo>
                <a:pt x="300602" y="194981"/>
              </a:lnTo>
              <a:lnTo>
                <a:pt x="300602" y="286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0E00A-53B9-426D-A253-5FFE941337A9}">
      <dsp:nvSpPr>
        <dsp:cNvPr id="0" name=""/>
        <dsp:cNvSpPr/>
      </dsp:nvSpPr>
      <dsp:spPr>
        <a:xfrm>
          <a:off x="1095117" y="1959690"/>
          <a:ext cx="601204" cy="286118"/>
        </a:xfrm>
        <a:custGeom>
          <a:avLst/>
          <a:gdLst/>
          <a:ahLst/>
          <a:cxnLst/>
          <a:rect l="0" t="0" r="0" b="0"/>
          <a:pathLst>
            <a:path>
              <a:moveTo>
                <a:pt x="0" y="0"/>
              </a:moveTo>
              <a:lnTo>
                <a:pt x="0" y="194981"/>
              </a:lnTo>
              <a:lnTo>
                <a:pt x="601204" y="194981"/>
              </a:lnTo>
              <a:lnTo>
                <a:pt x="601204" y="286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67C2C9-6B20-4DCC-92F2-3D007811975E}">
      <dsp:nvSpPr>
        <dsp:cNvPr id="0" name=""/>
        <dsp:cNvSpPr/>
      </dsp:nvSpPr>
      <dsp:spPr>
        <a:xfrm>
          <a:off x="493913" y="1959690"/>
          <a:ext cx="601204" cy="286118"/>
        </a:xfrm>
        <a:custGeom>
          <a:avLst/>
          <a:gdLst/>
          <a:ahLst/>
          <a:cxnLst/>
          <a:rect l="0" t="0" r="0" b="0"/>
          <a:pathLst>
            <a:path>
              <a:moveTo>
                <a:pt x="601204" y="0"/>
              </a:moveTo>
              <a:lnTo>
                <a:pt x="601204" y="194981"/>
              </a:lnTo>
              <a:lnTo>
                <a:pt x="0" y="194981"/>
              </a:lnTo>
              <a:lnTo>
                <a:pt x="0" y="286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DBAC3-D04F-4B51-A9F3-5872C17990AB}">
      <dsp:nvSpPr>
        <dsp:cNvPr id="0" name=""/>
        <dsp:cNvSpPr/>
      </dsp:nvSpPr>
      <dsp:spPr>
        <a:xfrm>
          <a:off x="1095117" y="1048866"/>
          <a:ext cx="2104214" cy="286118"/>
        </a:xfrm>
        <a:custGeom>
          <a:avLst/>
          <a:gdLst/>
          <a:ahLst/>
          <a:cxnLst/>
          <a:rect l="0" t="0" r="0" b="0"/>
          <a:pathLst>
            <a:path>
              <a:moveTo>
                <a:pt x="2104214" y="0"/>
              </a:moveTo>
              <a:lnTo>
                <a:pt x="2104214" y="194981"/>
              </a:lnTo>
              <a:lnTo>
                <a:pt x="0" y="194981"/>
              </a:lnTo>
              <a:lnTo>
                <a:pt x="0" y="286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18189-1C7D-4C8C-A580-A0FB8AE7A6ED}">
      <dsp:nvSpPr>
        <dsp:cNvPr id="0" name=""/>
        <dsp:cNvSpPr/>
      </dsp:nvSpPr>
      <dsp:spPr>
        <a:xfrm>
          <a:off x="2707437" y="424160"/>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F4B3A9-7DE3-4C95-9CE0-DBA561E6185B}">
      <dsp:nvSpPr>
        <dsp:cNvPr id="0" name=""/>
        <dsp:cNvSpPr/>
      </dsp:nvSpPr>
      <dsp:spPr>
        <a:xfrm>
          <a:off x="2816747" y="528004"/>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Lou Ann Timmons, CEO</a:t>
          </a:r>
        </a:p>
      </dsp:txBody>
      <dsp:txXfrm>
        <a:off x="2835044" y="546301"/>
        <a:ext cx="947194" cy="588111"/>
      </dsp:txXfrm>
    </dsp:sp>
    <dsp:sp modelId="{C90089DB-3AB1-4A26-AC4A-78831977D6CD}">
      <dsp:nvSpPr>
        <dsp:cNvPr id="0" name=""/>
        <dsp:cNvSpPr/>
      </dsp:nvSpPr>
      <dsp:spPr>
        <a:xfrm>
          <a:off x="603223" y="1334984"/>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53F08B-5B09-48AD-B6FD-F2CD1C522F34}">
      <dsp:nvSpPr>
        <dsp:cNvPr id="0" name=""/>
        <dsp:cNvSpPr/>
      </dsp:nvSpPr>
      <dsp:spPr>
        <a:xfrm>
          <a:off x="712532" y="1438829"/>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Jason Carman,</a:t>
          </a:r>
        </a:p>
        <a:p>
          <a:pPr marL="0" lvl="0" indent="0" algn="ctr" defTabSz="444500">
            <a:lnSpc>
              <a:spcPct val="90000"/>
            </a:lnSpc>
            <a:spcBef>
              <a:spcPct val="0"/>
            </a:spcBef>
            <a:spcAft>
              <a:spcPct val="35000"/>
            </a:spcAft>
            <a:buNone/>
          </a:pPr>
          <a:r>
            <a:rPr lang="en-US" sz="1000" kern="1200"/>
            <a:t>CFO</a:t>
          </a:r>
        </a:p>
      </dsp:txBody>
      <dsp:txXfrm>
        <a:off x="730829" y="1457126"/>
        <a:ext cx="947194" cy="588111"/>
      </dsp:txXfrm>
    </dsp:sp>
    <dsp:sp modelId="{9B36B758-61C0-4541-837F-40210932BF6D}">
      <dsp:nvSpPr>
        <dsp:cNvPr id="0" name=""/>
        <dsp:cNvSpPr/>
      </dsp:nvSpPr>
      <dsp:spPr>
        <a:xfrm>
          <a:off x="2018" y="2245809"/>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13A869-3CC7-4730-8ACD-D4C7701580B9}">
      <dsp:nvSpPr>
        <dsp:cNvPr id="0" name=""/>
        <dsp:cNvSpPr/>
      </dsp:nvSpPr>
      <dsp:spPr>
        <a:xfrm>
          <a:off x="111328" y="2349653"/>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Data Team</a:t>
          </a:r>
        </a:p>
      </dsp:txBody>
      <dsp:txXfrm>
        <a:off x="129625" y="2367950"/>
        <a:ext cx="947194" cy="588111"/>
      </dsp:txXfrm>
    </dsp:sp>
    <dsp:sp modelId="{DE3B5A6B-0EE5-4226-A17C-DC6A9FFEA299}">
      <dsp:nvSpPr>
        <dsp:cNvPr id="0" name=""/>
        <dsp:cNvSpPr/>
      </dsp:nvSpPr>
      <dsp:spPr>
        <a:xfrm>
          <a:off x="1204427" y="2245809"/>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963C90-90EE-4517-910E-DFCB6FB568DD}">
      <dsp:nvSpPr>
        <dsp:cNvPr id="0" name=""/>
        <dsp:cNvSpPr/>
      </dsp:nvSpPr>
      <dsp:spPr>
        <a:xfrm>
          <a:off x="1313737" y="2349653"/>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Design Team</a:t>
          </a:r>
        </a:p>
      </dsp:txBody>
      <dsp:txXfrm>
        <a:off x="1332034" y="2367950"/>
        <a:ext cx="947194" cy="588111"/>
      </dsp:txXfrm>
    </dsp:sp>
    <dsp:sp modelId="{501F6E95-776B-408F-964C-69605C435B6C}">
      <dsp:nvSpPr>
        <dsp:cNvPr id="0" name=""/>
        <dsp:cNvSpPr/>
      </dsp:nvSpPr>
      <dsp:spPr>
        <a:xfrm>
          <a:off x="3008039" y="1334984"/>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BB7E8A-D969-4FD9-B289-D4090B754536}">
      <dsp:nvSpPr>
        <dsp:cNvPr id="0" name=""/>
        <dsp:cNvSpPr/>
      </dsp:nvSpPr>
      <dsp:spPr>
        <a:xfrm>
          <a:off x="3117349" y="1438829"/>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Brian Tessenear, CTO</a:t>
          </a:r>
        </a:p>
      </dsp:txBody>
      <dsp:txXfrm>
        <a:off x="3135646" y="1457126"/>
        <a:ext cx="947194" cy="588111"/>
      </dsp:txXfrm>
    </dsp:sp>
    <dsp:sp modelId="{4D7ED132-87CF-4893-8514-014B168D14B6}">
      <dsp:nvSpPr>
        <dsp:cNvPr id="0" name=""/>
        <dsp:cNvSpPr/>
      </dsp:nvSpPr>
      <dsp:spPr>
        <a:xfrm>
          <a:off x="2406835" y="2245809"/>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7EEAB5-91B3-415B-9609-C125BC0FDC2C}">
      <dsp:nvSpPr>
        <dsp:cNvPr id="0" name=""/>
        <dsp:cNvSpPr/>
      </dsp:nvSpPr>
      <dsp:spPr>
        <a:xfrm>
          <a:off x="2516145" y="2349653"/>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Technology Team</a:t>
          </a:r>
        </a:p>
      </dsp:txBody>
      <dsp:txXfrm>
        <a:off x="2534442" y="2367950"/>
        <a:ext cx="947194" cy="588111"/>
      </dsp:txXfrm>
    </dsp:sp>
    <dsp:sp modelId="{50D575F8-F985-4F29-9412-94201D879000}">
      <dsp:nvSpPr>
        <dsp:cNvPr id="0" name=""/>
        <dsp:cNvSpPr/>
      </dsp:nvSpPr>
      <dsp:spPr>
        <a:xfrm>
          <a:off x="3609244" y="2245809"/>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7C2604-293A-44E7-9250-2DC8C11C1D0E}">
      <dsp:nvSpPr>
        <dsp:cNvPr id="0" name=""/>
        <dsp:cNvSpPr/>
      </dsp:nvSpPr>
      <dsp:spPr>
        <a:xfrm>
          <a:off x="3718553" y="2349653"/>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Marketing Team</a:t>
          </a:r>
        </a:p>
      </dsp:txBody>
      <dsp:txXfrm>
        <a:off x="3736850" y="2367950"/>
        <a:ext cx="947194" cy="588111"/>
      </dsp:txXfrm>
    </dsp:sp>
    <dsp:sp modelId="{3DAB85CE-22A3-4830-A5C9-FBAA0D4B5DCF}">
      <dsp:nvSpPr>
        <dsp:cNvPr id="0" name=""/>
        <dsp:cNvSpPr/>
      </dsp:nvSpPr>
      <dsp:spPr>
        <a:xfrm>
          <a:off x="4811652" y="1334984"/>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7ADF37-C6B3-450F-920D-35936A10345D}">
      <dsp:nvSpPr>
        <dsp:cNvPr id="0" name=""/>
        <dsp:cNvSpPr/>
      </dsp:nvSpPr>
      <dsp:spPr>
        <a:xfrm>
          <a:off x="4920962" y="1438829"/>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Joe Bodden, CAO</a:t>
          </a:r>
        </a:p>
      </dsp:txBody>
      <dsp:txXfrm>
        <a:off x="4939259" y="1457126"/>
        <a:ext cx="947194" cy="588111"/>
      </dsp:txXfrm>
    </dsp:sp>
    <dsp:sp modelId="{B95CCB7F-34C3-4148-8ED4-70CC9E92F6B2}">
      <dsp:nvSpPr>
        <dsp:cNvPr id="0" name=""/>
        <dsp:cNvSpPr/>
      </dsp:nvSpPr>
      <dsp:spPr>
        <a:xfrm>
          <a:off x="4811652" y="2245809"/>
          <a:ext cx="983788" cy="624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B52DB8-10A5-45DF-93EE-D3FAB588CA44}">
      <dsp:nvSpPr>
        <dsp:cNvPr id="0" name=""/>
        <dsp:cNvSpPr/>
      </dsp:nvSpPr>
      <dsp:spPr>
        <a:xfrm>
          <a:off x="4920962" y="2349653"/>
          <a:ext cx="983788" cy="624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Cybersecurity Team</a:t>
          </a:r>
        </a:p>
      </dsp:txBody>
      <dsp:txXfrm>
        <a:off x="4939259" y="2367950"/>
        <a:ext cx="947194" cy="5881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64347-4C60-4511-86FB-FA5AE95A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7177</Words>
  <Characters>40911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JJAD Development Group</vt:lpstr>
    </vt:vector>
  </TitlesOfParts>
  <Company/>
  <LinksUpToDate>false</LinksUpToDate>
  <CharactersWithSpaces>47993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JJAD Development Group</dc:title>
  <dc:subject>CPT 242 Y01 Fall 2025</dc:subject>
  <dc:creator>Julian Vazquez</dc:creator>
  <cp:keywords/>
  <dc:description/>
  <cp:lastModifiedBy>Jarrod Brown</cp:lastModifiedBy>
  <cp:revision>2</cp:revision>
  <cp:lastPrinted>2025-10-22T20:33:00Z</cp:lastPrinted>
  <dcterms:created xsi:type="dcterms:W3CDTF">2026-04-06T00:02:00Z</dcterms:created>
  <dcterms:modified xsi:type="dcterms:W3CDTF">2026-04-06T00:02:00Z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1e7c81d9-7b4a-4d54-8991-1089a6b7e217</vt:lpwstr>
  </property>
</Properties>
</file>